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7CD3" w14:textId="77777777" w:rsidR="007038F5" w:rsidRDefault="007038F5" w:rsidP="007038F5">
      <w:pPr>
        <w:rPr>
          <w:rFonts w:ascii="Century Gothic" w:hAnsi="Century Gothic"/>
          <w:b/>
          <w:bCs/>
          <w:color w:val="0D0D0D" w:themeColor="text1" w:themeTint="F2"/>
          <w:sz w:val="24"/>
          <w:szCs w:val="24"/>
        </w:rPr>
      </w:pPr>
    </w:p>
    <w:p w14:paraId="5FF5643A" w14:textId="2483A1C0" w:rsidR="00191196" w:rsidRPr="00C56962" w:rsidRDefault="007038F5" w:rsidP="007038F5">
      <w:pPr>
        <w:rPr>
          <w:rFonts w:ascii="Century Gothic" w:hAnsi="Century Gothic"/>
          <w:color w:val="0D0D0D" w:themeColor="text1" w:themeTint="F2"/>
          <w:sz w:val="24"/>
          <w:szCs w:val="24"/>
        </w:rPr>
      </w:pPr>
      <w:r>
        <w:rPr>
          <w:rFonts w:ascii="Century Gothic" w:hAnsi="Century Gothic"/>
          <w:b/>
          <w:bCs/>
          <w:color w:val="0D0D0D" w:themeColor="text1" w:themeTint="F2"/>
          <w:sz w:val="24"/>
          <w:szCs w:val="24"/>
        </w:rPr>
        <w:t xml:space="preserve">                                       </w:t>
      </w:r>
      <w:r w:rsidR="00191196" w:rsidRPr="00C56962">
        <w:rPr>
          <w:rFonts w:ascii="Century Gothic" w:hAnsi="Century Gothic"/>
          <w:b/>
          <w:bCs/>
          <w:color w:val="0D0D0D" w:themeColor="text1" w:themeTint="F2"/>
          <w:sz w:val="24"/>
          <w:szCs w:val="24"/>
        </w:rPr>
        <w:t>OLDMUTUAL INSURANCE RWANDA PLC (OMIR).</w:t>
      </w:r>
    </w:p>
    <w:p w14:paraId="46DE15B3" w14:textId="652CF140" w:rsidR="00191196" w:rsidRPr="00C56962" w:rsidRDefault="007038F5" w:rsidP="007038F5">
      <w:pPr>
        <w:tabs>
          <w:tab w:val="left" w:pos="2490"/>
        </w:tabs>
        <w:rPr>
          <w:rFonts w:ascii="Century Gothic" w:hAnsi="Century Gothic"/>
          <w:color w:val="0D0D0D" w:themeColor="text1" w:themeTint="F2"/>
          <w:sz w:val="24"/>
          <w:szCs w:val="24"/>
        </w:rPr>
      </w:pPr>
      <w:r>
        <w:rPr>
          <w:rFonts w:ascii="Century Gothic" w:hAnsi="Century Gothic"/>
          <w:b/>
          <w:bCs/>
          <w:color w:val="0D0D0D" w:themeColor="text1" w:themeTint="F2"/>
          <w:sz w:val="24"/>
          <w:szCs w:val="24"/>
        </w:rPr>
        <w:tab/>
      </w:r>
      <w:r>
        <w:rPr>
          <w:rFonts w:ascii="Century Gothic" w:hAnsi="Century Gothic"/>
          <w:b/>
          <w:bCs/>
          <w:color w:val="0D0D0D" w:themeColor="text1" w:themeTint="F2"/>
          <w:sz w:val="24"/>
          <w:szCs w:val="24"/>
        </w:rPr>
        <w:tab/>
      </w:r>
    </w:p>
    <w:p w14:paraId="50F34B18" w14:textId="77777777" w:rsidR="00191196" w:rsidRPr="00C56962" w:rsidRDefault="00191196" w:rsidP="00191196">
      <w:pPr>
        <w:pBdr>
          <w:top w:val="thinThickThinSmallGap" w:sz="24" w:space="1" w:color="auto"/>
          <w:left w:val="thinThickThinSmallGap" w:sz="24" w:space="4" w:color="auto"/>
          <w:bottom w:val="thinThickThinSmallGap" w:sz="24" w:space="15" w:color="auto"/>
          <w:right w:val="thinThickThinSmallGap" w:sz="24" w:space="0" w:color="auto"/>
        </w:pBdr>
        <w:tabs>
          <w:tab w:val="left" w:pos="720"/>
          <w:tab w:val="right" w:leader="dot" w:pos="8640"/>
        </w:tabs>
        <w:jc w:val="both"/>
        <w:rPr>
          <w:rFonts w:ascii="Century Gothic" w:hAnsi="Century Gothic"/>
          <w:b/>
          <w:bCs/>
          <w:color w:val="0D0D0D" w:themeColor="text1" w:themeTint="F2"/>
          <w:sz w:val="24"/>
          <w:szCs w:val="24"/>
        </w:rPr>
      </w:pPr>
    </w:p>
    <w:p w14:paraId="2094B41C" w14:textId="28B8959E" w:rsidR="00191196" w:rsidRPr="00C56962" w:rsidRDefault="00191196" w:rsidP="00191196">
      <w:pPr>
        <w:pBdr>
          <w:top w:val="thinThickThinSmallGap" w:sz="24" w:space="1" w:color="auto"/>
          <w:left w:val="thinThickThinSmallGap" w:sz="24" w:space="4" w:color="auto"/>
          <w:bottom w:val="thinThickThinSmallGap" w:sz="24" w:space="15" w:color="auto"/>
          <w:right w:val="thinThickThinSmallGap" w:sz="24" w:space="0" w:color="auto"/>
        </w:pBdr>
        <w:tabs>
          <w:tab w:val="left" w:pos="720"/>
          <w:tab w:val="right" w:leader="dot" w:pos="8640"/>
        </w:tabs>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 xml:space="preserve">                         TENDER DOCUMENT FOR OFFICE CLEANING</w:t>
      </w:r>
      <w:r w:rsidR="000E36C6" w:rsidRPr="00C56962">
        <w:rPr>
          <w:rFonts w:ascii="Century Gothic" w:hAnsi="Century Gothic"/>
          <w:b/>
          <w:bCs/>
          <w:color w:val="0D0D0D" w:themeColor="text1" w:themeTint="F2"/>
          <w:sz w:val="24"/>
          <w:szCs w:val="24"/>
        </w:rPr>
        <w:t xml:space="preserve"> AND FUMIGATION </w:t>
      </w:r>
    </w:p>
    <w:tbl>
      <w:tblPr>
        <w:tblW w:w="10152" w:type="dxa"/>
        <w:tblInd w:w="-72"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000" w:firstRow="0" w:lastRow="0" w:firstColumn="0" w:lastColumn="0" w:noHBand="0" w:noVBand="0"/>
      </w:tblPr>
      <w:tblGrid>
        <w:gridCol w:w="4032"/>
        <w:gridCol w:w="6120"/>
      </w:tblGrid>
      <w:tr w:rsidR="005A2633" w:rsidRPr="005A2633" w14:paraId="4FE667FD" w14:textId="77777777" w:rsidTr="005A2633">
        <w:tc>
          <w:tcPr>
            <w:tcW w:w="4032" w:type="dxa"/>
          </w:tcPr>
          <w:p w14:paraId="33958B21" w14:textId="77777777" w:rsidR="00CE4488" w:rsidRPr="005A2633" w:rsidRDefault="00CE4488" w:rsidP="003C5910">
            <w:pPr>
              <w:tabs>
                <w:tab w:val="left" w:pos="4253"/>
              </w:tabs>
              <w:spacing w:before="120" w:after="120"/>
              <w:rPr>
                <w:rFonts w:ascii="Century Gothic" w:hAnsi="Century Gothic"/>
                <w:b/>
                <w:bCs/>
                <w:color w:val="auto"/>
                <w:sz w:val="24"/>
                <w:szCs w:val="24"/>
              </w:rPr>
            </w:pPr>
          </w:p>
          <w:p w14:paraId="03CE483A" w14:textId="61166767" w:rsidR="00191196" w:rsidRPr="005A2633" w:rsidRDefault="00CE4488" w:rsidP="003C5910">
            <w:pPr>
              <w:tabs>
                <w:tab w:val="left" w:pos="4253"/>
              </w:tabs>
              <w:spacing w:before="120" w:after="120"/>
              <w:rPr>
                <w:rFonts w:ascii="Century Gothic" w:hAnsi="Century Gothic"/>
                <w:b/>
                <w:bCs/>
                <w:color w:val="auto"/>
                <w:sz w:val="24"/>
                <w:szCs w:val="24"/>
              </w:rPr>
            </w:pPr>
            <w:r w:rsidRPr="005A2633">
              <w:rPr>
                <w:rFonts w:ascii="Century Gothic" w:hAnsi="Century Gothic"/>
                <w:b/>
                <w:bCs/>
                <w:color w:val="auto"/>
                <w:sz w:val="24"/>
                <w:szCs w:val="24"/>
              </w:rPr>
              <w:t xml:space="preserve">       </w:t>
            </w:r>
            <w:r w:rsidR="00191196" w:rsidRPr="005A2633">
              <w:rPr>
                <w:rFonts w:ascii="Century Gothic" w:hAnsi="Century Gothic"/>
                <w:b/>
                <w:bCs/>
                <w:color w:val="auto"/>
                <w:sz w:val="24"/>
                <w:szCs w:val="24"/>
              </w:rPr>
              <w:t>TENDER REFERENCE NUMBER:</w:t>
            </w:r>
          </w:p>
        </w:tc>
        <w:tc>
          <w:tcPr>
            <w:tcW w:w="6120" w:type="dxa"/>
          </w:tcPr>
          <w:p w14:paraId="30BA851B" w14:textId="77777777" w:rsidR="00CE4488" w:rsidRPr="005A2633" w:rsidRDefault="00CE4488" w:rsidP="003C5910">
            <w:pPr>
              <w:tabs>
                <w:tab w:val="left" w:pos="4253"/>
              </w:tabs>
              <w:spacing w:before="120" w:after="120"/>
              <w:rPr>
                <w:rFonts w:ascii="Century Gothic" w:hAnsi="Century Gothic"/>
                <w:b/>
                <w:bCs/>
                <w:color w:val="auto"/>
                <w:sz w:val="24"/>
                <w:szCs w:val="24"/>
              </w:rPr>
            </w:pPr>
            <w:bookmarkStart w:id="0" w:name="_Hlk80900603"/>
          </w:p>
          <w:p w14:paraId="1BB59970" w14:textId="6237D534" w:rsidR="00191196" w:rsidRPr="004B587B" w:rsidRDefault="00191196" w:rsidP="003C5910">
            <w:pPr>
              <w:tabs>
                <w:tab w:val="left" w:pos="4253"/>
              </w:tabs>
              <w:spacing w:before="120" w:after="120"/>
              <w:rPr>
                <w:rFonts w:ascii="Century Gothic" w:hAnsi="Century Gothic"/>
                <w:b/>
                <w:bCs/>
                <w:color w:val="auto"/>
                <w:sz w:val="24"/>
                <w:szCs w:val="24"/>
              </w:rPr>
            </w:pPr>
            <w:r w:rsidRPr="004B587B">
              <w:rPr>
                <w:rFonts w:ascii="Century Gothic" w:hAnsi="Century Gothic"/>
                <w:b/>
                <w:bCs/>
                <w:color w:val="auto"/>
                <w:sz w:val="24"/>
                <w:szCs w:val="24"/>
              </w:rPr>
              <w:t>00</w:t>
            </w:r>
            <w:r w:rsidR="008D7AF8" w:rsidRPr="004B587B">
              <w:rPr>
                <w:rFonts w:ascii="Century Gothic" w:hAnsi="Century Gothic"/>
                <w:b/>
                <w:bCs/>
                <w:color w:val="auto"/>
                <w:sz w:val="24"/>
                <w:szCs w:val="24"/>
              </w:rPr>
              <w:t>31</w:t>
            </w:r>
            <w:r w:rsidRPr="004B587B">
              <w:rPr>
                <w:rFonts w:ascii="Century Gothic" w:hAnsi="Century Gothic"/>
                <w:b/>
                <w:bCs/>
                <w:color w:val="auto"/>
                <w:sz w:val="24"/>
                <w:szCs w:val="24"/>
              </w:rPr>
              <w:t>/</w:t>
            </w:r>
            <w:r w:rsidR="008D7AF8" w:rsidRPr="004B587B">
              <w:rPr>
                <w:rFonts w:ascii="Century Gothic" w:hAnsi="Century Gothic"/>
                <w:b/>
                <w:bCs/>
                <w:color w:val="auto"/>
                <w:sz w:val="24"/>
                <w:szCs w:val="24"/>
              </w:rPr>
              <w:t>S</w:t>
            </w:r>
            <w:r w:rsidRPr="004B587B">
              <w:rPr>
                <w:rFonts w:ascii="Century Gothic" w:hAnsi="Century Gothic"/>
                <w:b/>
                <w:bCs/>
                <w:color w:val="auto"/>
                <w:sz w:val="24"/>
                <w:szCs w:val="24"/>
              </w:rPr>
              <w:t>/RFQ/202</w:t>
            </w:r>
            <w:r w:rsidR="000429D0" w:rsidRPr="004B587B">
              <w:rPr>
                <w:rFonts w:ascii="Century Gothic" w:hAnsi="Century Gothic"/>
                <w:b/>
                <w:bCs/>
                <w:color w:val="auto"/>
                <w:sz w:val="24"/>
                <w:szCs w:val="24"/>
              </w:rPr>
              <w:t>4</w:t>
            </w:r>
            <w:r w:rsidRPr="004B587B">
              <w:rPr>
                <w:rFonts w:ascii="Century Gothic" w:hAnsi="Century Gothic"/>
                <w:b/>
                <w:bCs/>
                <w:color w:val="auto"/>
                <w:sz w:val="24"/>
                <w:szCs w:val="24"/>
              </w:rPr>
              <w:t>/202</w:t>
            </w:r>
            <w:r w:rsidR="000429D0" w:rsidRPr="004B587B">
              <w:rPr>
                <w:rFonts w:ascii="Century Gothic" w:hAnsi="Century Gothic"/>
                <w:b/>
                <w:bCs/>
                <w:color w:val="auto"/>
                <w:sz w:val="24"/>
                <w:szCs w:val="24"/>
              </w:rPr>
              <w:t>5</w:t>
            </w:r>
            <w:r w:rsidRPr="004B587B">
              <w:rPr>
                <w:rFonts w:ascii="Century Gothic" w:hAnsi="Century Gothic"/>
                <w:b/>
                <w:bCs/>
                <w:color w:val="auto"/>
                <w:sz w:val="24"/>
                <w:szCs w:val="24"/>
              </w:rPr>
              <w:t>/</w:t>
            </w:r>
            <w:r w:rsidR="009B512A" w:rsidRPr="004B587B">
              <w:rPr>
                <w:rFonts w:ascii="Century Gothic" w:hAnsi="Century Gothic"/>
                <w:b/>
                <w:bCs/>
                <w:color w:val="auto"/>
                <w:sz w:val="24"/>
                <w:szCs w:val="24"/>
              </w:rPr>
              <w:t>OMI</w:t>
            </w:r>
            <w:r w:rsidR="007E2565" w:rsidRPr="004B587B">
              <w:rPr>
                <w:rFonts w:ascii="Century Gothic" w:hAnsi="Century Gothic"/>
                <w:b/>
                <w:bCs/>
                <w:color w:val="auto"/>
                <w:sz w:val="24"/>
                <w:szCs w:val="24"/>
              </w:rPr>
              <w:t>R</w:t>
            </w:r>
            <w:r w:rsidRPr="004B587B">
              <w:rPr>
                <w:rFonts w:ascii="Century Gothic" w:hAnsi="Century Gothic"/>
                <w:b/>
                <w:bCs/>
                <w:color w:val="auto"/>
                <w:sz w:val="24"/>
                <w:szCs w:val="24"/>
              </w:rPr>
              <w:t>/AN/</w:t>
            </w:r>
            <w:proofErr w:type="spellStart"/>
            <w:r w:rsidRPr="004B587B">
              <w:rPr>
                <w:rFonts w:ascii="Century Gothic" w:hAnsi="Century Gothic"/>
                <w:b/>
                <w:bCs/>
                <w:color w:val="auto"/>
                <w:sz w:val="24"/>
                <w:szCs w:val="24"/>
              </w:rPr>
              <w:t>ih</w:t>
            </w:r>
            <w:proofErr w:type="spellEnd"/>
            <w:r w:rsidRPr="004B587B">
              <w:rPr>
                <w:rFonts w:ascii="Century Gothic" w:hAnsi="Century Gothic"/>
                <w:b/>
                <w:bCs/>
                <w:color w:val="auto"/>
                <w:sz w:val="24"/>
                <w:szCs w:val="24"/>
              </w:rPr>
              <w:t>.</w:t>
            </w:r>
          </w:p>
          <w:bookmarkEnd w:id="0"/>
          <w:p w14:paraId="20CC124A" w14:textId="77777777" w:rsidR="00191196" w:rsidRPr="005A2633" w:rsidRDefault="00191196" w:rsidP="003C5910">
            <w:pPr>
              <w:tabs>
                <w:tab w:val="left" w:pos="4253"/>
              </w:tabs>
              <w:spacing w:before="120" w:after="120"/>
              <w:rPr>
                <w:rFonts w:ascii="Century Gothic" w:hAnsi="Century Gothic"/>
                <w:b/>
                <w:bCs/>
                <w:color w:val="auto"/>
                <w:sz w:val="24"/>
                <w:szCs w:val="24"/>
              </w:rPr>
            </w:pPr>
          </w:p>
        </w:tc>
      </w:tr>
      <w:tr w:rsidR="005A2633" w:rsidRPr="005A2633" w14:paraId="0F82D686" w14:textId="77777777" w:rsidTr="005A2633">
        <w:tc>
          <w:tcPr>
            <w:tcW w:w="4032" w:type="dxa"/>
          </w:tcPr>
          <w:p w14:paraId="1FE53E47" w14:textId="77777777" w:rsidR="00CE4488" w:rsidRPr="005A2633" w:rsidRDefault="00CE4488" w:rsidP="003C5910">
            <w:pPr>
              <w:tabs>
                <w:tab w:val="left" w:pos="4253"/>
              </w:tabs>
              <w:spacing w:before="120" w:after="120"/>
              <w:rPr>
                <w:rFonts w:ascii="Century Gothic" w:hAnsi="Century Gothic"/>
                <w:b/>
                <w:bCs/>
                <w:color w:val="auto"/>
                <w:sz w:val="24"/>
                <w:szCs w:val="24"/>
              </w:rPr>
            </w:pPr>
          </w:p>
          <w:p w14:paraId="55303D36" w14:textId="4637B019" w:rsidR="00191196" w:rsidRPr="005A2633" w:rsidRDefault="00CE4488" w:rsidP="003C5910">
            <w:pPr>
              <w:tabs>
                <w:tab w:val="left" w:pos="4253"/>
              </w:tabs>
              <w:spacing w:before="120" w:after="120"/>
              <w:rPr>
                <w:rFonts w:ascii="Century Gothic" w:hAnsi="Century Gothic"/>
                <w:b/>
                <w:bCs/>
                <w:color w:val="auto"/>
                <w:sz w:val="24"/>
                <w:szCs w:val="24"/>
              </w:rPr>
            </w:pPr>
            <w:r w:rsidRPr="005A2633">
              <w:rPr>
                <w:rFonts w:ascii="Century Gothic" w:hAnsi="Century Gothic"/>
                <w:b/>
                <w:bCs/>
                <w:color w:val="auto"/>
                <w:sz w:val="24"/>
                <w:szCs w:val="24"/>
              </w:rPr>
              <w:t xml:space="preserve">       </w:t>
            </w:r>
            <w:r w:rsidR="00191196" w:rsidRPr="005A2633">
              <w:rPr>
                <w:rFonts w:ascii="Century Gothic" w:hAnsi="Century Gothic"/>
                <w:b/>
                <w:bCs/>
                <w:color w:val="auto"/>
                <w:sz w:val="24"/>
                <w:szCs w:val="24"/>
              </w:rPr>
              <w:t>Market Approach:</w:t>
            </w:r>
          </w:p>
        </w:tc>
        <w:tc>
          <w:tcPr>
            <w:tcW w:w="6120" w:type="dxa"/>
          </w:tcPr>
          <w:p w14:paraId="77CED440" w14:textId="77777777" w:rsidR="00CE4488" w:rsidRPr="005A2633" w:rsidRDefault="00CE4488" w:rsidP="003C5910">
            <w:pPr>
              <w:tabs>
                <w:tab w:val="left" w:pos="4253"/>
              </w:tabs>
              <w:spacing w:before="120" w:after="120"/>
              <w:rPr>
                <w:rFonts w:ascii="Century Gothic" w:hAnsi="Century Gothic"/>
                <w:color w:val="auto"/>
                <w:sz w:val="24"/>
                <w:szCs w:val="24"/>
              </w:rPr>
            </w:pPr>
          </w:p>
          <w:p w14:paraId="36A91476" w14:textId="3892EE5A" w:rsidR="00191196" w:rsidRPr="005A2633" w:rsidRDefault="00191196" w:rsidP="003C5910">
            <w:pPr>
              <w:tabs>
                <w:tab w:val="left" w:pos="4253"/>
              </w:tabs>
              <w:spacing w:before="120" w:after="120"/>
              <w:rPr>
                <w:rFonts w:ascii="Century Gothic" w:hAnsi="Century Gothic"/>
                <w:color w:val="auto"/>
                <w:sz w:val="24"/>
                <w:szCs w:val="24"/>
              </w:rPr>
            </w:pPr>
            <w:r w:rsidRPr="005A2633">
              <w:rPr>
                <w:rFonts w:ascii="Century Gothic" w:hAnsi="Century Gothic"/>
                <w:color w:val="auto"/>
                <w:sz w:val="24"/>
                <w:szCs w:val="24"/>
              </w:rPr>
              <w:t xml:space="preserve">Request for Quotation (RFQ) </w:t>
            </w:r>
          </w:p>
        </w:tc>
      </w:tr>
      <w:tr w:rsidR="005A2633" w:rsidRPr="005A2633" w14:paraId="455C6324" w14:textId="77777777" w:rsidTr="005A2633">
        <w:tc>
          <w:tcPr>
            <w:tcW w:w="4032" w:type="dxa"/>
          </w:tcPr>
          <w:p w14:paraId="21A31184" w14:textId="24F61861" w:rsidR="000E36C6" w:rsidRPr="005A2633" w:rsidRDefault="00C56962" w:rsidP="003C5910">
            <w:pPr>
              <w:tabs>
                <w:tab w:val="left" w:pos="4253"/>
              </w:tabs>
              <w:spacing w:before="120" w:after="120"/>
              <w:rPr>
                <w:rFonts w:ascii="Century Gothic" w:hAnsi="Century Gothic"/>
                <w:b/>
                <w:bCs/>
                <w:color w:val="auto"/>
                <w:sz w:val="24"/>
                <w:szCs w:val="24"/>
              </w:rPr>
            </w:pPr>
            <w:r w:rsidRPr="005A2633">
              <w:rPr>
                <w:rFonts w:ascii="Century Gothic" w:hAnsi="Century Gothic"/>
                <w:b/>
                <w:bCs/>
                <w:color w:val="auto"/>
                <w:sz w:val="24"/>
                <w:szCs w:val="24"/>
              </w:rPr>
              <w:t xml:space="preserve">       </w:t>
            </w:r>
            <w:r w:rsidR="000E36C6" w:rsidRPr="005A2633">
              <w:rPr>
                <w:rFonts w:ascii="Century Gothic" w:hAnsi="Century Gothic"/>
                <w:b/>
                <w:bCs/>
                <w:color w:val="auto"/>
                <w:sz w:val="24"/>
                <w:szCs w:val="24"/>
              </w:rPr>
              <w:t xml:space="preserve">Lot </w:t>
            </w:r>
          </w:p>
        </w:tc>
        <w:tc>
          <w:tcPr>
            <w:tcW w:w="6120" w:type="dxa"/>
          </w:tcPr>
          <w:p w14:paraId="0E62B254" w14:textId="77777777" w:rsidR="000E36C6" w:rsidRPr="005A2633" w:rsidRDefault="000E36C6" w:rsidP="003C5910">
            <w:pPr>
              <w:tabs>
                <w:tab w:val="left" w:pos="4253"/>
              </w:tabs>
              <w:spacing w:before="120" w:after="120"/>
              <w:rPr>
                <w:rFonts w:ascii="Century Gothic" w:hAnsi="Century Gothic"/>
                <w:color w:val="auto"/>
                <w:sz w:val="24"/>
                <w:szCs w:val="24"/>
              </w:rPr>
            </w:pPr>
            <w:r w:rsidRPr="005A2633">
              <w:rPr>
                <w:rFonts w:ascii="Century Gothic" w:hAnsi="Century Gothic"/>
                <w:color w:val="auto"/>
                <w:sz w:val="24"/>
                <w:szCs w:val="24"/>
              </w:rPr>
              <w:t>Lot 1: Office cleaning</w:t>
            </w:r>
          </w:p>
          <w:p w14:paraId="07E3B326" w14:textId="6AB281ED" w:rsidR="000E36C6" w:rsidRPr="005A2633" w:rsidRDefault="000E36C6" w:rsidP="003C5910">
            <w:pPr>
              <w:tabs>
                <w:tab w:val="left" w:pos="4253"/>
              </w:tabs>
              <w:spacing w:before="120" w:after="120"/>
              <w:rPr>
                <w:rFonts w:ascii="Century Gothic" w:hAnsi="Century Gothic"/>
                <w:color w:val="auto"/>
                <w:sz w:val="24"/>
                <w:szCs w:val="24"/>
              </w:rPr>
            </w:pPr>
            <w:r w:rsidRPr="005A2633">
              <w:rPr>
                <w:rFonts w:ascii="Century Gothic" w:hAnsi="Century Gothic"/>
                <w:color w:val="auto"/>
                <w:sz w:val="24"/>
                <w:szCs w:val="24"/>
              </w:rPr>
              <w:t xml:space="preserve">Lot 2: Fumigation </w:t>
            </w:r>
          </w:p>
        </w:tc>
      </w:tr>
    </w:tbl>
    <w:p w14:paraId="6F6D401D" w14:textId="77777777" w:rsidR="00191196" w:rsidRPr="00C56962" w:rsidRDefault="00191196" w:rsidP="00191196">
      <w:pPr>
        <w:spacing w:line="276" w:lineRule="auto"/>
        <w:jc w:val="both"/>
        <w:rPr>
          <w:rFonts w:ascii="Century Gothic" w:hAnsi="Century Gothic"/>
          <w:color w:val="0D0D0D" w:themeColor="text1" w:themeTint="F2"/>
          <w:sz w:val="24"/>
          <w:szCs w:val="24"/>
        </w:rPr>
      </w:pPr>
    </w:p>
    <w:p w14:paraId="4F0986A3" w14:textId="77777777" w:rsidR="000C5D68" w:rsidRDefault="000C5D68"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3B7EF641" w14:textId="77777777" w:rsidR="000C5D68" w:rsidRPr="00C56962" w:rsidRDefault="000C5D68" w:rsidP="000C5D68">
      <w:pPr>
        <w:pBdr>
          <w:top w:val="single" w:sz="4" w:space="0"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INSTRUCTIONS TO CONSULTANT.</w:t>
      </w:r>
    </w:p>
    <w:p w14:paraId="4D418CAC" w14:textId="6D9A2EFD" w:rsidR="00191196" w:rsidRPr="00C56962" w:rsidRDefault="00BA781B"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OLDMUTUAL Insurance Rwanda PLC</w:t>
      </w:r>
      <w:r w:rsidR="00191196" w:rsidRPr="00C56962">
        <w:rPr>
          <w:rFonts w:ascii="Century Gothic" w:eastAsia="Century Gothic" w:hAnsi="Century Gothic"/>
          <w:color w:val="0D0D0D" w:themeColor="text1" w:themeTint="F2"/>
          <w:sz w:val="24"/>
          <w:szCs w:val="24"/>
        </w:rPr>
        <w:t>, hereby solicits your quotation for Office Cleaning</w:t>
      </w:r>
      <w:r w:rsidR="00B7006C">
        <w:rPr>
          <w:rFonts w:ascii="Century Gothic" w:eastAsia="Century Gothic" w:hAnsi="Century Gothic"/>
          <w:color w:val="0D0D0D" w:themeColor="text1" w:themeTint="F2"/>
          <w:sz w:val="24"/>
          <w:szCs w:val="24"/>
        </w:rPr>
        <w:t xml:space="preserve"> and </w:t>
      </w:r>
      <w:r w:rsidR="00C62147">
        <w:rPr>
          <w:rFonts w:ascii="Century Gothic" w:eastAsia="Century Gothic" w:hAnsi="Century Gothic"/>
          <w:color w:val="0D0D0D" w:themeColor="text1" w:themeTint="F2"/>
          <w:sz w:val="24"/>
          <w:szCs w:val="24"/>
        </w:rPr>
        <w:t xml:space="preserve">office fumigation </w:t>
      </w:r>
      <w:r w:rsidR="00C62147" w:rsidRPr="00C56962">
        <w:rPr>
          <w:rFonts w:ascii="Century Gothic" w:eastAsia="Century Gothic" w:hAnsi="Century Gothic"/>
          <w:color w:val="0D0D0D" w:themeColor="text1" w:themeTint="F2"/>
          <w:sz w:val="24"/>
          <w:szCs w:val="24"/>
        </w:rPr>
        <w:t>as</w:t>
      </w:r>
      <w:r w:rsidR="00191196" w:rsidRPr="00C56962">
        <w:rPr>
          <w:rFonts w:ascii="Century Gothic" w:eastAsia="Century Gothic" w:hAnsi="Century Gothic"/>
          <w:color w:val="0D0D0D" w:themeColor="text1" w:themeTint="F2"/>
          <w:sz w:val="24"/>
          <w:szCs w:val="24"/>
        </w:rPr>
        <w:t xml:space="preserve"> described in the scope of work schedule.</w:t>
      </w:r>
    </w:p>
    <w:p w14:paraId="37D9299D" w14:textId="77777777" w:rsidR="00191196" w:rsidRDefault="00191196"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Kindly read the instructions carefully to provide a responsive quote. </w:t>
      </w:r>
    </w:p>
    <w:p w14:paraId="64FEAE30" w14:textId="77777777" w:rsidR="000C5D68" w:rsidRDefault="000C5D68"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147B9845" w14:textId="77777777" w:rsidR="000C5D68" w:rsidRDefault="000C5D68"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492BC740" w14:textId="77777777" w:rsidR="00CF39F4" w:rsidRDefault="00CF39F4"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4D6EA51E" w14:textId="77777777" w:rsidR="005A2633" w:rsidRDefault="005A2633"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1C27FF2E" w14:textId="77777777" w:rsidR="004C389D" w:rsidRDefault="004C389D"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40662FD7" w14:textId="77777777" w:rsidR="004C389D" w:rsidRDefault="004C389D"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3A43E945" w14:textId="77777777" w:rsidR="004C389D" w:rsidRPr="00C56962" w:rsidRDefault="004C389D"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211E426E" w14:textId="77777777" w:rsidR="00191196" w:rsidRPr="00C56962" w:rsidRDefault="00191196" w:rsidP="00191196">
      <w:pPr>
        <w:spacing w:line="276" w:lineRule="auto"/>
        <w:jc w:val="both"/>
        <w:rPr>
          <w:rFonts w:ascii="Century Gothic" w:hAnsi="Century Gothic"/>
          <w:color w:val="0D0D0D" w:themeColor="text1" w:themeTint="F2"/>
          <w:sz w:val="24"/>
          <w:szCs w:val="24"/>
        </w:rPr>
      </w:pPr>
    </w:p>
    <w:p w14:paraId="20E73A00" w14:textId="77777777" w:rsidR="00191196" w:rsidRPr="00C56962" w:rsidRDefault="00191196" w:rsidP="00191196">
      <w:pPr>
        <w:numPr>
          <w:ilvl w:val="0"/>
          <w:numId w:val="1"/>
        </w:num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OVERVIEW</w:t>
      </w:r>
    </w:p>
    <w:p w14:paraId="61A8C2C7" w14:textId="77777777" w:rsidR="00191196" w:rsidRPr="00C56962" w:rsidRDefault="00191196"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5E6DDFED" w14:textId="77777777" w:rsidR="008E1576" w:rsidRPr="008E1576" w:rsidRDefault="008E1576" w:rsidP="008E157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8E1576">
        <w:rPr>
          <w:rFonts w:ascii="Century Gothic" w:eastAsia="Century Gothic" w:hAnsi="Century Gothic"/>
          <w:color w:val="0D0D0D" w:themeColor="text1" w:themeTint="F2"/>
          <w:sz w:val="24"/>
          <w:szCs w:val="24"/>
        </w:rPr>
        <w:lastRenderedPageBreak/>
        <w:t>OLDMUTUAL Insurance Rwanda PLC is incorporated in Rwanda under certificate number 102628166 and licensed by the National Bank of Rwanda to operate in General Insurance, under the same trading license number.</w:t>
      </w:r>
    </w:p>
    <w:p w14:paraId="383473F8" w14:textId="77777777" w:rsidR="008E1576" w:rsidRPr="008E1576" w:rsidRDefault="008E1576" w:rsidP="008E157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8E1576">
        <w:rPr>
          <w:rFonts w:ascii="Century Gothic" w:eastAsia="Century Gothic" w:hAnsi="Century Gothic"/>
          <w:color w:val="0D0D0D" w:themeColor="text1" w:themeTint="F2"/>
          <w:sz w:val="24"/>
          <w:szCs w:val="24"/>
        </w:rPr>
        <w:t>It is a wholly owned subsidiary of OMAO Holdings Limited, part of the OLDMUTUAL Group—a pan-African financial services organization with interests in insurance, investment management, property development, financial advisory, and securities brokerage.</w:t>
      </w:r>
    </w:p>
    <w:p w14:paraId="4F51C803" w14:textId="77777777" w:rsidR="008E1576" w:rsidRDefault="008E1576" w:rsidP="008E157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8E1576">
        <w:rPr>
          <w:rFonts w:ascii="Century Gothic" w:eastAsia="Century Gothic" w:hAnsi="Century Gothic"/>
          <w:color w:val="0D0D0D" w:themeColor="text1" w:themeTint="F2"/>
          <w:sz w:val="24"/>
          <w:szCs w:val="24"/>
        </w:rPr>
        <w:t>In Rwanda, OLDMUTUAL focuses on providing General and Health Insurance products tailored to the needs of the local market.</w:t>
      </w:r>
    </w:p>
    <w:p w14:paraId="23B522FD" w14:textId="77777777" w:rsidR="008E1576" w:rsidRPr="008E1576" w:rsidRDefault="008E1576" w:rsidP="008E157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2A84B52F" w14:textId="77777777" w:rsidR="00191196" w:rsidRPr="00C56962" w:rsidRDefault="00191196" w:rsidP="00191196">
      <w:pPr>
        <w:numPr>
          <w:ilvl w:val="0"/>
          <w:numId w:val="1"/>
        </w:num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INTENT AND PROJECT DESCRIPTION</w:t>
      </w:r>
    </w:p>
    <w:p w14:paraId="4027956E" w14:textId="77777777" w:rsidR="00191196" w:rsidRPr="00C56962" w:rsidRDefault="00191196" w:rsidP="00191196">
      <w:pPr>
        <w:tabs>
          <w:tab w:val="left" w:pos="270"/>
        </w:tabs>
        <w:spacing w:line="276" w:lineRule="auto"/>
        <w:jc w:val="both"/>
        <w:rPr>
          <w:rFonts w:ascii="Century Gothic" w:hAnsi="Century Gothic"/>
          <w:color w:val="0D0D0D" w:themeColor="text1" w:themeTint="F2"/>
          <w:sz w:val="24"/>
          <w:szCs w:val="24"/>
        </w:rPr>
      </w:pPr>
    </w:p>
    <w:p w14:paraId="5748CC71" w14:textId="1249A2B6" w:rsidR="008D7AF8" w:rsidRPr="00C56962" w:rsidRDefault="00191196"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The primary goal of this tender is for the prospective firm to offer the competitive price quotation and demonstrate ability to deliver good services to </w:t>
      </w:r>
      <w:r w:rsidR="00BA781B" w:rsidRPr="00C56962">
        <w:rPr>
          <w:rFonts w:ascii="Century Gothic" w:eastAsia="Century Gothic" w:hAnsi="Century Gothic"/>
          <w:color w:val="0D0D0D" w:themeColor="text1" w:themeTint="F2"/>
          <w:sz w:val="24"/>
          <w:szCs w:val="24"/>
        </w:rPr>
        <w:t>OLDMUTUAL Insurance Rwanda PLC</w:t>
      </w:r>
      <w:r w:rsidRPr="00C56962">
        <w:rPr>
          <w:rFonts w:ascii="Century Gothic" w:eastAsia="Century Gothic" w:hAnsi="Century Gothic"/>
          <w:color w:val="0D0D0D" w:themeColor="text1" w:themeTint="F2"/>
          <w:sz w:val="24"/>
          <w:szCs w:val="24"/>
        </w:rPr>
        <w:t>.</w:t>
      </w:r>
    </w:p>
    <w:p w14:paraId="72DB5C8F" w14:textId="7C6B5283" w:rsidR="00191196" w:rsidRPr="00C56962" w:rsidRDefault="00191196" w:rsidP="00191196">
      <w:pPr>
        <w:numPr>
          <w:ilvl w:val="0"/>
          <w:numId w:val="1"/>
        </w:num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TIME OBJECTIVES</w:t>
      </w:r>
      <w:r w:rsidR="001E0B64" w:rsidRPr="00C56962">
        <w:rPr>
          <w:rFonts w:ascii="Century Gothic" w:hAnsi="Century Gothic"/>
          <w:b/>
          <w:bCs/>
          <w:color w:val="0D0D0D" w:themeColor="text1" w:themeTint="F2"/>
          <w:sz w:val="24"/>
          <w:szCs w:val="24"/>
        </w:rPr>
        <w:t>: TENDER</w:t>
      </w:r>
      <w:r w:rsidRPr="00C56962">
        <w:rPr>
          <w:rFonts w:ascii="Century Gothic" w:hAnsi="Century Gothic"/>
          <w:b/>
          <w:bCs/>
          <w:color w:val="0D0D0D" w:themeColor="text1" w:themeTint="F2"/>
          <w:sz w:val="24"/>
          <w:szCs w:val="24"/>
        </w:rPr>
        <w:t xml:space="preserve"> NOTICE</w:t>
      </w:r>
    </w:p>
    <w:p w14:paraId="647AD38E" w14:textId="77777777" w:rsidR="00191196" w:rsidRPr="00C56962" w:rsidRDefault="00191196" w:rsidP="00191196">
      <w:pPr>
        <w:tabs>
          <w:tab w:val="center" w:pos="4513"/>
        </w:tabs>
        <w:spacing w:line="276" w:lineRule="auto"/>
        <w:rPr>
          <w:rFonts w:ascii="Century Gothic" w:hAnsi="Century Gothic"/>
          <w:b/>
          <w:bCs/>
          <w:color w:val="0D0D0D" w:themeColor="text1" w:themeTint="F2"/>
          <w:sz w:val="24"/>
          <w:szCs w:val="24"/>
          <w:u w:val="single"/>
        </w:rPr>
      </w:pPr>
      <w:r w:rsidRPr="00C56962">
        <w:rPr>
          <w:rFonts w:ascii="Century Gothic" w:hAnsi="Century Gothic"/>
          <w:b/>
          <w:color w:val="0D0D0D" w:themeColor="text1" w:themeTint="F2"/>
          <w:sz w:val="24"/>
          <w:szCs w:val="24"/>
        </w:rPr>
        <w:t xml:space="preserve">                                                           </w:t>
      </w:r>
    </w:p>
    <w:p w14:paraId="5712E74B" w14:textId="2612918A" w:rsidR="00191196" w:rsidRPr="00C56962" w:rsidRDefault="00191196" w:rsidP="00191196">
      <w:pPr>
        <w:tabs>
          <w:tab w:val="center" w:pos="4513"/>
        </w:tabs>
        <w:spacing w:line="276" w:lineRule="auto"/>
        <w:rPr>
          <w:rFonts w:ascii="Century Gothic" w:hAnsi="Century Gothic"/>
          <w:b/>
          <w:bCs/>
          <w:color w:val="0D0D0D" w:themeColor="text1" w:themeTint="F2"/>
          <w:sz w:val="24"/>
          <w:szCs w:val="24"/>
          <w:u w:val="single"/>
        </w:rPr>
      </w:pPr>
      <w:r w:rsidRPr="00C56962">
        <w:rPr>
          <w:rFonts w:ascii="Century Gothic" w:hAnsi="Century Gothic"/>
          <w:b/>
          <w:bCs/>
          <w:color w:val="0D0D0D" w:themeColor="text1" w:themeTint="F2"/>
          <w:spacing w:val="-2"/>
          <w:sz w:val="24"/>
          <w:szCs w:val="24"/>
        </w:rPr>
        <w:t>TITLE:</w:t>
      </w:r>
      <w:r w:rsidRPr="00C56962">
        <w:rPr>
          <w:rFonts w:ascii="Century Gothic" w:hAnsi="Century Gothic"/>
          <w:b/>
          <w:bCs/>
          <w:color w:val="0D0D0D" w:themeColor="text1" w:themeTint="F2"/>
          <w:sz w:val="24"/>
          <w:szCs w:val="24"/>
        </w:rPr>
        <w:t xml:space="preserve"> </w:t>
      </w:r>
      <w:r w:rsidRPr="002155FC">
        <w:rPr>
          <w:rFonts w:ascii="Century Gothic" w:hAnsi="Century Gothic"/>
          <w:b/>
          <w:bCs/>
          <w:color w:val="0D0D0D" w:themeColor="text1" w:themeTint="F2"/>
          <w:sz w:val="24"/>
          <w:szCs w:val="24"/>
          <w:u w:val="single"/>
        </w:rPr>
        <w:t xml:space="preserve">TENDER FOR </w:t>
      </w:r>
      <w:r w:rsidRPr="002155FC">
        <w:rPr>
          <w:rFonts w:ascii="Century Gothic" w:eastAsia="Century Gothic" w:hAnsi="Century Gothic"/>
          <w:b/>
          <w:bCs/>
          <w:color w:val="0D0D0D" w:themeColor="text1" w:themeTint="F2"/>
          <w:sz w:val="24"/>
          <w:szCs w:val="24"/>
          <w:u w:val="single"/>
        </w:rPr>
        <w:t>OF</w:t>
      </w:r>
      <w:r w:rsidR="00BA781B" w:rsidRPr="002155FC">
        <w:rPr>
          <w:rFonts w:ascii="Century Gothic" w:eastAsia="Century Gothic" w:hAnsi="Century Gothic"/>
          <w:b/>
          <w:bCs/>
          <w:color w:val="0D0D0D" w:themeColor="text1" w:themeTint="F2"/>
          <w:sz w:val="24"/>
          <w:szCs w:val="24"/>
          <w:u w:val="single"/>
        </w:rPr>
        <w:t>F</w:t>
      </w:r>
      <w:r w:rsidRPr="002155FC">
        <w:rPr>
          <w:rFonts w:ascii="Century Gothic" w:eastAsia="Century Gothic" w:hAnsi="Century Gothic"/>
          <w:b/>
          <w:bCs/>
          <w:color w:val="0D0D0D" w:themeColor="text1" w:themeTint="F2"/>
          <w:sz w:val="24"/>
          <w:szCs w:val="24"/>
          <w:u w:val="single"/>
        </w:rPr>
        <w:t>ICE CLEANING</w:t>
      </w:r>
      <w:r w:rsidR="006A1EC9" w:rsidRPr="002155FC">
        <w:rPr>
          <w:rFonts w:ascii="Century Gothic" w:eastAsia="Century Gothic" w:hAnsi="Century Gothic"/>
          <w:b/>
          <w:bCs/>
          <w:color w:val="0D0D0D" w:themeColor="text1" w:themeTint="F2"/>
          <w:sz w:val="24"/>
          <w:szCs w:val="24"/>
          <w:u w:val="single"/>
        </w:rPr>
        <w:t xml:space="preserve"> AND FUMIGATION</w:t>
      </w:r>
      <w:r w:rsidR="006A1EC9" w:rsidRPr="00C56962">
        <w:rPr>
          <w:rFonts w:ascii="Century Gothic" w:eastAsia="Century Gothic" w:hAnsi="Century Gothic"/>
          <w:b/>
          <w:bCs/>
          <w:color w:val="0D0D0D" w:themeColor="text1" w:themeTint="F2"/>
          <w:sz w:val="24"/>
          <w:szCs w:val="24"/>
        </w:rPr>
        <w:t xml:space="preserve"> </w:t>
      </w:r>
    </w:p>
    <w:p w14:paraId="52C86145" w14:textId="7C0A697D" w:rsidR="00191196" w:rsidRPr="00C56962" w:rsidRDefault="00BA781B" w:rsidP="00191196">
      <w:pPr>
        <w:spacing w:line="276" w:lineRule="auto"/>
        <w:jc w:val="both"/>
        <w:rPr>
          <w:rFonts w:ascii="Century Gothic" w:hAnsi="Century Gothic"/>
          <w:color w:val="0D0D0D" w:themeColor="text1" w:themeTint="F2"/>
          <w:sz w:val="24"/>
          <w:szCs w:val="24"/>
        </w:rPr>
      </w:pPr>
      <w:bookmarkStart w:id="1" w:name="_Hlk85727600"/>
      <w:r w:rsidRPr="00C56962">
        <w:rPr>
          <w:rFonts w:ascii="Century Gothic" w:eastAsia="Century Gothic" w:hAnsi="Century Gothic"/>
          <w:color w:val="0D0D0D" w:themeColor="text1" w:themeTint="F2"/>
          <w:sz w:val="24"/>
          <w:szCs w:val="24"/>
        </w:rPr>
        <w:t>OLDMUTUAL Insurance Rwanda PLC</w:t>
      </w:r>
      <w:r w:rsidRPr="00C56962">
        <w:rPr>
          <w:rFonts w:ascii="Century Gothic" w:hAnsi="Century Gothic"/>
          <w:color w:val="0D0D0D" w:themeColor="text1" w:themeTint="F2"/>
          <w:sz w:val="24"/>
          <w:szCs w:val="24"/>
        </w:rPr>
        <w:t xml:space="preserve"> </w:t>
      </w:r>
      <w:r w:rsidR="00191196" w:rsidRPr="00C56962">
        <w:rPr>
          <w:rFonts w:ascii="Century Gothic" w:hAnsi="Century Gothic"/>
          <w:color w:val="0D0D0D" w:themeColor="text1" w:themeTint="F2"/>
          <w:sz w:val="24"/>
          <w:szCs w:val="24"/>
        </w:rPr>
        <w:t>hereinafter called ‘’Client”.  The Client intends to apply a portion of the funds to eligible payments under the contract for which this Bidding Document is issued.</w:t>
      </w:r>
    </w:p>
    <w:p w14:paraId="6C4866B6" w14:textId="226127E2" w:rsidR="00191196" w:rsidRPr="00C56962" w:rsidRDefault="00191196" w:rsidP="00191196">
      <w:pPr>
        <w:numPr>
          <w:ilvl w:val="0"/>
          <w:numId w:val="6"/>
        </w:numPr>
        <w:tabs>
          <w:tab w:val="num" w:pos="630"/>
        </w:tabs>
        <w:spacing w:after="0" w:line="276" w:lineRule="auto"/>
        <w:ind w:left="630"/>
        <w:jc w:val="both"/>
        <w:rPr>
          <w:rFonts w:ascii="Century Gothic" w:hAnsi="Century Gothic"/>
          <w:color w:val="0D0D0D" w:themeColor="text1" w:themeTint="F2"/>
          <w:spacing w:val="-2"/>
          <w:sz w:val="24"/>
          <w:szCs w:val="24"/>
        </w:rPr>
      </w:pPr>
      <w:r w:rsidRPr="00C56962">
        <w:rPr>
          <w:rFonts w:ascii="Century Gothic" w:hAnsi="Century Gothic"/>
          <w:color w:val="0D0D0D" w:themeColor="text1" w:themeTint="F2"/>
          <w:spacing w:val="-2"/>
          <w:sz w:val="24"/>
          <w:szCs w:val="24"/>
        </w:rPr>
        <w:t xml:space="preserve">The </w:t>
      </w:r>
      <w:r w:rsidR="00BA781B" w:rsidRPr="00C56962">
        <w:rPr>
          <w:rFonts w:ascii="Century Gothic" w:eastAsia="Century Gothic" w:hAnsi="Century Gothic"/>
          <w:color w:val="0D0D0D" w:themeColor="text1" w:themeTint="F2"/>
          <w:sz w:val="24"/>
          <w:szCs w:val="24"/>
        </w:rPr>
        <w:t>OLDMUTUAL Insurance Rwanda PLC</w:t>
      </w:r>
      <w:r w:rsidR="00BA781B" w:rsidRPr="00C56962">
        <w:rPr>
          <w:rFonts w:ascii="Century Gothic" w:hAnsi="Century Gothic"/>
          <w:i/>
          <w:color w:val="0D0D0D" w:themeColor="text1" w:themeTint="F2"/>
          <w:sz w:val="24"/>
          <w:szCs w:val="24"/>
        </w:rPr>
        <w:t xml:space="preserve"> </w:t>
      </w:r>
      <w:r w:rsidRPr="00C56962">
        <w:rPr>
          <w:rFonts w:ascii="Century Gothic" w:hAnsi="Century Gothic"/>
          <w:i/>
          <w:color w:val="0D0D0D" w:themeColor="text1" w:themeTint="F2"/>
          <w:sz w:val="24"/>
          <w:szCs w:val="24"/>
        </w:rPr>
        <w:t>invites</w:t>
      </w:r>
      <w:r w:rsidRPr="00C56962">
        <w:rPr>
          <w:rFonts w:ascii="Century Gothic" w:hAnsi="Century Gothic"/>
          <w:color w:val="0D0D0D" w:themeColor="text1" w:themeTint="F2"/>
          <w:sz w:val="24"/>
          <w:szCs w:val="24"/>
        </w:rPr>
        <w:t xml:space="preserve"> eligible bidder to submit bids for the </w:t>
      </w:r>
      <w:r w:rsidRPr="00C56962">
        <w:rPr>
          <w:rFonts w:ascii="Century Gothic" w:hAnsi="Century Gothic"/>
          <w:bCs/>
          <w:color w:val="0D0D0D" w:themeColor="text1" w:themeTint="F2"/>
          <w:sz w:val="24"/>
          <w:szCs w:val="24"/>
        </w:rPr>
        <w:t xml:space="preserve">office Cleaning </w:t>
      </w:r>
      <w:r w:rsidR="00B7006C">
        <w:rPr>
          <w:rFonts w:ascii="Century Gothic" w:hAnsi="Century Gothic"/>
          <w:bCs/>
          <w:color w:val="0D0D0D" w:themeColor="text1" w:themeTint="F2"/>
          <w:sz w:val="24"/>
          <w:szCs w:val="24"/>
        </w:rPr>
        <w:t xml:space="preserve">and office fumigation </w:t>
      </w:r>
      <w:r w:rsidRPr="00C56962">
        <w:rPr>
          <w:rFonts w:ascii="Century Gothic" w:hAnsi="Century Gothic"/>
          <w:bCs/>
          <w:color w:val="0D0D0D" w:themeColor="text1" w:themeTint="F2"/>
          <w:sz w:val="24"/>
          <w:szCs w:val="24"/>
        </w:rPr>
        <w:t>as</w:t>
      </w:r>
      <w:r w:rsidRPr="00C56962">
        <w:rPr>
          <w:rFonts w:ascii="Century Gothic" w:hAnsi="Century Gothic"/>
          <w:iCs/>
          <w:color w:val="0D0D0D" w:themeColor="text1" w:themeTint="F2"/>
          <w:spacing w:val="-2"/>
          <w:sz w:val="24"/>
          <w:szCs w:val="24"/>
        </w:rPr>
        <w:t xml:space="preserve"> indicated in detail in the statement of Requirements.</w:t>
      </w:r>
    </w:p>
    <w:p w14:paraId="30993B5F" w14:textId="77777777" w:rsidR="00191196" w:rsidRPr="00C56962" w:rsidRDefault="00191196" w:rsidP="00191196">
      <w:pPr>
        <w:numPr>
          <w:ilvl w:val="0"/>
          <w:numId w:val="6"/>
        </w:numPr>
        <w:tabs>
          <w:tab w:val="num" w:pos="630"/>
        </w:tabs>
        <w:spacing w:after="0" w:line="276" w:lineRule="auto"/>
        <w:ind w:left="630"/>
        <w:jc w:val="both"/>
        <w:rPr>
          <w:rFonts w:ascii="Century Gothic" w:hAnsi="Century Gothic"/>
          <w:color w:val="0D0D0D" w:themeColor="text1" w:themeTint="F2"/>
          <w:spacing w:val="-2"/>
          <w:sz w:val="24"/>
          <w:szCs w:val="24"/>
        </w:rPr>
      </w:pPr>
      <w:r w:rsidRPr="00C56962">
        <w:rPr>
          <w:rFonts w:ascii="Century Gothic" w:hAnsi="Century Gothic"/>
          <w:color w:val="0D0D0D" w:themeColor="text1" w:themeTint="F2"/>
          <w:sz w:val="24"/>
          <w:szCs w:val="24"/>
        </w:rPr>
        <w:t xml:space="preserve">Bid document in </w:t>
      </w:r>
      <w:r w:rsidRPr="00C56962">
        <w:rPr>
          <w:rFonts w:ascii="Century Gothic" w:hAnsi="Century Gothic"/>
          <w:i/>
          <w:color w:val="0D0D0D" w:themeColor="text1" w:themeTint="F2"/>
          <w:spacing w:val="-2"/>
          <w:sz w:val="24"/>
          <w:szCs w:val="24"/>
        </w:rPr>
        <w:t>English</w:t>
      </w:r>
      <w:r w:rsidRPr="00C56962">
        <w:rPr>
          <w:rFonts w:ascii="Century Gothic" w:hAnsi="Century Gothic"/>
          <w:color w:val="0D0D0D" w:themeColor="text1" w:themeTint="F2"/>
          <w:spacing w:val="-2"/>
          <w:sz w:val="24"/>
          <w:szCs w:val="24"/>
        </w:rPr>
        <w:t xml:space="preserve"> </w:t>
      </w:r>
      <w:r w:rsidRPr="00C56962">
        <w:rPr>
          <w:rFonts w:ascii="Century Gothic" w:hAnsi="Century Gothic"/>
          <w:color w:val="0D0D0D" w:themeColor="text1" w:themeTint="F2"/>
          <w:sz w:val="24"/>
          <w:szCs w:val="24"/>
        </w:rPr>
        <w:t>may be obtained here on Job in Rwanda Portal.</w:t>
      </w:r>
    </w:p>
    <w:p w14:paraId="31766F3A" w14:textId="7ABBF8F1" w:rsidR="008D7AF8" w:rsidRPr="004E2D5A" w:rsidRDefault="00191196" w:rsidP="004E2D5A">
      <w:pPr>
        <w:numPr>
          <w:ilvl w:val="0"/>
          <w:numId w:val="6"/>
        </w:numPr>
        <w:tabs>
          <w:tab w:val="num" w:pos="630"/>
        </w:tabs>
        <w:spacing w:after="0" w:line="276" w:lineRule="auto"/>
        <w:ind w:left="630"/>
        <w:jc w:val="both"/>
        <w:rPr>
          <w:rFonts w:ascii="Century Gothic" w:hAnsi="Century Gothic"/>
          <w:color w:val="0D0D0D" w:themeColor="text1" w:themeTint="F2"/>
          <w:sz w:val="24"/>
          <w:szCs w:val="24"/>
        </w:rPr>
      </w:pPr>
      <w:r w:rsidRPr="005254E8">
        <w:rPr>
          <w:rFonts w:ascii="Century Gothic" w:hAnsi="Century Gothic"/>
          <w:sz w:val="24"/>
          <w:szCs w:val="24"/>
        </w:rPr>
        <w:t>The tender document may be obtained from Job in Rwanda (</w:t>
      </w:r>
      <w:hyperlink r:id="rId7" w:history="1">
        <w:r w:rsidRPr="005254E8">
          <w:rPr>
            <w:rStyle w:val="Hyperlink"/>
            <w:rFonts w:ascii="Century Gothic" w:eastAsiaTheme="majorEastAsia" w:hAnsi="Century Gothic"/>
            <w:sz w:val="24"/>
            <w:szCs w:val="24"/>
          </w:rPr>
          <w:t>www.jobinrwanda</w:t>
        </w:r>
      </w:hyperlink>
      <w:r w:rsidRPr="005254E8">
        <w:rPr>
          <w:rFonts w:ascii="Century Gothic" w:hAnsi="Century Gothic"/>
          <w:sz w:val="24"/>
          <w:szCs w:val="24"/>
        </w:rPr>
        <w:t xml:space="preserve">.com) free of charge. For submission of their bids, all interested bidder must pay non-refundable fee of </w:t>
      </w:r>
      <w:r w:rsidR="009B512A" w:rsidRPr="005254E8">
        <w:rPr>
          <w:rFonts w:ascii="Century Gothic" w:hAnsi="Century Gothic"/>
          <w:sz w:val="24"/>
          <w:szCs w:val="24"/>
        </w:rPr>
        <w:t xml:space="preserve">Twenty </w:t>
      </w:r>
      <w:r w:rsidRPr="005254E8">
        <w:rPr>
          <w:rFonts w:ascii="Century Gothic" w:hAnsi="Century Gothic"/>
          <w:sz w:val="24"/>
          <w:szCs w:val="24"/>
        </w:rPr>
        <w:t>Thousand Rwandan francs (</w:t>
      </w:r>
      <w:r w:rsidR="009B512A" w:rsidRPr="005254E8">
        <w:rPr>
          <w:rFonts w:ascii="Century Gothic" w:hAnsi="Century Gothic"/>
          <w:b/>
          <w:bCs/>
          <w:sz w:val="24"/>
          <w:szCs w:val="24"/>
        </w:rPr>
        <w:t>20,</w:t>
      </w:r>
      <w:r w:rsidRPr="005254E8">
        <w:rPr>
          <w:rFonts w:ascii="Century Gothic" w:hAnsi="Century Gothic"/>
          <w:b/>
          <w:bCs/>
          <w:sz w:val="24"/>
          <w:szCs w:val="24"/>
        </w:rPr>
        <w:t>000Rwf</w:t>
      </w:r>
      <w:r w:rsidRPr="005254E8">
        <w:rPr>
          <w:rFonts w:ascii="Century Gothic" w:hAnsi="Century Gothic"/>
          <w:sz w:val="24"/>
          <w:szCs w:val="24"/>
        </w:rPr>
        <w:t xml:space="preserve">) to the </w:t>
      </w:r>
      <w:r w:rsidRPr="005254E8">
        <w:rPr>
          <w:rFonts w:ascii="Century Gothic" w:hAnsi="Century Gothic"/>
          <w:color w:val="0D0D0D" w:themeColor="text1" w:themeTint="F2"/>
          <w:sz w:val="24"/>
          <w:szCs w:val="24"/>
        </w:rPr>
        <w:t xml:space="preserve">Account No: </w:t>
      </w:r>
      <w:r w:rsidR="007A5284" w:rsidRPr="007A5284">
        <w:rPr>
          <w:rFonts w:ascii="Century Gothic" w:hAnsi="Century Gothic"/>
          <w:b/>
          <w:bCs/>
          <w:color w:val="0D0D0D" w:themeColor="text1" w:themeTint="F2"/>
          <w:sz w:val="24"/>
          <w:szCs w:val="24"/>
        </w:rPr>
        <w:t>100008068571</w:t>
      </w:r>
      <w:r w:rsidR="007A5284" w:rsidRPr="007A5284">
        <w:rPr>
          <w:rFonts w:ascii="Century Gothic" w:hAnsi="Century Gothic"/>
          <w:color w:val="0D0D0D" w:themeColor="text1" w:themeTint="F2"/>
          <w:sz w:val="24"/>
          <w:szCs w:val="24"/>
        </w:rPr>
        <w:t xml:space="preserve"> </w:t>
      </w:r>
      <w:r w:rsidR="008B3DD8">
        <w:rPr>
          <w:rFonts w:ascii="Century Gothic" w:hAnsi="Century Gothic"/>
          <w:color w:val="0D0D0D" w:themeColor="text1" w:themeTint="F2"/>
          <w:sz w:val="24"/>
          <w:szCs w:val="24"/>
        </w:rPr>
        <w:t xml:space="preserve">Account </w:t>
      </w:r>
      <w:r w:rsidR="0089432C">
        <w:rPr>
          <w:rFonts w:ascii="Century Gothic" w:hAnsi="Century Gothic"/>
          <w:color w:val="0D0D0D" w:themeColor="text1" w:themeTint="F2"/>
          <w:sz w:val="24"/>
          <w:szCs w:val="24"/>
        </w:rPr>
        <w:t>Name:</w:t>
      </w:r>
      <w:r w:rsidR="00576858">
        <w:rPr>
          <w:rFonts w:ascii="Century Gothic" w:hAnsi="Century Gothic"/>
          <w:color w:val="0D0D0D" w:themeColor="text1" w:themeTint="F2"/>
          <w:sz w:val="24"/>
          <w:szCs w:val="24"/>
        </w:rPr>
        <w:t xml:space="preserve"> </w:t>
      </w:r>
      <w:r w:rsidR="008B3DD8" w:rsidRPr="00D15681">
        <w:rPr>
          <w:rFonts w:ascii="Century Gothic" w:hAnsi="Century Gothic"/>
          <w:b/>
          <w:bCs/>
          <w:color w:val="0D0D0D" w:themeColor="text1" w:themeTint="F2"/>
          <w:sz w:val="24"/>
          <w:szCs w:val="24"/>
        </w:rPr>
        <w:t xml:space="preserve">OLD MUTUAL INSURANCE RWANDA </w:t>
      </w:r>
      <w:r w:rsidR="00864C25" w:rsidRPr="00D15681">
        <w:rPr>
          <w:rFonts w:ascii="Century Gothic" w:hAnsi="Century Gothic"/>
          <w:b/>
          <w:bCs/>
          <w:color w:val="0D0D0D" w:themeColor="text1" w:themeTint="F2"/>
          <w:sz w:val="24"/>
          <w:szCs w:val="24"/>
        </w:rPr>
        <w:t>PLC</w:t>
      </w:r>
      <w:r w:rsidR="00864C25" w:rsidRPr="008B3DD8">
        <w:rPr>
          <w:rFonts w:ascii="Century Gothic" w:hAnsi="Century Gothic"/>
          <w:color w:val="0D0D0D" w:themeColor="text1" w:themeTint="F2"/>
          <w:sz w:val="24"/>
          <w:szCs w:val="24"/>
        </w:rPr>
        <w:t xml:space="preserve"> opened</w:t>
      </w:r>
      <w:r w:rsidR="00576858">
        <w:rPr>
          <w:rFonts w:ascii="Century Gothic" w:hAnsi="Century Gothic"/>
          <w:color w:val="0D0D0D" w:themeColor="text1" w:themeTint="F2"/>
          <w:sz w:val="24"/>
          <w:szCs w:val="24"/>
        </w:rPr>
        <w:t xml:space="preserve"> </w:t>
      </w:r>
      <w:r w:rsidR="00864C25">
        <w:rPr>
          <w:rFonts w:ascii="Century Gothic" w:hAnsi="Century Gothic"/>
          <w:color w:val="0D0D0D" w:themeColor="text1" w:themeTint="F2"/>
          <w:sz w:val="24"/>
          <w:szCs w:val="24"/>
        </w:rPr>
        <w:t xml:space="preserve">in </w:t>
      </w:r>
      <w:r w:rsidR="00864C25" w:rsidRPr="00D15681">
        <w:rPr>
          <w:rFonts w:ascii="Century Gothic" w:hAnsi="Century Gothic"/>
          <w:b/>
          <w:bCs/>
          <w:color w:val="0D0D0D" w:themeColor="text1" w:themeTint="F2"/>
          <w:sz w:val="24"/>
          <w:szCs w:val="24"/>
        </w:rPr>
        <w:t>BANK</w:t>
      </w:r>
      <w:r w:rsidR="00576858" w:rsidRPr="00D15681">
        <w:rPr>
          <w:rFonts w:ascii="Century Gothic" w:hAnsi="Century Gothic"/>
          <w:b/>
          <w:bCs/>
          <w:color w:val="0D0D0D" w:themeColor="text1" w:themeTint="F2"/>
          <w:sz w:val="24"/>
          <w:szCs w:val="24"/>
        </w:rPr>
        <w:t xml:space="preserve"> OF KIGALI PLC</w:t>
      </w:r>
      <w:r w:rsidR="007A5284" w:rsidRPr="008B3DD8">
        <w:rPr>
          <w:rFonts w:ascii="Century Gothic" w:hAnsi="Century Gothic"/>
          <w:color w:val="0D0D0D" w:themeColor="text1" w:themeTint="F2"/>
          <w:sz w:val="24"/>
          <w:szCs w:val="24"/>
        </w:rPr>
        <w:t xml:space="preserve"> </w:t>
      </w:r>
      <w:r w:rsidR="002155FC">
        <w:rPr>
          <w:rFonts w:ascii="Century Gothic" w:hAnsi="Century Gothic"/>
          <w:color w:val="0D0D0D" w:themeColor="text1" w:themeTint="F2"/>
          <w:sz w:val="24"/>
          <w:szCs w:val="24"/>
        </w:rPr>
        <w:t xml:space="preserve">or </w:t>
      </w:r>
      <w:r w:rsidR="002155FC" w:rsidRPr="004E2D5A">
        <w:rPr>
          <w:rFonts w:ascii="Century Gothic" w:hAnsi="Century Gothic"/>
          <w:color w:val="0D0D0D" w:themeColor="text1" w:themeTint="F2"/>
          <w:sz w:val="24"/>
          <w:szCs w:val="24"/>
        </w:rPr>
        <w:t>Momo</w:t>
      </w:r>
      <w:r w:rsidR="004F7E58" w:rsidRPr="004E2D5A">
        <w:rPr>
          <w:rFonts w:ascii="Century Gothic" w:hAnsi="Century Gothic"/>
          <w:color w:val="0D0D0D" w:themeColor="text1" w:themeTint="F2"/>
          <w:sz w:val="24"/>
          <w:szCs w:val="24"/>
        </w:rPr>
        <w:t xml:space="preserve"> </w:t>
      </w:r>
      <w:r w:rsidR="00864C25" w:rsidRPr="004E2D5A">
        <w:rPr>
          <w:rFonts w:ascii="Century Gothic" w:hAnsi="Century Gothic"/>
          <w:color w:val="0D0D0D" w:themeColor="text1" w:themeTint="F2"/>
          <w:sz w:val="24"/>
          <w:szCs w:val="24"/>
        </w:rPr>
        <w:t>Pay:</w:t>
      </w:r>
      <w:r w:rsidR="004F7E58" w:rsidRPr="004E2D5A">
        <w:rPr>
          <w:rFonts w:ascii="Century Gothic" w:hAnsi="Century Gothic"/>
          <w:color w:val="0D0D0D" w:themeColor="text1" w:themeTint="F2"/>
          <w:sz w:val="24"/>
          <w:szCs w:val="24"/>
        </w:rPr>
        <w:t xml:space="preserve"> </w:t>
      </w:r>
      <w:r w:rsidR="004F7E58" w:rsidRPr="004E2D5A">
        <w:rPr>
          <w:rFonts w:ascii="Century Gothic" w:hAnsi="Century Gothic"/>
          <w:b/>
          <w:bCs/>
          <w:color w:val="0D0D0D" w:themeColor="text1" w:themeTint="F2"/>
          <w:sz w:val="24"/>
          <w:szCs w:val="24"/>
        </w:rPr>
        <w:t>008530</w:t>
      </w:r>
      <w:r w:rsidR="004F7E58" w:rsidRPr="004E2D5A">
        <w:rPr>
          <w:rFonts w:ascii="Century Gothic" w:hAnsi="Century Gothic"/>
          <w:color w:val="0D0D0D" w:themeColor="text1" w:themeTint="F2"/>
          <w:sz w:val="24"/>
          <w:szCs w:val="24"/>
        </w:rPr>
        <w:t xml:space="preserve"> under </w:t>
      </w:r>
      <w:r w:rsidR="004F7E58" w:rsidRPr="004E2D5A">
        <w:rPr>
          <w:rFonts w:ascii="Century Gothic" w:hAnsi="Century Gothic"/>
          <w:b/>
          <w:bCs/>
          <w:color w:val="0D0D0D" w:themeColor="text1" w:themeTint="F2"/>
          <w:sz w:val="24"/>
          <w:szCs w:val="24"/>
        </w:rPr>
        <w:t xml:space="preserve">Old mutual. </w:t>
      </w:r>
    </w:p>
    <w:p w14:paraId="4BF02145" w14:textId="492C6BEE" w:rsidR="006A7BBA" w:rsidRPr="00C56962" w:rsidRDefault="00191196" w:rsidP="006A7BBA">
      <w:pPr>
        <w:tabs>
          <w:tab w:val="left" w:pos="4253"/>
        </w:tabs>
        <w:spacing w:before="120" w:after="120"/>
        <w:rPr>
          <w:rFonts w:ascii="Century Gothic" w:hAnsi="Century Gothic"/>
          <w:sz w:val="24"/>
          <w:szCs w:val="24"/>
        </w:rPr>
      </w:pPr>
      <w:r w:rsidRPr="00C56962">
        <w:rPr>
          <w:rFonts w:ascii="Century Gothic" w:hAnsi="Century Gothic"/>
          <w:color w:val="0D0D0D" w:themeColor="text1" w:themeTint="F2"/>
          <w:sz w:val="24"/>
          <w:szCs w:val="24"/>
        </w:rPr>
        <w:t xml:space="preserve">For submission of the bids, all interested </w:t>
      </w:r>
      <w:r w:rsidR="001E0B64" w:rsidRPr="00C56962">
        <w:rPr>
          <w:rFonts w:ascii="Century Gothic" w:hAnsi="Century Gothic"/>
          <w:color w:val="0D0D0D" w:themeColor="text1" w:themeTint="F2"/>
          <w:sz w:val="24"/>
          <w:szCs w:val="24"/>
        </w:rPr>
        <w:t>bidders</w:t>
      </w:r>
      <w:r w:rsidR="008D7AF8" w:rsidRPr="00C56962">
        <w:rPr>
          <w:rFonts w:ascii="Century Gothic" w:eastAsia="Century Gothic" w:hAnsi="Century Gothic"/>
          <w:color w:val="0D0D0D" w:themeColor="text1" w:themeTint="F2"/>
          <w:sz w:val="24"/>
          <w:szCs w:val="24"/>
        </w:rPr>
        <w:t xml:space="preserve"> should</w:t>
      </w:r>
      <w:r w:rsidRPr="00C56962">
        <w:rPr>
          <w:rFonts w:ascii="Century Gothic" w:eastAsia="Century Gothic" w:hAnsi="Century Gothic"/>
          <w:color w:val="0D0D0D" w:themeColor="text1" w:themeTint="F2"/>
          <w:sz w:val="24"/>
          <w:szCs w:val="24"/>
        </w:rPr>
        <w:t xml:space="preserve"> be clearly marked with tender number:</w:t>
      </w:r>
      <w:r w:rsidRPr="00C56962">
        <w:rPr>
          <w:rFonts w:ascii="Century Gothic" w:eastAsia="Century Gothic" w:hAnsi="Century Gothic"/>
          <w:b/>
          <w:color w:val="0D0D0D" w:themeColor="text1" w:themeTint="F2"/>
          <w:sz w:val="24"/>
          <w:szCs w:val="24"/>
        </w:rPr>
        <w:t xml:space="preserve"> </w:t>
      </w:r>
      <w:r w:rsidR="006A7BBA" w:rsidRPr="00C56962">
        <w:rPr>
          <w:rFonts w:ascii="Century Gothic" w:hAnsi="Century Gothic"/>
          <w:b/>
          <w:bCs/>
          <w:sz w:val="24"/>
          <w:szCs w:val="24"/>
        </w:rPr>
        <w:t>0031/S/RFQ/2024/2025/OMIR/AN/</w:t>
      </w:r>
      <w:proofErr w:type="spellStart"/>
      <w:r w:rsidR="006A7BBA" w:rsidRPr="00C56962">
        <w:rPr>
          <w:rFonts w:ascii="Century Gothic" w:hAnsi="Century Gothic"/>
          <w:b/>
          <w:bCs/>
          <w:sz w:val="24"/>
          <w:szCs w:val="24"/>
        </w:rPr>
        <w:t>ih</w:t>
      </w:r>
      <w:proofErr w:type="spellEnd"/>
      <w:r w:rsidR="006A7BBA" w:rsidRPr="00C56962">
        <w:rPr>
          <w:rFonts w:ascii="Century Gothic" w:hAnsi="Century Gothic"/>
          <w:b/>
          <w:bCs/>
          <w:sz w:val="24"/>
          <w:szCs w:val="24"/>
        </w:rPr>
        <w:t>.</w:t>
      </w:r>
    </w:p>
    <w:p w14:paraId="78EBB019" w14:textId="5EE9490E" w:rsidR="00191196" w:rsidRPr="003C6354" w:rsidRDefault="00191196" w:rsidP="00F943F8">
      <w:pPr>
        <w:numPr>
          <w:ilvl w:val="0"/>
          <w:numId w:val="6"/>
        </w:numPr>
        <w:tabs>
          <w:tab w:val="num" w:pos="630"/>
        </w:tabs>
        <w:spacing w:after="0" w:line="276" w:lineRule="auto"/>
        <w:ind w:left="630"/>
        <w:jc w:val="both"/>
        <w:rPr>
          <w:rFonts w:ascii="Century Gothic" w:hAnsi="Century Gothic"/>
          <w:color w:val="0D0D0D" w:themeColor="text1" w:themeTint="F2"/>
          <w:spacing w:val="-2"/>
          <w:sz w:val="24"/>
          <w:szCs w:val="24"/>
        </w:rPr>
      </w:pPr>
      <w:r w:rsidRPr="00C56962">
        <w:rPr>
          <w:rFonts w:ascii="Century Gothic" w:eastAsia="Century Gothic" w:hAnsi="Century Gothic"/>
          <w:color w:val="0D0D0D" w:themeColor="text1" w:themeTint="F2"/>
          <w:sz w:val="24"/>
          <w:szCs w:val="24"/>
        </w:rPr>
        <w:t>and</w:t>
      </w:r>
      <w:r w:rsidRPr="00C56962">
        <w:rPr>
          <w:rFonts w:ascii="Century Gothic" w:eastAsia="Century Gothic" w:hAnsi="Century Gothic"/>
          <w:b/>
          <w:color w:val="0D0D0D" w:themeColor="text1" w:themeTint="F2"/>
          <w:sz w:val="24"/>
          <w:szCs w:val="24"/>
        </w:rPr>
        <w:t xml:space="preserve"> </w:t>
      </w:r>
      <w:r w:rsidR="006B2920" w:rsidRPr="00C56962">
        <w:rPr>
          <w:rFonts w:ascii="Century Gothic" w:eastAsia="Century Gothic" w:hAnsi="Century Gothic"/>
          <w:color w:val="0D0D0D" w:themeColor="text1" w:themeTint="F2"/>
          <w:sz w:val="24"/>
          <w:szCs w:val="24"/>
        </w:rPr>
        <w:t>d</w:t>
      </w:r>
      <w:r w:rsidR="008D7AF8" w:rsidRPr="00C56962">
        <w:rPr>
          <w:rFonts w:ascii="Century Gothic" w:eastAsia="Century Gothic" w:hAnsi="Century Gothic"/>
          <w:color w:val="0D0D0D" w:themeColor="text1" w:themeTint="F2"/>
          <w:sz w:val="24"/>
          <w:szCs w:val="24"/>
        </w:rPr>
        <w:t>escription</w:t>
      </w:r>
      <w:r w:rsidR="008D7AF8" w:rsidRPr="00C56962">
        <w:rPr>
          <w:rFonts w:ascii="Century Gothic" w:eastAsia="Century Gothic" w:hAnsi="Century Gothic"/>
          <w:b/>
          <w:color w:val="0D0D0D" w:themeColor="text1" w:themeTint="F2"/>
          <w:sz w:val="24"/>
          <w:szCs w:val="24"/>
        </w:rPr>
        <w:t xml:space="preserve"> </w:t>
      </w:r>
      <w:r w:rsidR="008D7AF8" w:rsidRPr="00C56962">
        <w:rPr>
          <w:rFonts w:ascii="Century Gothic" w:eastAsia="Century Gothic" w:hAnsi="Century Gothic"/>
          <w:color w:val="0D0D0D" w:themeColor="text1" w:themeTint="F2"/>
          <w:sz w:val="24"/>
          <w:szCs w:val="24"/>
        </w:rPr>
        <w:t>documents</w:t>
      </w:r>
      <w:r w:rsidRPr="00C56962">
        <w:rPr>
          <w:rFonts w:ascii="Century Gothic" w:eastAsia="Century Gothic" w:hAnsi="Century Gothic"/>
          <w:color w:val="0D0D0D" w:themeColor="text1" w:themeTint="F2"/>
          <w:sz w:val="24"/>
          <w:szCs w:val="24"/>
        </w:rPr>
        <w:t xml:space="preserve"> should be submitted </w:t>
      </w:r>
      <w:r w:rsidR="008D7AF8" w:rsidRPr="00C56962">
        <w:rPr>
          <w:rFonts w:ascii="Century Gothic" w:eastAsia="Century Gothic" w:hAnsi="Century Gothic"/>
          <w:color w:val="0D0D0D" w:themeColor="text1" w:themeTint="F2"/>
          <w:sz w:val="24"/>
          <w:szCs w:val="24"/>
        </w:rPr>
        <w:t>to Insurance</w:t>
      </w:r>
      <w:r w:rsidRPr="00C56962">
        <w:rPr>
          <w:rFonts w:ascii="Century Gothic" w:hAnsi="Century Gothic"/>
          <w:b/>
          <w:bCs/>
          <w:sz w:val="24"/>
          <w:szCs w:val="24"/>
        </w:rPr>
        <w:t xml:space="preserve"> Rwanda head office (Grand Pension Plaza 7</w:t>
      </w:r>
      <w:r w:rsidRPr="00C56962">
        <w:rPr>
          <w:rFonts w:ascii="Century Gothic" w:hAnsi="Century Gothic"/>
          <w:b/>
          <w:bCs/>
          <w:sz w:val="24"/>
          <w:szCs w:val="24"/>
          <w:vertAlign w:val="superscript"/>
        </w:rPr>
        <w:t>th</w:t>
      </w:r>
      <w:r w:rsidRPr="00C56962">
        <w:rPr>
          <w:rFonts w:ascii="Century Gothic" w:hAnsi="Century Gothic"/>
          <w:b/>
          <w:bCs/>
          <w:sz w:val="24"/>
          <w:szCs w:val="24"/>
        </w:rPr>
        <w:t xml:space="preserve"> Floor On the reception </w:t>
      </w:r>
      <w:r w:rsidR="006B2920" w:rsidRPr="00C56962">
        <w:rPr>
          <w:rFonts w:ascii="Century Gothic" w:hAnsi="Century Gothic"/>
          <w:b/>
          <w:bCs/>
          <w:sz w:val="24"/>
          <w:szCs w:val="24"/>
        </w:rPr>
        <w:t>desk)</w:t>
      </w:r>
      <w:r w:rsidRPr="00C56962">
        <w:rPr>
          <w:rFonts w:ascii="Century Gothic" w:hAnsi="Century Gothic"/>
          <w:b/>
          <w:bCs/>
          <w:sz w:val="24"/>
          <w:szCs w:val="24"/>
        </w:rPr>
        <w:t xml:space="preserve"> </w:t>
      </w:r>
      <w:r w:rsidRPr="00C56962">
        <w:rPr>
          <w:rFonts w:ascii="Century Gothic" w:hAnsi="Century Gothic"/>
          <w:sz w:val="24"/>
          <w:szCs w:val="24"/>
        </w:rPr>
        <w:t xml:space="preserve">in Sealed </w:t>
      </w:r>
      <w:r w:rsidR="006B2920" w:rsidRPr="00C56962">
        <w:rPr>
          <w:rFonts w:ascii="Century Gothic" w:hAnsi="Century Gothic"/>
          <w:sz w:val="24"/>
          <w:szCs w:val="24"/>
        </w:rPr>
        <w:t>Envelops</w:t>
      </w:r>
      <w:r w:rsidR="006B2920" w:rsidRPr="00C56962">
        <w:rPr>
          <w:rFonts w:ascii="Century Gothic" w:hAnsi="Century Gothic"/>
          <w:b/>
          <w:bCs/>
          <w:sz w:val="24"/>
          <w:szCs w:val="24"/>
        </w:rPr>
        <w:t xml:space="preserve"> not</w:t>
      </w:r>
      <w:r w:rsidRPr="00C56962">
        <w:rPr>
          <w:rFonts w:ascii="Century Gothic" w:eastAsia="Century Gothic" w:hAnsi="Century Gothic"/>
          <w:color w:val="0D0D0D" w:themeColor="text1" w:themeTint="F2"/>
          <w:sz w:val="24"/>
          <w:szCs w:val="24"/>
        </w:rPr>
        <w:t xml:space="preserve"> later than </w:t>
      </w:r>
      <w:r w:rsidR="001E0B64" w:rsidRPr="00C56962">
        <w:rPr>
          <w:rFonts w:ascii="Century Gothic" w:eastAsia="Century Gothic" w:hAnsi="Century Gothic"/>
          <w:b/>
          <w:bCs/>
          <w:color w:val="0D0D0D" w:themeColor="text1" w:themeTint="F2"/>
          <w:sz w:val="24"/>
          <w:szCs w:val="24"/>
        </w:rPr>
        <w:t>7</w:t>
      </w:r>
      <w:r w:rsidR="001E0B64" w:rsidRPr="00C56962">
        <w:rPr>
          <w:rFonts w:ascii="Century Gothic" w:eastAsia="Century Gothic" w:hAnsi="Century Gothic"/>
          <w:b/>
          <w:bCs/>
          <w:color w:val="0D0D0D" w:themeColor="text1" w:themeTint="F2"/>
          <w:sz w:val="24"/>
          <w:szCs w:val="24"/>
          <w:vertAlign w:val="superscript"/>
        </w:rPr>
        <w:t>th</w:t>
      </w:r>
      <w:r w:rsidR="001E0B64" w:rsidRPr="00C56962">
        <w:rPr>
          <w:rFonts w:ascii="Century Gothic" w:eastAsia="Century Gothic" w:hAnsi="Century Gothic"/>
          <w:b/>
          <w:bCs/>
          <w:color w:val="0D0D0D" w:themeColor="text1" w:themeTint="F2"/>
          <w:sz w:val="24"/>
          <w:szCs w:val="24"/>
        </w:rPr>
        <w:t xml:space="preserve"> Ju</w:t>
      </w:r>
      <w:r w:rsidR="009D69D0">
        <w:rPr>
          <w:rFonts w:ascii="Century Gothic" w:eastAsia="Century Gothic" w:hAnsi="Century Gothic"/>
          <w:b/>
          <w:bCs/>
          <w:color w:val="0D0D0D" w:themeColor="text1" w:themeTint="F2"/>
          <w:sz w:val="24"/>
          <w:szCs w:val="24"/>
        </w:rPr>
        <w:t>ly</w:t>
      </w:r>
      <w:r w:rsidR="00077B24" w:rsidRPr="00C56962">
        <w:rPr>
          <w:rFonts w:ascii="Century Gothic" w:eastAsia="Century Gothic" w:hAnsi="Century Gothic"/>
          <w:b/>
          <w:bCs/>
          <w:color w:val="0D0D0D" w:themeColor="text1" w:themeTint="F2"/>
          <w:sz w:val="24"/>
          <w:szCs w:val="24"/>
        </w:rPr>
        <w:t xml:space="preserve"> </w:t>
      </w:r>
      <w:r w:rsidR="001E0B64" w:rsidRPr="00C56962">
        <w:rPr>
          <w:rFonts w:ascii="Century Gothic" w:eastAsia="Century Gothic" w:hAnsi="Century Gothic"/>
          <w:b/>
          <w:bCs/>
          <w:color w:val="0D0D0D" w:themeColor="text1" w:themeTint="F2"/>
          <w:sz w:val="24"/>
          <w:szCs w:val="24"/>
        </w:rPr>
        <w:t>202</w:t>
      </w:r>
      <w:r w:rsidR="009D69D0">
        <w:rPr>
          <w:rFonts w:ascii="Century Gothic" w:eastAsia="Century Gothic" w:hAnsi="Century Gothic"/>
          <w:b/>
          <w:bCs/>
          <w:color w:val="0D0D0D" w:themeColor="text1" w:themeTint="F2"/>
          <w:sz w:val="24"/>
          <w:szCs w:val="24"/>
        </w:rPr>
        <w:t>5</w:t>
      </w:r>
      <w:r w:rsidR="001E0B64" w:rsidRPr="00C56962">
        <w:rPr>
          <w:rFonts w:ascii="Century Gothic" w:eastAsia="Century Gothic" w:hAnsi="Century Gothic"/>
          <w:b/>
          <w:bCs/>
          <w:color w:val="0D0D0D" w:themeColor="text1" w:themeTint="F2"/>
          <w:sz w:val="24"/>
          <w:szCs w:val="24"/>
        </w:rPr>
        <w:t xml:space="preserve"> </w:t>
      </w:r>
      <w:r w:rsidR="001E0B64" w:rsidRPr="00C56962">
        <w:rPr>
          <w:rFonts w:ascii="Century Gothic" w:eastAsia="Century Gothic" w:hAnsi="Century Gothic"/>
          <w:b/>
          <w:color w:val="0D0D0D" w:themeColor="text1" w:themeTint="F2"/>
          <w:sz w:val="24"/>
          <w:szCs w:val="24"/>
        </w:rPr>
        <w:t>12</w:t>
      </w:r>
      <w:r w:rsidRPr="00C56962">
        <w:rPr>
          <w:rFonts w:ascii="Century Gothic" w:eastAsia="Century Gothic" w:hAnsi="Century Gothic"/>
          <w:b/>
          <w:color w:val="0D0D0D" w:themeColor="text1" w:themeTint="F2"/>
          <w:sz w:val="24"/>
          <w:szCs w:val="24"/>
        </w:rPr>
        <w:t>h 00 AM</w:t>
      </w:r>
      <w:r w:rsidRPr="00C56962">
        <w:rPr>
          <w:rFonts w:ascii="Century Gothic" w:hAnsi="Century Gothic"/>
          <w:color w:val="0D0D0D" w:themeColor="text1" w:themeTint="F2"/>
          <w:sz w:val="24"/>
          <w:szCs w:val="24"/>
        </w:rPr>
        <w:t xml:space="preserve"> Late </w:t>
      </w:r>
      <w:r w:rsidR="006B2920" w:rsidRPr="00C56962">
        <w:rPr>
          <w:rFonts w:ascii="Century Gothic" w:hAnsi="Century Gothic"/>
          <w:color w:val="0D0D0D" w:themeColor="text1" w:themeTint="F2"/>
          <w:sz w:val="24"/>
          <w:szCs w:val="24"/>
        </w:rPr>
        <w:t>bids will</w:t>
      </w:r>
      <w:r w:rsidRPr="00C56962">
        <w:rPr>
          <w:rFonts w:ascii="Century Gothic" w:hAnsi="Century Gothic"/>
          <w:color w:val="0D0D0D" w:themeColor="text1" w:themeTint="F2"/>
          <w:sz w:val="24"/>
          <w:szCs w:val="24"/>
        </w:rPr>
        <w:t xml:space="preserve"> not be </w:t>
      </w:r>
      <w:r w:rsidR="006B2920" w:rsidRPr="00C56962">
        <w:rPr>
          <w:rFonts w:ascii="Century Gothic" w:hAnsi="Century Gothic"/>
          <w:color w:val="0D0D0D" w:themeColor="text1" w:themeTint="F2"/>
          <w:sz w:val="24"/>
          <w:szCs w:val="24"/>
        </w:rPr>
        <w:t>accepted,</w:t>
      </w:r>
      <w:r w:rsidRPr="00C56962">
        <w:rPr>
          <w:rFonts w:ascii="Century Gothic" w:hAnsi="Century Gothic"/>
          <w:color w:val="0D0D0D" w:themeColor="text1" w:themeTint="F2"/>
          <w:sz w:val="24"/>
          <w:szCs w:val="24"/>
        </w:rPr>
        <w:t xml:space="preserve"> and the bids will be opened on the same day at </w:t>
      </w:r>
      <w:r w:rsidRPr="00C56962">
        <w:rPr>
          <w:rFonts w:ascii="Century Gothic" w:hAnsi="Century Gothic"/>
          <w:b/>
          <w:bCs/>
          <w:color w:val="0D0D0D" w:themeColor="text1" w:themeTint="F2"/>
          <w:sz w:val="24"/>
          <w:szCs w:val="24"/>
        </w:rPr>
        <w:t>10:15 local Time</w:t>
      </w:r>
      <w:r w:rsidRPr="00C56962">
        <w:rPr>
          <w:rFonts w:ascii="Century Gothic" w:eastAsia="Century Gothic" w:hAnsi="Century Gothic"/>
          <w:bCs/>
          <w:color w:val="0D0D0D" w:themeColor="text1" w:themeTint="F2"/>
          <w:sz w:val="24"/>
          <w:szCs w:val="24"/>
        </w:rPr>
        <w:t>, the opening minute for the tender will be shared on the same day.</w:t>
      </w:r>
    </w:p>
    <w:p w14:paraId="6B9AEFF8" w14:textId="77777777" w:rsidR="003C6354" w:rsidRPr="00F943F8" w:rsidRDefault="003C6354" w:rsidP="003C6354">
      <w:pPr>
        <w:tabs>
          <w:tab w:val="num" w:pos="630"/>
        </w:tabs>
        <w:spacing w:after="0" w:line="276" w:lineRule="auto"/>
        <w:jc w:val="both"/>
        <w:rPr>
          <w:rFonts w:ascii="Century Gothic" w:hAnsi="Century Gothic"/>
          <w:color w:val="0D0D0D" w:themeColor="text1" w:themeTint="F2"/>
          <w:spacing w:val="-2"/>
          <w:sz w:val="24"/>
          <w:szCs w:val="24"/>
        </w:rPr>
      </w:pPr>
    </w:p>
    <w:p w14:paraId="04CF9FC7" w14:textId="170B3C07" w:rsidR="00191196" w:rsidRPr="00C56962" w:rsidRDefault="00191196" w:rsidP="00191196">
      <w:pPr>
        <w:numPr>
          <w:ilvl w:val="0"/>
          <w:numId w:val="6"/>
        </w:numPr>
        <w:tabs>
          <w:tab w:val="num" w:pos="630"/>
        </w:tabs>
        <w:spacing w:after="0" w:line="276" w:lineRule="auto"/>
        <w:ind w:left="630"/>
        <w:jc w:val="both"/>
        <w:rPr>
          <w:rFonts w:ascii="Century Gothic" w:hAnsi="Century Gothic"/>
          <w:color w:val="0D0D0D" w:themeColor="text1" w:themeTint="F2"/>
          <w:spacing w:val="-2"/>
          <w:sz w:val="24"/>
          <w:szCs w:val="24"/>
        </w:rPr>
      </w:pPr>
      <w:r w:rsidRPr="00C56962">
        <w:rPr>
          <w:rFonts w:ascii="Century Gothic" w:hAnsi="Century Gothic"/>
          <w:color w:val="0D0D0D" w:themeColor="text1" w:themeTint="F2"/>
          <w:spacing w:val="-2"/>
          <w:sz w:val="24"/>
          <w:szCs w:val="24"/>
        </w:rPr>
        <w:lastRenderedPageBreak/>
        <w:t xml:space="preserve">The site visit will be done on </w:t>
      </w:r>
      <w:r w:rsidR="009D69D0">
        <w:rPr>
          <w:rFonts w:ascii="Century Gothic" w:hAnsi="Century Gothic"/>
          <w:b/>
          <w:bCs/>
          <w:color w:val="0D0D0D" w:themeColor="text1" w:themeTint="F2"/>
          <w:spacing w:val="-2"/>
          <w:sz w:val="24"/>
          <w:szCs w:val="24"/>
        </w:rPr>
        <w:t>7</w:t>
      </w:r>
      <w:r w:rsidR="009D69D0" w:rsidRPr="009D69D0">
        <w:rPr>
          <w:rFonts w:ascii="Century Gothic" w:hAnsi="Century Gothic"/>
          <w:b/>
          <w:bCs/>
          <w:color w:val="0D0D0D" w:themeColor="text1" w:themeTint="F2"/>
          <w:spacing w:val="-2"/>
          <w:sz w:val="24"/>
          <w:szCs w:val="24"/>
          <w:vertAlign w:val="superscript"/>
        </w:rPr>
        <w:t>th</w:t>
      </w:r>
      <w:r w:rsidR="009D69D0">
        <w:rPr>
          <w:rFonts w:ascii="Century Gothic" w:hAnsi="Century Gothic"/>
          <w:b/>
          <w:bCs/>
          <w:color w:val="0D0D0D" w:themeColor="text1" w:themeTint="F2"/>
          <w:spacing w:val="-2"/>
          <w:sz w:val="24"/>
          <w:szCs w:val="24"/>
        </w:rPr>
        <w:t xml:space="preserve"> </w:t>
      </w:r>
      <w:r w:rsidR="009D69D0" w:rsidRPr="00C56962">
        <w:rPr>
          <w:rFonts w:ascii="Century Gothic" w:hAnsi="Century Gothic"/>
          <w:b/>
          <w:bCs/>
          <w:color w:val="0D0D0D" w:themeColor="text1" w:themeTint="F2"/>
          <w:spacing w:val="-2"/>
          <w:sz w:val="24"/>
          <w:szCs w:val="24"/>
        </w:rPr>
        <w:t>Ju</w:t>
      </w:r>
      <w:r w:rsidR="009D69D0">
        <w:rPr>
          <w:rFonts w:ascii="Century Gothic" w:hAnsi="Century Gothic"/>
          <w:b/>
          <w:bCs/>
          <w:color w:val="0D0D0D" w:themeColor="text1" w:themeTint="F2"/>
          <w:spacing w:val="-2"/>
          <w:sz w:val="24"/>
          <w:szCs w:val="24"/>
        </w:rPr>
        <w:t xml:space="preserve">ly </w:t>
      </w:r>
      <w:r w:rsidR="009D69D0" w:rsidRPr="00C56962">
        <w:rPr>
          <w:rFonts w:ascii="Century Gothic" w:hAnsi="Century Gothic"/>
          <w:b/>
          <w:bCs/>
          <w:color w:val="0D0D0D" w:themeColor="text1" w:themeTint="F2"/>
          <w:spacing w:val="-2"/>
          <w:sz w:val="24"/>
          <w:szCs w:val="24"/>
        </w:rPr>
        <w:t>2025</w:t>
      </w:r>
      <w:r w:rsidRPr="00C56962">
        <w:rPr>
          <w:rFonts w:ascii="Century Gothic" w:hAnsi="Century Gothic"/>
          <w:color w:val="0D0D0D" w:themeColor="text1" w:themeTint="F2"/>
          <w:spacing w:val="-2"/>
          <w:sz w:val="24"/>
          <w:szCs w:val="24"/>
        </w:rPr>
        <w:t xml:space="preserve"> </w:t>
      </w:r>
      <w:r w:rsidR="009B512A" w:rsidRPr="00C56962">
        <w:rPr>
          <w:rFonts w:ascii="Century Gothic" w:hAnsi="Century Gothic"/>
          <w:sz w:val="24"/>
          <w:szCs w:val="24"/>
        </w:rPr>
        <w:t>OMIR</w:t>
      </w:r>
      <w:r w:rsidRPr="00C56962">
        <w:rPr>
          <w:rFonts w:ascii="Century Gothic" w:hAnsi="Century Gothic"/>
          <w:sz w:val="24"/>
          <w:szCs w:val="24"/>
        </w:rPr>
        <w:t xml:space="preserve"> Insurance Rwanda head office Grand Pension Plaza 7</w:t>
      </w:r>
      <w:r w:rsidRPr="00C56962">
        <w:rPr>
          <w:rFonts w:ascii="Century Gothic" w:hAnsi="Century Gothic"/>
          <w:sz w:val="24"/>
          <w:szCs w:val="24"/>
          <w:vertAlign w:val="superscript"/>
        </w:rPr>
        <w:t>th</w:t>
      </w:r>
      <w:r w:rsidRPr="00C56962">
        <w:rPr>
          <w:rFonts w:ascii="Century Gothic" w:hAnsi="Century Gothic"/>
          <w:sz w:val="24"/>
          <w:szCs w:val="24"/>
        </w:rPr>
        <w:t xml:space="preserve"> Floor </w:t>
      </w:r>
      <w:r w:rsidRPr="00C56962">
        <w:rPr>
          <w:rFonts w:ascii="Century Gothic" w:hAnsi="Century Gothic"/>
          <w:b/>
          <w:bCs/>
          <w:sz w:val="24"/>
          <w:szCs w:val="24"/>
        </w:rPr>
        <w:t>(from 10 AM up to 11 AM).</w:t>
      </w:r>
    </w:p>
    <w:p w14:paraId="2C314FF7" w14:textId="5B0831AE" w:rsidR="00191196" w:rsidRPr="00C56962" w:rsidRDefault="00191196" w:rsidP="00191196">
      <w:pPr>
        <w:numPr>
          <w:ilvl w:val="0"/>
          <w:numId w:val="6"/>
        </w:numPr>
        <w:tabs>
          <w:tab w:val="num" w:pos="630"/>
        </w:tabs>
        <w:spacing w:after="0" w:line="276" w:lineRule="auto"/>
        <w:ind w:left="630"/>
        <w:jc w:val="both"/>
        <w:rPr>
          <w:rFonts w:ascii="Century Gothic" w:hAnsi="Century Gothic"/>
          <w:b/>
          <w:bCs/>
          <w:color w:val="0D0D0D" w:themeColor="text1" w:themeTint="F2"/>
          <w:spacing w:val="-2"/>
          <w:sz w:val="24"/>
          <w:szCs w:val="24"/>
        </w:rPr>
      </w:pPr>
      <w:r w:rsidRPr="00C56962">
        <w:rPr>
          <w:rFonts w:ascii="Century Gothic" w:hAnsi="Century Gothic"/>
          <w:color w:val="0D0D0D" w:themeColor="text1" w:themeTint="F2"/>
          <w:sz w:val="24"/>
          <w:szCs w:val="24"/>
        </w:rPr>
        <w:t xml:space="preserve">The </w:t>
      </w:r>
      <w:r w:rsidR="009C2B6B" w:rsidRPr="00C56962">
        <w:rPr>
          <w:rFonts w:ascii="Century Gothic" w:hAnsi="Century Gothic"/>
          <w:color w:val="0D0D0D" w:themeColor="text1" w:themeTint="F2"/>
          <w:sz w:val="24"/>
          <w:szCs w:val="24"/>
        </w:rPr>
        <w:t>bids</w:t>
      </w:r>
      <w:r w:rsidRPr="00C56962">
        <w:rPr>
          <w:rFonts w:ascii="Century Gothic" w:hAnsi="Century Gothic"/>
          <w:color w:val="0D0D0D" w:themeColor="text1" w:themeTint="F2"/>
          <w:sz w:val="24"/>
          <w:szCs w:val="24"/>
        </w:rPr>
        <w:t xml:space="preserve"> remain valid for a period of </w:t>
      </w:r>
      <w:r w:rsidR="008C495F">
        <w:rPr>
          <w:rFonts w:ascii="Century Gothic" w:hAnsi="Century Gothic"/>
          <w:b/>
          <w:bCs/>
          <w:color w:val="0D0D0D" w:themeColor="text1" w:themeTint="F2"/>
          <w:sz w:val="24"/>
          <w:szCs w:val="24"/>
        </w:rPr>
        <w:t>60</w:t>
      </w:r>
      <w:r w:rsidRPr="00C56962">
        <w:rPr>
          <w:rFonts w:ascii="Century Gothic" w:hAnsi="Century Gothic"/>
          <w:b/>
          <w:bCs/>
          <w:color w:val="0D0D0D" w:themeColor="text1" w:themeTint="F2"/>
          <w:sz w:val="24"/>
          <w:szCs w:val="24"/>
        </w:rPr>
        <w:t xml:space="preserve"> days</w:t>
      </w:r>
      <w:r w:rsidRPr="00C56962">
        <w:rPr>
          <w:rFonts w:ascii="Century Gothic" w:hAnsi="Century Gothic"/>
          <w:color w:val="0D0D0D" w:themeColor="text1" w:themeTint="F2"/>
          <w:sz w:val="24"/>
          <w:szCs w:val="24"/>
        </w:rPr>
        <w:t xml:space="preserve"> starting from the submission deadline mentioned in the email. </w:t>
      </w:r>
      <w:r w:rsidRPr="00C56962">
        <w:rPr>
          <w:rFonts w:ascii="Century Gothic" w:eastAsia="Century Gothic" w:hAnsi="Century Gothic"/>
          <w:noProof/>
          <w:color w:val="0D0D0D" w:themeColor="text1" w:themeTint="F2"/>
          <w:sz w:val="24"/>
          <w:szCs w:val="24"/>
        </w:rPr>
        <w:t>Any request for clarification must be sent in writing  to Group Procurement email :</w:t>
      </w:r>
      <w:bookmarkStart w:id="2" w:name="page7"/>
      <w:bookmarkEnd w:id="2"/>
      <w:r w:rsidRPr="00C56962">
        <w:rPr>
          <w:rFonts w:ascii="Century Gothic" w:eastAsia="Century Gothic" w:hAnsi="Century Gothic"/>
          <w:noProof/>
          <w:color w:val="0D0D0D" w:themeColor="text1" w:themeTint="F2"/>
          <w:sz w:val="24"/>
          <w:szCs w:val="24"/>
        </w:rPr>
        <w:t xml:space="preserve"> </w:t>
      </w:r>
      <w:r w:rsidR="006B2920" w:rsidRPr="00C56962">
        <w:rPr>
          <w:rFonts w:ascii="Century Gothic" w:hAnsi="Century Gothic"/>
          <w:sz w:val="24"/>
          <w:szCs w:val="24"/>
        </w:rPr>
        <w:t xml:space="preserve">Procurement Rwanda </w:t>
      </w:r>
      <w:hyperlink r:id="rId8" w:history="1">
        <w:r w:rsidR="006B2920" w:rsidRPr="00C56962">
          <w:rPr>
            <w:rStyle w:val="Hyperlink"/>
            <w:rFonts w:ascii="Century Gothic" w:hAnsi="Century Gothic"/>
            <w:sz w:val="24"/>
            <w:szCs w:val="24"/>
          </w:rPr>
          <w:t>ProcurementRW@oldmutual.rw</w:t>
        </w:r>
      </w:hyperlink>
    </w:p>
    <w:p w14:paraId="1E0E5103" w14:textId="036049D3" w:rsidR="006B2920" w:rsidRPr="00C56962" w:rsidRDefault="006B2920" w:rsidP="006B2920">
      <w:pPr>
        <w:tabs>
          <w:tab w:val="num" w:pos="630"/>
        </w:tabs>
        <w:spacing w:after="0" w:line="276" w:lineRule="auto"/>
        <w:ind w:left="270"/>
        <w:jc w:val="both"/>
        <w:rPr>
          <w:rFonts w:ascii="Century Gothic" w:hAnsi="Century Gothic"/>
          <w:b/>
          <w:bCs/>
          <w:color w:val="0D0D0D" w:themeColor="text1" w:themeTint="F2"/>
          <w:spacing w:val="-2"/>
          <w:sz w:val="24"/>
          <w:szCs w:val="24"/>
        </w:rPr>
      </w:pPr>
    </w:p>
    <w:p w14:paraId="69A2D60D" w14:textId="0F524BC9" w:rsidR="00191196" w:rsidRPr="00C56962" w:rsidRDefault="00191196"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r w:rsidRPr="00C56962">
        <w:rPr>
          <w:rFonts w:ascii="Century Gothic" w:eastAsia="Century Gothic" w:hAnsi="Century Gothic"/>
          <w:b/>
          <w:bCs/>
          <w:color w:val="0D0D0D" w:themeColor="text1" w:themeTint="F2"/>
          <w:sz w:val="24"/>
          <w:szCs w:val="24"/>
        </w:rPr>
        <w:t>Note</w:t>
      </w:r>
      <w:r w:rsidR="008C495F" w:rsidRPr="00C56962">
        <w:rPr>
          <w:rFonts w:ascii="Century Gothic" w:eastAsia="Century Gothic" w:hAnsi="Century Gothic"/>
          <w:color w:val="0D0D0D" w:themeColor="text1" w:themeTint="F2"/>
          <w:sz w:val="24"/>
          <w:szCs w:val="24"/>
        </w:rPr>
        <w:t>: that</w:t>
      </w:r>
      <w:r w:rsidRPr="00C56962">
        <w:rPr>
          <w:rFonts w:ascii="Century Gothic" w:eastAsia="Century Gothic" w:hAnsi="Century Gothic"/>
          <w:color w:val="0D0D0D" w:themeColor="text1" w:themeTint="F2"/>
          <w:sz w:val="24"/>
          <w:szCs w:val="24"/>
        </w:rPr>
        <w:t xml:space="preserve"> the </w:t>
      </w:r>
      <w:r w:rsidR="009B512A" w:rsidRPr="00C56962">
        <w:rPr>
          <w:rFonts w:ascii="Century Gothic" w:eastAsia="Century Gothic" w:hAnsi="Century Gothic"/>
          <w:color w:val="0D0D0D" w:themeColor="text1" w:themeTint="F2"/>
          <w:sz w:val="24"/>
          <w:szCs w:val="24"/>
        </w:rPr>
        <w:t>OMIR</w:t>
      </w:r>
      <w:r w:rsidRPr="00C56962">
        <w:rPr>
          <w:rFonts w:ascii="Century Gothic" w:eastAsia="Century Gothic" w:hAnsi="Century Gothic"/>
          <w:color w:val="0D0D0D" w:themeColor="text1" w:themeTint="F2"/>
          <w:sz w:val="24"/>
          <w:szCs w:val="24"/>
        </w:rPr>
        <w:t xml:space="preserve"> may, at its discretion, extend this deadline for the submission of quotations by amending the tender documents, in which case all rights and obligations of the bidders previously subject to the deadline will thereafter be subject to the deadline as extended. All parties will be notified of any changes simultaneously by email.</w:t>
      </w:r>
    </w:p>
    <w:bookmarkEnd w:id="1"/>
    <w:p w14:paraId="26FAA2FD" w14:textId="77777777" w:rsidR="00191196" w:rsidRPr="00C56962" w:rsidRDefault="00191196" w:rsidP="00191196">
      <w:pPr>
        <w:tabs>
          <w:tab w:val="left" w:pos="270"/>
        </w:tabs>
        <w:spacing w:line="276" w:lineRule="auto"/>
        <w:jc w:val="both"/>
        <w:rPr>
          <w:rFonts w:ascii="Century Gothic" w:hAnsi="Century Gothic"/>
          <w:bCs/>
          <w:color w:val="0D0D0D" w:themeColor="text1" w:themeTint="F2"/>
          <w:sz w:val="24"/>
          <w:szCs w:val="24"/>
        </w:rPr>
      </w:pPr>
    </w:p>
    <w:p w14:paraId="784B9DD2" w14:textId="77777777" w:rsidR="00191196" w:rsidRPr="00C56962" w:rsidRDefault="00191196" w:rsidP="00191196">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INSTRUCTIONS OF RESPONDING:</w:t>
      </w:r>
    </w:p>
    <w:p w14:paraId="07F2804C" w14:textId="77777777" w:rsidR="00191196" w:rsidRPr="00C56962" w:rsidRDefault="00191196" w:rsidP="00191196">
      <w:pPr>
        <w:numPr>
          <w:ilvl w:val="0"/>
          <w:numId w:val="1"/>
        </w:num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SUBMISSION OF REQUIREMENTS AND TERMS AND CONDITION.</w:t>
      </w:r>
    </w:p>
    <w:p w14:paraId="7D309296" w14:textId="77777777" w:rsidR="00191196" w:rsidRPr="00C56962" w:rsidRDefault="00191196" w:rsidP="00191196">
      <w:pPr>
        <w:tabs>
          <w:tab w:val="right" w:pos="7254"/>
        </w:tabs>
        <w:spacing w:before="120" w:after="120" w:line="276" w:lineRule="auto"/>
        <w:rPr>
          <w:rFonts w:ascii="Century Gothic" w:hAnsi="Century Gothic"/>
          <w:color w:val="0D0D0D" w:themeColor="text1" w:themeTint="F2"/>
          <w:sz w:val="24"/>
          <w:szCs w:val="24"/>
        </w:rPr>
      </w:pPr>
      <w:r w:rsidRPr="00C56962">
        <w:rPr>
          <w:rFonts w:ascii="Century Gothic" w:hAnsi="Century Gothic"/>
          <w:b/>
          <w:bCs/>
          <w:color w:val="0D0D0D" w:themeColor="text1" w:themeTint="F2"/>
          <w:sz w:val="24"/>
          <w:szCs w:val="24"/>
        </w:rPr>
        <w:t>4.A. The Bidder shall submit the following additional documents in its bid</w:t>
      </w:r>
      <w:r w:rsidRPr="00C56962">
        <w:rPr>
          <w:rFonts w:ascii="Century Gothic" w:hAnsi="Century Gothic"/>
          <w:color w:val="0D0D0D" w:themeColor="text1" w:themeTint="F2"/>
          <w:sz w:val="24"/>
          <w:szCs w:val="24"/>
        </w:rPr>
        <w:t>:</w:t>
      </w:r>
    </w:p>
    <w:p w14:paraId="001D5D3A" w14:textId="77777777" w:rsidR="00B46669" w:rsidRPr="00C56962" w:rsidRDefault="00B46669" w:rsidP="00B46669">
      <w:pPr>
        <w:tabs>
          <w:tab w:val="right" w:pos="7254"/>
        </w:tabs>
        <w:spacing w:before="120" w:after="120"/>
        <w:rPr>
          <w:rFonts w:ascii="Century Gothic" w:hAnsi="Century Gothic"/>
          <w:sz w:val="24"/>
          <w:szCs w:val="24"/>
        </w:rPr>
      </w:pPr>
    </w:p>
    <w:p w14:paraId="018E374A" w14:textId="2A46BCDC" w:rsidR="00B46669" w:rsidRPr="00C56962" w:rsidRDefault="00B46669" w:rsidP="00440620">
      <w:pPr>
        <w:pStyle w:val="ListParagraph"/>
        <w:numPr>
          <w:ilvl w:val="0"/>
          <w:numId w:val="11"/>
        </w:numPr>
        <w:spacing w:line="360" w:lineRule="auto"/>
        <w:jc w:val="both"/>
        <w:rPr>
          <w:rFonts w:ascii="Century Gothic" w:hAnsi="Century Gothic"/>
        </w:rPr>
      </w:pPr>
      <w:r w:rsidRPr="00C56962">
        <w:rPr>
          <w:rFonts w:ascii="Century Gothic" w:hAnsi="Century Gothic"/>
        </w:rPr>
        <w:t>Bid submission form and Price schedules filled</w:t>
      </w:r>
      <w:r w:rsidR="005A42E4" w:rsidRPr="00C56962">
        <w:rPr>
          <w:rFonts w:ascii="Century Gothic" w:hAnsi="Century Gothic"/>
        </w:rPr>
        <w:t xml:space="preserve"> well</w:t>
      </w:r>
      <w:r w:rsidRPr="00C56962">
        <w:rPr>
          <w:rFonts w:ascii="Century Gothic" w:hAnsi="Century Gothic"/>
        </w:rPr>
        <w:t>.</w:t>
      </w:r>
    </w:p>
    <w:p w14:paraId="2272F6EF" w14:textId="2F77E84C" w:rsidR="00440620" w:rsidRPr="00C56962" w:rsidRDefault="00440620" w:rsidP="00440620">
      <w:pPr>
        <w:pStyle w:val="ListParagraph"/>
        <w:numPr>
          <w:ilvl w:val="0"/>
          <w:numId w:val="11"/>
        </w:numPr>
        <w:spacing w:line="360" w:lineRule="auto"/>
        <w:jc w:val="both"/>
        <w:rPr>
          <w:rFonts w:ascii="Century Gothic" w:hAnsi="Century Gothic"/>
        </w:rPr>
      </w:pPr>
      <w:r w:rsidRPr="00C56962">
        <w:rPr>
          <w:rFonts w:ascii="Century Gothic" w:hAnsi="Century Gothic"/>
        </w:rPr>
        <w:t>Physical address</w:t>
      </w:r>
    </w:p>
    <w:p w14:paraId="5D8AF30F" w14:textId="77777777" w:rsidR="00440620" w:rsidRPr="00C56962" w:rsidRDefault="00440620" w:rsidP="00440620">
      <w:pPr>
        <w:pStyle w:val="ListParagraph"/>
        <w:numPr>
          <w:ilvl w:val="0"/>
          <w:numId w:val="11"/>
        </w:numPr>
        <w:spacing w:line="360" w:lineRule="auto"/>
        <w:jc w:val="both"/>
        <w:rPr>
          <w:rFonts w:ascii="Century Gothic" w:hAnsi="Century Gothic"/>
        </w:rPr>
      </w:pPr>
      <w:r w:rsidRPr="00C56962">
        <w:rPr>
          <w:rFonts w:ascii="Century Gothic" w:hAnsi="Century Gothic"/>
        </w:rPr>
        <w:t xml:space="preserve"> Postal address</w:t>
      </w:r>
    </w:p>
    <w:p w14:paraId="65C6ECD0" w14:textId="72BF1826" w:rsidR="00440620" w:rsidRPr="00C56962" w:rsidRDefault="00B46669" w:rsidP="00440620">
      <w:pPr>
        <w:pStyle w:val="ListParagraph"/>
        <w:numPr>
          <w:ilvl w:val="0"/>
          <w:numId w:val="11"/>
        </w:numPr>
        <w:spacing w:line="360" w:lineRule="auto"/>
        <w:jc w:val="both"/>
        <w:rPr>
          <w:rFonts w:ascii="Century Gothic" w:hAnsi="Century Gothic"/>
        </w:rPr>
      </w:pPr>
      <w:r w:rsidRPr="00C56962">
        <w:rPr>
          <w:rFonts w:ascii="Century Gothic" w:hAnsi="Century Gothic"/>
        </w:rPr>
        <w:t>Copy of Trading License issued by RDB related to the tende</w:t>
      </w:r>
      <w:r w:rsidR="002B2C64" w:rsidRPr="00C56962">
        <w:rPr>
          <w:rFonts w:ascii="Century Gothic" w:hAnsi="Century Gothic"/>
        </w:rPr>
        <w:t>r</w:t>
      </w:r>
    </w:p>
    <w:p w14:paraId="1FD53EE0" w14:textId="77777777" w:rsidR="00440620" w:rsidRPr="00C56962" w:rsidRDefault="00B46669" w:rsidP="00440620">
      <w:pPr>
        <w:pStyle w:val="ListParagraph"/>
        <w:numPr>
          <w:ilvl w:val="0"/>
          <w:numId w:val="11"/>
        </w:numPr>
        <w:spacing w:line="360" w:lineRule="auto"/>
        <w:jc w:val="both"/>
        <w:rPr>
          <w:rFonts w:ascii="Century Gothic" w:hAnsi="Century Gothic"/>
        </w:rPr>
      </w:pPr>
      <w:r w:rsidRPr="00C56962">
        <w:rPr>
          <w:rFonts w:ascii="Century Gothic" w:hAnsi="Century Gothic"/>
        </w:rPr>
        <w:t>Copy of the Social Security certificate.</w:t>
      </w:r>
    </w:p>
    <w:p w14:paraId="4FDDFE44" w14:textId="77777777" w:rsidR="00440620" w:rsidRPr="00C56962" w:rsidRDefault="00B46669" w:rsidP="00440620">
      <w:pPr>
        <w:pStyle w:val="ListParagraph"/>
        <w:numPr>
          <w:ilvl w:val="0"/>
          <w:numId w:val="11"/>
        </w:numPr>
        <w:spacing w:line="360" w:lineRule="auto"/>
        <w:jc w:val="both"/>
        <w:rPr>
          <w:rFonts w:ascii="Century Gothic" w:hAnsi="Century Gothic"/>
        </w:rPr>
      </w:pPr>
      <w:r w:rsidRPr="00C56962">
        <w:rPr>
          <w:rFonts w:ascii="Century Gothic" w:hAnsi="Century Gothic"/>
        </w:rPr>
        <w:t>Copy of the tax clearance certificate.</w:t>
      </w:r>
    </w:p>
    <w:p w14:paraId="0DF7736C" w14:textId="77777777" w:rsidR="00440620" w:rsidRPr="00C56962" w:rsidRDefault="00B46669" w:rsidP="00440620">
      <w:pPr>
        <w:pStyle w:val="ListParagraph"/>
        <w:numPr>
          <w:ilvl w:val="0"/>
          <w:numId w:val="11"/>
        </w:numPr>
        <w:spacing w:line="360" w:lineRule="auto"/>
        <w:jc w:val="both"/>
        <w:rPr>
          <w:rFonts w:ascii="Century Gothic" w:hAnsi="Century Gothic"/>
        </w:rPr>
      </w:pPr>
      <w:r w:rsidRPr="00C56962">
        <w:rPr>
          <w:rFonts w:ascii="Century Gothic" w:hAnsi="Century Gothic"/>
        </w:rPr>
        <w:t>Proof of payment for tender document</w:t>
      </w:r>
    </w:p>
    <w:p w14:paraId="48A3BA30" w14:textId="77777777" w:rsidR="00440620" w:rsidRPr="00C56962" w:rsidRDefault="00B46669" w:rsidP="00440620">
      <w:pPr>
        <w:pStyle w:val="ListParagraph"/>
        <w:numPr>
          <w:ilvl w:val="0"/>
          <w:numId w:val="11"/>
        </w:numPr>
        <w:spacing w:line="360" w:lineRule="auto"/>
        <w:jc w:val="both"/>
        <w:rPr>
          <w:rFonts w:ascii="Century Gothic" w:hAnsi="Century Gothic"/>
        </w:rPr>
      </w:pPr>
      <w:r w:rsidRPr="00C56962">
        <w:rPr>
          <w:rFonts w:ascii="Century Gothic" w:hAnsi="Century Gothic"/>
        </w:rPr>
        <w:t xml:space="preserve"> Site Visit Certificate</w:t>
      </w:r>
    </w:p>
    <w:p w14:paraId="54238540" w14:textId="5F19A77B" w:rsidR="00440620" w:rsidRPr="00C56962" w:rsidRDefault="00B46669" w:rsidP="005A42E4">
      <w:pPr>
        <w:pStyle w:val="ListParagraph"/>
        <w:numPr>
          <w:ilvl w:val="0"/>
          <w:numId w:val="11"/>
        </w:numPr>
        <w:spacing w:line="360" w:lineRule="auto"/>
        <w:jc w:val="both"/>
        <w:rPr>
          <w:rFonts w:ascii="Century Gothic" w:hAnsi="Century Gothic"/>
        </w:rPr>
      </w:pPr>
      <w:r w:rsidRPr="00C56962">
        <w:rPr>
          <w:rFonts w:ascii="Century Gothic" w:hAnsi="Century Gothic"/>
        </w:rPr>
        <w:t xml:space="preserve">At Least two (2) references of similar tenders </w:t>
      </w:r>
    </w:p>
    <w:p w14:paraId="7AA64CAB" w14:textId="18E62BFE" w:rsidR="00A73380" w:rsidRPr="00C56962" w:rsidRDefault="00B04FED" w:rsidP="005A42E4">
      <w:pPr>
        <w:pStyle w:val="ListParagraph"/>
        <w:numPr>
          <w:ilvl w:val="0"/>
          <w:numId w:val="11"/>
        </w:numPr>
        <w:spacing w:line="360" w:lineRule="auto"/>
        <w:jc w:val="both"/>
        <w:rPr>
          <w:rFonts w:ascii="Century Gothic" w:hAnsi="Century Gothic"/>
        </w:rPr>
      </w:pPr>
      <w:r w:rsidRPr="00C56962">
        <w:rPr>
          <w:rFonts w:ascii="Century Gothic" w:hAnsi="Century Gothic"/>
        </w:rPr>
        <w:t>T</w:t>
      </w:r>
      <w:r w:rsidR="00A73380" w:rsidRPr="00C56962">
        <w:rPr>
          <w:rFonts w:ascii="Century Gothic" w:hAnsi="Century Gothic"/>
        </w:rPr>
        <w:t>he Company’s Ultimate Beneficiaries Owners (UBOs) or Board Members of the company</w:t>
      </w:r>
    </w:p>
    <w:p w14:paraId="3A116F88" w14:textId="3DE08DF9" w:rsidR="00A73380" w:rsidRPr="00C56962" w:rsidRDefault="00A73380" w:rsidP="005A42E4">
      <w:pPr>
        <w:pStyle w:val="ListParagraph"/>
        <w:numPr>
          <w:ilvl w:val="0"/>
          <w:numId w:val="11"/>
        </w:numPr>
        <w:spacing w:line="360" w:lineRule="auto"/>
        <w:jc w:val="both"/>
        <w:rPr>
          <w:rFonts w:ascii="Century Gothic" w:hAnsi="Century Gothic"/>
        </w:rPr>
      </w:pPr>
      <w:r w:rsidRPr="00C56962">
        <w:rPr>
          <w:rFonts w:ascii="Century Gothic" w:hAnsi="Century Gothic"/>
        </w:rPr>
        <w:t>A copy of the latest audited financial statements if any</w:t>
      </w:r>
    </w:p>
    <w:p w14:paraId="0F461ED9" w14:textId="49F28D1F" w:rsidR="0047258A" w:rsidRPr="00C56962" w:rsidRDefault="00A73380" w:rsidP="005A42E4">
      <w:pPr>
        <w:pStyle w:val="ListParagraph"/>
        <w:numPr>
          <w:ilvl w:val="0"/>
          <w:numId w:val="11"/>
        </w:numPr>
        <w:spacing w:line="360" w:lineRule="auto"/>
        <w:jc w:val="both"/>
        <w:rPr>
          <w:rFonts w:ascii="Century Gothic" w:hAnsi="Century Gothic"/>
        </w:rPr>
      </w:pPr>
      <w:r w:rsidRPr="00C56962">
        <w:rPr>
          <w:rFonts w:ascii="Century Gothic" w:hAnsi="Century Gothic"/>
        </w:rPr>
        <w:t xml:space="preserve">Financial capacity if </w:t>
      </w:r>
      <w:r w:rsidR="00C40F3A" w:rsidRPr="00C56962">
        <w:rPr>
          <w:rFonts w:ascii="Century Gothic" w:hAnsi="Century Gothic"/>
        </w:rPr>
        <w:t>require.</w:t>
      </w:r>
    </w:p>
    <w:p w14:paraId="77DCF33A" w14:textId="77777777" w:rsidR="00C40F3A" w:rsidRPr="00C56962" w:rsidRDefault="00C40F3A" w:rsidP="00C40F3A">
      <w:pPr>
        <w:spacing w:line="360" w:lineRule="auto"/>
        <w:jc w:val="both"/>
        <w:rPr>
          <w:rFonts w:ascii="Century Gothic" w:hAnsi="Century Gothic"/>
          <w:sz w:val="24"/>
          <w:szCs w:val="24"/>
        </w:rPr>
      </w:pPr>
    </w:p>
    <w:p w14:paraId="0B9A97BE" w14:textId="142D0D3F" w:rsidR="00191196" w:rsidRPr="00C56962" w:rsidRDefault="00191196" w:rsidP="00191196">
      <w:pPr>
        <w:spacing w:line="276" w:lineRule="auto"/>
        <w:contextualSpacing/>
        <w:jc w:val="both"/>
        <w:rPr>
          <w:rFonts w:ascii="Century Gothic" w:hAnsi="Century Gothic"/>
          <w:i/>
          <w:color w:val="0D0D0D" w:themeColor="text1" w:themeTint="F2"/>
          <w:sz w:val="24"/>
          <w:szCs w:val="24"/>
        </w:rPr>
      </w:pPr>
      <w:r w:rsidRPr="00C56962">
        <w:rPr>
          <w:rFonts w:ascii="Century Gothic" w:hAnsi="Century Gothic"/>
          <w:b/>
          <w:bCs/>
          <w:iCs/>
          <w:color w:val="0D0D0D" w:themeColor="text1" w:themeTint="F2"/>
          <w:sz w:val="24"/>
          <w:szCs w:val="24"/>
        </w:rPr>
        <w:t>Note</w:t>
      </w:r>
      <w:r w:rsidRPr="00C56962">
        <w:rPr>
          <w:rFonts w:ascii="Century Gothic" w:hAnsi="Century Gothic"/>
          <w:i/>
          <w:color w:val="0D0D0D" w:themeColor="text1" w:themeTint="F2"/>
          <w:sz w:val="24"/>
          <w:szCs w:val="24"/>
        </w:rPr>
        <w:t xml:space="preserve">: Failure to give </w:t>
      </w:r>
      <w:r w:rsidR="006437E4">
        <w:rPr>
          <w:rFonts w:ascii="Century Gothic" w:hAnsi="Century Gothic"/>
          <w:i/>
          <w:color w:val="0D0D0D" w:themeColor="text1" w:themeTint="F2"/>
          <w:sz w:val="24"/>
          <w:szCs w:val="24"/>
        </w:rPr>
        <w:t xml:space="preserve">any </w:t>
      </w:r>
      <w:r w:rsidRPr="00C56962">
        <w:rPr>
          <w:rFonts w:ascii="Century Gothic" w:hAnsi="Century Gothic"/>
          <w:i/>
          <w:color w:val="0D0D0D" w:themeColor="text1" w:themeTint="F2"/>
          <w:sz w:val="24"/>
          <w:szCs w:val="24"/>
        </w:rPr>
        <w:t xml:space="preserve">of the above is subject lead to disqualification from this tender. </w:t>
      </w:r>
    </w:p>
    <w:p w14:paraId="6E6B240F" w14:textId="77777777" w:rsidR="00191196" w:rsidRPr="00C56962" w:rsidRDefault="00191196" w:rsidP="00191196">
      <w:pPr>
        <w:spacing w:line="276" w:lineRule="auto"/>
        <w:contextualSpacing/>
        <w:jc w:val="both"/>
        <w:rPr>
          <w:rFonts w:ascii="Century Gothic" w:hAnsi="Century Gothic"/>
          <w:b/>
          <w:color w:val="0D0D0D" w:themeColor="text1" w:themeTint="F2"/>
          <w:sz w:val="24"/>
          <w:szCs w:val="24"/>
        </w:rPr>
      </w:pPr>
    </w:p>
    <w:p w14:paraId="1F5338AE" w14:textId="74FB6399" w:rsidR="00191196" w:rsidRPr="00C56962" w:rsidRDefault="00191196" w:rsidP="00191196">
      <w:pPr>
        <w:spacing w:line="276" w:lineRule="auto"/>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 xml:space="preserve">4.B. Requirements of the selection. </w:t>
      </w:r>
      <w:r w:rsidRPr="00C56962">
        <w:rPr>
          <w:rFonts w:ascii="Century Gothic" w:hAnsi="Century Gothic"/>
          <w:color w:val="0D0D0D" w:themeColor="text1" w:themeTint="F2"/>
          <w:sz w:val="24"/>
          <w:szCs w:val="24"/>
        </w:rPr>
        <w:t xml:space="preserve">The following information </w:t>
      </w:r>
      <w:r w:rsidR="00F3422F" w:rsidRPr="00C56962">
        <w:rPr>
          <w:rFonts w:ascii="Century Gothic" w:hAnsi="Century Gothic"/>
          <w:color w:val="0D0D0D" w:themeColor="text1" w:themeTint="F2"/>
          <w:sz w:val="24"/>
          <w:szCs w:val="24"/>
        </w:rPr>
        <w:t>is to</w:t>
      </w:r>
      <w:r w:rsidRPr="00C56962">
        <w:rPr>
          <w:rFonts w:ascii="Century Gothic" w:hAnsi="Century Gothic"/>
          <w:color w:val="0D0D0D" w:themeColor="text1" w:themeTint="F2"/>
          <w:sz w:val="24"/>
          <w:szCs w:val="24"/>
        </w:rPr>
        <w:t xml:space="preserve"> be included by the vendor in the quotation:</w:t>
      </w:r>
    </w:p>
    <w:p w14:paraId="56B22DF9" w14:textId="77777777" w:rsidR="00191196" w:rsidRPr="00C56962" w:rsidRDefault="00191196" w:rsidP="00191196">
      <w:pPr>
        <w:numPr>
          <w:ilvl w:val="0"/>
          <w:numId w:val="3"/>
        </w:numPr>
        <w:shd w:val="clear" w:color="auto" w:fill="FFFFFF"/>
        <w:spacing w:before="100" w:beforeAutospacing="1" w:after="100" w:afterAutospacing="1" w:line="240"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A completed copy of the coversheet attached to this RFQ</w:t>
      </w:r>
    </w:p>
    <w:p w14:paraId="0C9A7D3B" w14:textId="77777777" w:rsidR="00191196" w:rsidRPr="00C56962" w:rsidRDefault="00191196" w:rsidP="00191196">
      <w:pPr>
        <w:numPr>
          <w:ilvl w:val="0"/>
          <w:numId w:val="3"/>
        </w:numPr>
        <w:shd w:val="clear" w:color="auto" w:fill="FFFFFF"/>
        <w:spacing w:before="100" w:beforeAutospacing="1" w:after="100" w:afterAutospacing="1" w:line="240"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lastRenderedPageBreak/>
        <w:t>A quoted price in for each item specified in Rwandan francs. (This price should be inclusive of all taxes if applicable.</w:t>
      </w:r>
    </w:p>
    <w:p w14:paraId="1DC2F6C2" w14:textId="5857A437" w:rsidR="00191196" w:rsidRPr="00C56962" w:rsidRDefault="00191196" w:rsidP="00191196">
      <w:pPr>
        <w:numPr>
          <w:ilvl w:val="0"/>
          <w:numId w:val="3"/>
        </w:numPr>
        <w:shd w:val="clear" w:color="auto" w:fill="FFFFFF"/>
        <w:spacing w:before="100" w:beforeAutospacing="1" w:after="100" w:afterAutospacing="1" w:line="240"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The validity period of offer (Offer should be valid for at least </w:t>
      </w:r>
      <w:r w:rsidR="009C2B6B">
        <w:rPr>
          <w:rFonts w:ascii="Century Gothic" w:hAnsi="Century Gothic"/>
          <w:color w:val="0D0D0D" w:themeColor="text1" w:themeTint="F2"/>
          <w:sz w:val="24"/>
          <w:szCs w:val="24"/>
        </w:rPr>
        <w:t>6</w:t>
      </w:r>
      <w:r w:rsidRPr="00C56962">
        <w:rPr>
          <w:rFonts w:ascii="Century Gothic" w:hAnsi="Century Gothic"/>
          <w:color w:val="0D0D0D" w:themeColor="text1" w:themeTint="F2"/>
          <w:sz w:val="24"/>
          <w:szCs w:val="24"/>
        </w:rPr>
        <w:t>0 days)</w:t>
      </w:r>
    </w:p>
    <w:p w14:paraId="2BE8EEDC" w14:textId="77777777" w:rsidR="00191196" w:rsidRPr="00C56962" w:rsidRDefault="00191196" w:rsidP="00191196">
      <w:pPr>
        <w:numPr>
          <w:ilvl w:val="0"/>
          <w:numId w:val="3"/>
        </w:numPr>
        <w:shd w:val="clear" w:color="auto" w:fill="FFFFFF"/>
        <w:spacing w:before="100" w:beforeAutospacing="1" w:after="100" w:afterAutospacing="1" w:line="240"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The Quotation must be on the official letter head with authorized signature and stamp</w:t>
      </w:r>
    </w:p>
    <w:p w14:paraId="222026F2" w14:textId="77777777" w:rsidR="00191196" w:rsidRPr="00C56962" w:rsidRDefault="00191196" w:rsidP="00191196">
      <w:pPr>
        <w:numPr>
          <w:ilvl w:val="0"/>
          <w:numId w:val="3"/>
        </w:numPr>
        <w:shd w:val="clear" w:color="auto" w:fill="FFFFFF"/>
        <w:spacing w:before="100" w:beforeAutospacing="1" w:after="100" w:afterAutospacing="1" w:line="240"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Specifications of the products offered in fully addressed on the bottom of this page.</w:t>
      </w:r>
    </w:p>
    <w:p w14:paraId="232BAFDF" w14:textId="77777777" w:rsidR="00191196" w:rsidRPr="00C56962" w:rsidRDefault="00191196" w:rsidP="00191196">
      <w:pPr>
        <w:numPr>
          <w:ilvl w:val="0"/>
          <w:numId w:val="3"/>
        </w:numPr>
        <w:shd w:val="clear" w:color="auto" w:fill="FFFFFF"/>
        <w:spacing w:before="100" w:beforeAutospacing="1" w:after="100" w:afterAutospacing="1" w:line="240"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The INCOTERMS edition is: DDP 2012.</w:t>
      </w:r>
    </w:p>
    <w:p w14:paraId="3A6D0E0E" w14:textId="5A2F3CF0" w:rsidR="00980A50" w:rsidRPr="00C56962" w:rsidRDefault="00191196" w:rsidP="00191196">
      <w:pPr>
        <w:shd w:val="clear" w:color="auto" w:fill="FFFFFF"/>
        <w:spacing w:before="100" w:beforeAutospacing="1" w:after="100" w:afterAutospacing="1"/>
        <w:jc w:val="both"/>
        <w:rPr>
          <w:rFonts w:ascii="Century Gothic" w:hAnsi="Century Gothic"/>
          <w:color w:val="0D0D0D" w:themeColor="text1" w:themeTint="F2"/>
          <w:sz w:val="24"/>
          <w:szCs w:val="24"/>
        </w:rPr>
      </w:pPr>
      <w:r w:rsidRPr="00C56962">
        <w:rPr>
          <w:rFonts w:ascii="Century Gothic" w:hAnsi="Century Gothic"/>
          <w:b/>
          <w:bCs/>
          <w:i/>
          <w:color w:val="0D0D0D" w:themeColor="text1" w:themeTint="F2"/>
          <w:sz w:val="24"/>
          <w:szCs w:val="24"/>
        </w:rPr>
        <w:t>NOTE</w:t>
      </w:r>
      <w:r w:rsidR="00237C31" w:rsidRPr="00C56962">
        <w:rPr>
          <w:rFonts w:ascii="Century Gothic" w:hAnsi="Century Gothic"/>
          <w:b/>
          <w:bCs/>
          <w:i/>
          <w:color w:val="0D0D0D" w:themeColor="text1" w:themeTint="F2"/>
          <w:sz w:val="24"/>
          <w:szCs w:val="24"/>
        </w:rPr>
        <w:t>:</w:t>
      </w:r>
      <w:r w:rsidR="00237C31" w:rsidRPr="00C56962">
        <w:rPr>
          <w:rFonts w:ascii="Century Gothic" w:hAnsi="Century Gothic"/>
          <w:i/>
          <w:color w:val="0D0D0D" w:themeColor="text1" w:themeTint="F2"/>
          <w:sz w:val="24"/>
          <w:szCs w:val="24"/>
        </w:rPr>
        <w:t xml:space="preserve"> Failure</w:t>
      </w:r>
      <w:r w:rsidRPr="00C56962">
        <w:rPr>
          <w:rFonts w:ascii="Century Gothic" w:hAnsi="Century Gothic"/>
          <w:i/>
          <w:color w:val="0D0D0D" w:themeColor="text1" w:themeTint="F2"/>
          <w:sz w:val="24"/>
          <w:szCs w:val="24"/>
        </w:rPr>
        <w:t xml:space="preserve"> to give in one of the above is subject lead to disqualification from this tender.</w:t>
      </w:r>
    </w:p>
    <w:p w14:paraId="14851F84" w14:textId="77777777" w:rsidR="00191196" w:rsidRPr="00C56962" w:rsidRDefault="00191196"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b/>
          <w:bCs/>
          <w:color w:val="0D0D0D" w:themeColor="text1" w:themeTint="F2"/>
          <w:sz w:val="24"/>
          <w:szCs w:val="24"/>
        </w:rPr>
        <w:t>4.c. Evaluation Criteria</w:t>
      </w:r>
    </w:p>
    <w:p w14:paraId="5216B6A3" w14:textId="013A1687" w:rsidR="00191196" w:rsidRPr="00C56962" w:rsidRDefault="009B512A"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will award a contract/ Purchasing order resulting from this solicitation to the </w:t>
      </w:r>
      <w:r w:rsidR="009C2B6B" w:rsidRPr="00C56962">
        <w:rPr>
          <w:rFonts w:ascii="Century Gothic" w:hAnsi="Century Gothic"/>
          <w:color w:val="0D0D0D" w:themeColor="text1" w:themeTint="F2"/>
          <w:sz w:val="24"/>
          <w:szCs w:val="24"/>
        </w:rPr>
        <w:t>vendor responsible</w:t>
      </w:r>
      <w:r w:rsidR="00191196" w:rsidRPr="00C56962">
        <w:rPr>
          <w:rFonts w:ascii="Century Gothic" w:hAnsi="Century Gothic"/>
          <w:color w:val="0D0D0D" w:themeColor="text1" w:themeTint="F2"/>
          <w:sz w:val="24"/>
          <w:szCs w:val="24"/>
        </w:rPr>
        <w:t xml:space="preserve"> whose quote will be the best value for </w:t>
      </w: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price, and other factors considered. The following factors </w:t>
      </w:r>
      <w:r w:rsidR="009C2B6B" w:rsidRPr="00C56962">
        <w:rPr>
          <w:rFonts w:ascii="Century Gothic" w:hAnsi="Century Gothic"/>
          <w:color w:val="0D0D0D" w:themeColor="text1" w:themeTint="F2"/>
          <w:sz w:val="24"/>
          <w:szCs w:val="24"/>
        </w:rPr>
        <w:t>should</w:t>
      </w:r>
      <w:r w:rsidR="00191196" w:rsidRPr="00C56962">
        <w:rPr>
          <w:rFonts w:ascii="Century Gothic" w:hAnsi="Century Gothic"/>
          <w:color w:val="0D0D0D" w:themeColor="text1" w:themeTint="F2"/>
          <w:sz w:val="24"/>
          <w:szCs w:val="24"/>
        </w:rPr>
        <w:t xml:space="preserve"> be used to evaluate offers:</w:t>
      </w:r>
    </w:p>
    <w:p w14:paraId="4C696115" w14:textId="7100576F" w:rsidR="00191196" w:rsidRPr="00C56962" w:rsidRDefault="00191196" w:rsidP="00191196">
      <w:pPr>
        <w:numPr>
          <w:ilvl w:val="0"/>
          <w:numId w:val="4"/>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Technical capability of the item offered to meet </w:t>
      </w:r>
      <w:r w:rsidR="009C2B6B" w:rsidRPr="00C56962">
        <w:rPr>
          <w:rFonts w:ascii="Century Gothic" w:hAnsi="Century Gothic"/>
          <w:color w:val="0D0D0D" w:themeColor="text1" w:themeTint="F2"/>
          <w:sz w:val="24"/>
          <w:szCs w:val="24"/>
        </w:rPr>
        <w:t>OMIR’s</w:t>
      </w:r>
      <w:r w:rsidRPr="00C56962">
        <w:rPr>
          <w:rFonts w:ascii="Century Gothic" w:hAnsi="Century Gothic"/>
          <w:color w:val="0D0D0D" w:themeColor="text1" w:themeTint="F2"/>
          <w:sz w:val="24"/>
          <w:szCs w:val="24"/>
        </w:rPr>
        <w:t xml:space="preserve"> requirements.</w:t>
      </w:r>
    </w:p>
    <w:p w14:paraId="01BE429E" w14:textId="77777777" w:rsidR="00191196" w:rsidRPr="00C56962" w:rsidRDefault="00191196" w:rsidP="00191196">
      <w:pPr>
        <w:numPr>
          <w:ilvl w:val="0"/>
          <w:numId w:val="4"/>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Administrative evaluation</w:t>
      </w:r>
    </w:p>
    <w:p w14:paraId="7B0E4EA8" w14:textId="77777777" w:rsidR="00191196" w:rsidRPr="00C56962" w:rsidRDefault="00191196" w:rsidP="00191196">
      <w:pPr>
        <w:numPr>
          <w:ilvl w:val="0"/>
          <w:numId w:val="4"/>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Financial evaluation</w:t>
      </w:r>
    </w:p>
    <w:p w14:paraId="6EEC8A20" w14:textId="77777777" w:rsidR="00191196" w:rsidRPr="00C56962" w:rsidRDefault="00191196" w:rsidP="00191196">
      <w:pPr>
        <w:numPr>
          <w:ilvl w:val="0"/>
          <w:numId w:val="4"/>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The capability of delivery period of </w:t>
      </w:r>
      <w:r w:rsidRPr="00C56962">
        <w:rPr>
          <w:rFonts w:ascii="Century Gothic" w:hAnsi="Century Gothic"/>
          <w:b/>
          <w:bCs/>
          <w:color w:val="0D0D0D" w:themeColor="text1" w:themeTint="F2"/>
          <w:sz w:val="24"/>
          <w:szCs w:val="24"/>
        </w:rPr>
        <w:t>5 days</w:t>
      </w:r>
      <w:r w:rsidRPr="00C56962">
        <w:rPr>
          <w:rFonts w:ascii="Century Gothic" w:hAnsi="Century Gothic"/>
          <w:color w:val="0D0D0D" w:themeColor="text1" w:themeTint="F2"/>
          <w:sz w:val="24"/>
          <w:szCs w:val="24"/>
        </w:rPr>
        <w:t> maximum.</w:t>
      </w:r>
    </w:p>
    <w:p w14:paraId="037BF194" w14:textId="77777777" w:rsidR="00191196" w:rsidRPr="00C56962" w:rsidRDefault="00191196"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44EF694C" w14:textId="4A9827FB" w:rsidR="00191196" w:rsidRDefault="00191196"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56B3C029" w14:textId="77777777" w:rsidR="00963C92" w:rsidRDefault="00963C92"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4D28E700" w14:textId="77777777" w:rsidR="00963C92" w:rsidRDefault="00963C92"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1B3965E1" w14:textId="77777777" w:rsidR="003C6354" w:rsidRDefault="003C6354"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7A1ED405" w14:textId="77777777" w:rsidR="003C6354" w:rsidRDefault="003C6354"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48423CA3" w14:textId="77777777" w:rsidR="003C6354" w:rsidRDefault="003C6354"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67AFE367" w14:textId="77777777" w:rsidR="003C6354" w:rsidRDefault="003C6354"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48425161" w14:textId="77777777" w:rsidR="003C6354" w:rsidRDefault="003C6354"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281FE395" w14:textId="77777777" w:rsidR="003C6354" w:rsidRDefault="003C6354"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774902B0" w14:textId="77777777" w:rsidR="00963C92" w:rsidRPr="00C56962" w:rsidRDefault="00963C92"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7830D0C3" w14:textId="77777777" w:rsidR="00807E6C" w:rsidRPr="00C56962" w:rsidRDefault="00807E6C" w:rsidP="00191196">
      <w:p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p>
    <w:p w14:paraId="425094C5" w14:textId="5E9C19C8" w:rsidR="00191196" w:rsidRPr="00C56962" w:rsidRDefault="00F3422F" w:rsidP="00191196">
      <w:pPr>
        <w:pStyle w:val="Heading2"/>
        <w:spacing w:line="276" w:lineRule="auto"/>
        <w:rPr>
          <w:rFonts w:ascii="Century Gothic" w:hAnsi="Century Gothic"/>
          <w:color w:val="0D0D0D" w:themeColor="text1" w:themeTint="F2"/>
          <w:sz w:val="24"/>
          <w:szCs w:val="24"/>
          <w:u w:val="single"/>
        </w:rPr>
      </w:pPr>
      <w:bookmarkStart w:id="3" w:name="_Toc175470833"/>
      <w:bookmarkStart w:id="4" w:name="_Toc220216298"/>
      <w:bookmarkStart w:id="5" w:name="_Toc220819527"/>
      <w:bookmarkStart w:id="6" w:name="_Toc221328022"/>
      <w:r w:rsidRPr="00555AE6">
        <w:rPr>
          <w:rFonts w:ascii="Century Gothic" w:hAnsi="Century Gothic"/>
          <w:color w:val="0D0D0D" w:themeColor="text1" w:themeTint="F2"/>
          <w:sz w:val="24"/>
          <w:szCs w:val="24"/>
        </w:rPr>
        <w:lastRenderedPageBreak/>
        <w:t>4.</w:t>
      </w:r>
      <w:r w:rsidRPr="00555AE6">
        <w:rPr>
          <w:rFonts w:ascii="Century Gothic" w:hAnsi="Century Gothic"/>
          <w:b/>
          <w:bCs/>
          <w:color w:val="0D0D0D" w:themeColor="text1" w:themeTint="F2"/>
          <w:sz w:val="24"/>
          <w:szCs w:val="24"/>
        </w:rPr>
        <w:t>D.</w:t>
      </w:r>
      <w:r w:rsidRPr="00555AE6">
        <w:rPr>
          <w:rFonts w:ascii="Century Gothic" w:hAnsi="Century Gothic"/>
          <w:color w:val="0D0D0D" w:themeColor="text1" w:themeTint="F2"/>
          <w:sz w:val="24"/>
          <w:szCs w:val="24"/>
        </w:rPr>
        <w:t xml:space="preserve"> </w:t>
      </w:r>
      <w:r w:rsidR="00191196" w:rsidRPr="00C56962">
        <w:rPr>
          <w:rFonts w:ascii="Century Gothic" w:hAnsi="Century Gothic"/>
          <w:color w:val="0D0D0D" w:themeColor="text1" w:themeTint="F2"/>
          <w:sz w:val="24"/>
          <w:szCs w:val="24"/>
          <w:u w:val="single"/>
        </w:rPr>
        <w:t>Bidder Information Form</w:t>
      </w:r>
      <w:bookmarkEnd w:id="3"/>
      <w:bookmarkEnd w:id="4"/>
      <w:bookmarkEnd w:id="5"/>
      <w:bookmarkEnd w:id="6"/>
    </w:p>
    <w:p w14:paraId="2868256E" w14:textId="77777777" w:rsidR="00191196" w:rsidRPr="00C56962" w:rsidRDefault="00191196" w:rsidP="00191196">
      <w:pPr>
        <w:spacing w:line="276" w:lineRule="auto"/>
        <w:jc w:val="center"/>
        <w:rPr>
          <w:rFonts w:ascii="Century Gothic" w:hAnsi="Century Gothic"/>
          <w:b/>
          <w:color w:val="0D0D0D" w:themeColor="text1" w:themeTint="F2"/>
          <w:sz w:val="24"/>
          <w:szCs w:val="24"/>
        </w:rPr>
      </w:pPr>
    </w:p>
    <w:p w14:paraId="3E70BAF6" w14:textId="77777777" w:rsidR="00191196" w:rsidRPr="00C56962" w:rsidRDefault="00191196" w:rsidP="00191196">
      <w:pPr>
        <w:pStyle w:val="BankNormal"/>
        <w:spacing w:line="276" w:lineRule="auto"/>
        <w:jc w:val="both"/>
        <w:rPr>
          <w:rFonts w:ascii="Century Gothic" w:hAnsi="Century Gothic"/>
          <w:i/>
          <w:iCs/>
          <w:color w:val="0D0D0D" w:themeColor="text1" w:themeTint="F2"/>
          <w:szCs w:val="24"/>
        </w:rPr>
      </w:pPr>
      <w:r w:rsidRPr="00C56962">
        <w:rPr>
          <w:rFonts w:ascii="Century Gothic" w:hAnsi="Century Gothic"/>
          <w:i/>
          <w:iCs/>
          <w:color w:val="0D0D0D" w:themeColor="text1" w:themeTint="F2"/>
          <w:szCs w:val="24"/>
        </w:rPr>
        <w:t>[The Bidder shall fill in this Form in accordance with the instructions indicated below. No alterations to its format shall be permitted and no substitutions shall be accepted.]</w:t>
      </w:r>
    </w:p>
    <w:p w14:paraId="05C14C95" w14:textId="77777777" w:rsidR="00191196" w:rsidRPr="00C56962" w:rsidRDefault="00191196" w:rsidP="00191196">
      <w:pPr>
        <w:spacing w:line="276" w:lineRule="auto"/>
        <w:ind w:left="720" w:hanging="720"/>
        <w:jc w:val="right"/>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Date: </w:t>
      </w:r>
      <w:r w:rsidRPr="00C56962">
        <w:rPr>
          <w:rFonts w:ascii="Century Gothic" w:hAnsi="Century Gothic"/>
          <w:i/>
          <w:color w:val="0D0D0D" w:themeColor="text1" w:themeTint="F2"/>
          <w:sz w:val="24"/>
          <w:szCs w:val="24"/>
        </w:rPr>
        <w:t>[insert date (as day, month and year) of Bid Submission</w:t>
      </w:r>
      <w:r w:rsidRPr="00C56962">
        <w:rPr>
          <w:rFonts w:ascii="Century Gothic" w:hAnsi="Century Gothic"/>
          <w:color w:val="0D0D0D" w:themeColor="text1" w:themeTint="F2"/>
          <w:sz w:val="24"/>
          <w:szCs w:val="24"/>
        </w:rPr>
        <w:t xml:space="preserve">] </w:t>
      </w:r>
    </w:p>
    <w:p w14:paraId="63A3A21B" w14:textId="1A8D33CA" w:rsidR="00191196" w:rsidRPr="00C56962" w:rsidRDefault="00191196" w:rsidP="00191196">
      <w:pPr>
        <w:tabs>
          <w:tab w:val="right" w:pos="9360"/>
        </w:tabs>
        <w:spacing w:line="276" w:lineRule="auto"/>
        <w:ind w:left="720" w:hanging="720"/>
        <w:jc w:val="right"/>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Tender No.: </w:t>
      </w:r>
      <w:r w:rsidRPr="00C56962">
        <w:rPr>
          <w:rFonts w:ascii="Century Gothic" w:hAnsi="Century Gothic"/>
          <w:i/>
          <w:color w:val="0D0D0D" w:themeColor="text1" w:themeTint="F2"/>
          <w:sz w:val="24"/>
          <w:szCs w:val="24"/>
        </w:rPr>
        <w:t xml:space="preserve">[insert number of tender </w:t>
      </w:r>
      <w:r w:rsidR="003C6354" w:rsidRPr="00C56962">
        <w:rPr>
          <w:rFonts w:ascii="Century Gothic" w:hAnsi="Century Gothic"/>
          <w:i/>
          <w:color w:val="0D0D0D" w:themeColor="text1" w:themeTint="F2"/>
          <w:sz w:val="24"/>
          <w:szCs w:val="24"/>
        </w:rPr>
        <w:t>notices</w:t>
      </w:r>
      <w:r w:rsidRPr="00C56962">
        <w:rPr>
          <w:rFonts w:ascii="Century Gothic" w:hAnsi="Century Gothic"/>
          <w:i/>
          <w:color w:val="0D0D0D" w:themeColor="text1" w:themeTint="F2"/>
          <w:sz w:val="24"/>
          <w:szCs w:val="24"/>
        </w:rPr>
        <w:t>]</w:t>
      </w:r>
    </w:p>
    <w:p w14:paraId="140F69DD" w14:textId="585C9A9C" w:rsidR="00191196" w:rsidRPr="00C56962" w:rsidRDefault="00191196" w:rsidP="009B512A">
      <w:pPr>
        <w:spacing w:line="276" w:lineRule="auto"/>
        <w:ind w:left="720" w:hanging="720"/>
        <w:jc w:val="right"/>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Page ________ of_ ______ pages</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191196" w:rsidRPr="00C56962" w14:paraId="41A6CF2A" w14:textId="77777777" w:rsidTr="003C5910">
        <w:trPr>
          <w:cantSplit/>
          <w:trHeight w:val="440"/>
        </w:trPr>
        <w:tc>
          <w:tcPr>
            <w:tcW w:w="9810" w:type="dxa"/>
            <w:tcBorders>
              <w:bottom w:val="nil"/>
            </w:tcBorders>
          </w:tcPr>
          <w:p w14:paraId="2E5D0573" w14:textId="276268B8" w:rsidR="00191196" w:rsidRPr="00C56962" w:rsidRDefault="00191196" w:rsidP="003C5910">
            <w:pPr>
              <w:suppressAutoHyphens/>
              <w:spacing w:after="200" w:line="276" w:lineRule="auto"/>
              <w:ind w:left="360" w:hanging="360"/>
              <w:rPr>
                <w:rFonts w:ascii="Century Gothic" w:hAnsi="Century Gothic"/>
                <w:color w:val="0D0D0D" w:themeColor="text1" w:themeTint="F2"/>
                <w:sz w:val="24"/>
                <w:szCs w:val="24"/>
              </w:rPr>
            </w:pPr>
            <w:r w:rsidRPr="00C56962">
              <w:rPr>
                <w:rFonts w:ascii="Century Gothic" w:hAnsi="Century Gothic"/>
                <w:color w:val="0D0D0D" w:themeColor="text1" w:themeTint="F2"/>
                <w:spacing w:val="-2"/>
                <w:sz w:val="24"/>
                <w:szCs w:val="24"/>
              </w:rPr>
              <w:t>1</w:t>
            </w:r>
            <w:r w:rsidR="00F3422F" w:rsidRPr="00C56962">
              <w:rPr>
                <w:rFonts w:ascii="Century Gothic" w:hAnsi="Century Gothic"/>
                <w:color w:val="0D0D0D" w:themeColor="text1" w:themeTint="F2"/>
                <w:spacing w:val="-2"/>
                <w:sz w:val="24"/>
                <w:szCs w:val="24"/>
              </w:rPr>
              <w:t>. Bidder’s</w:t>
            </w:r>
            <w:r w:rsidRPr="00C56962">
              <w:rPr>
                <w:rFonts w:ascii="Century Gothic" w:hAnsi="Century Gothic"/>
                <w:color w:val="0D0D0D" w:themeColor="text1" w:themeTint="F2"/>
                <w:sz w:val="24"/>
                <w:szCs w:val="24"/>
              </w:rPr>
              <w:t xml:space="preserve"> Legal Name [</w:t>
            </w:r>
            <w:r w:rsidRPr="00C56962">
              <w:rPr>
                <w:rFonts w:ascii="Century Gothic" w:hAnsi="Century Gothic"/>
                <w:bCs/>
                <w:i/>
                <w:iCs/>
                <w:color w:val="0D0D0D" w:themeColor="text1" w:themeTint="F2"/>
                <w:sz w:val="24"/>
                <w:szCs w:val="24"/>
              </w:rPr>
              <w:t>insert Bidder’s legal name]</w:t>
            </w:r>
          </w:p>
        </w:tc>
      </w:tr>
      <w:tr w:rsidR="00191196" w:rsidRPr="00C56962" w14:paraId="6BECCD26" w14:textId="77777777" w:rsidTr="003C5910">
        <w:trPr>
          <w:cantSplit/>
          <w:trHeight w:val="674"/>
        </w:trPr>
        <w:tc>
          <w:tcPr>
            <w:tcW w:w="9810" w:type="dxa"/>
            <w:tcBorders>
              <w:left w:val="single" w:sz="4" w:space="0" w:color="auto"/>
            </w:tcBorders>
          </w:tcPr>
          <w:p w14:paraId="3766558D" w14:textId="70924312" w:rsidR="00191196" w:rsidRPr="00C56962" w:rsidRDefault="00191196" w:rsidP="003C5910">
            <w:pPr>
              <w:suppressAutoHyphens/>
              <w:spacing w:after="200" w:line="276" w:lineRule="auto"/>
              <w:ind w:left="360" w:hanging="360"/>
              <w:rPr>
                <w:rFonts w:ascii="Century Gothic" w:hAnsi="Century Gothic"/>
                <w:color w:val="0D0D0D" w:themeColor="text1" w:themeTint="F2"/>
                <w:spacing w:val="-2"/>
                <w:sz w:val="24"/>
                <w:szCs w:val="24"/>
              </w:rPr>
            </w:pPr>
            <w:r w:rsidRPr="00C56962">
              <w:rPr>
                <w:rFonts w:ascii="Century Gothic" w:hAnsi="Century Gothic"/>
                <w:color w:val="0D0D0D" w:themeColor="text1" w:themeTint="F2"/>
                <w:spacing w:val="-2"/>
                <w:sz w:val="24"/>
                <w:szCs w:val="24"/>
              </w:rPr>
              <w:t>2</w:t>
            </w:r>
            <w:r w:rsidR="00F3422F" w:rsidRPr="00C56962">
              <w:rPr>
                <w:rFonts w:ascii="Century Gothic" w:hAnsi="Century Gothic"/>
                <w:color w:val="0D0D0D" w:themeColor="text1" w:themeTint="F2"/>
                <w:spacing w:val="-2"/>
                <w:sz w:val="24"/>
                <w:szCs w:val="24"/>
              </w:rPr>
              <w:t>. In</w:t>
            </w:r>
            <w:r w:rsidRPr="00C56962">
              <w:rPr>
                <w:rFonts w:ascii="Century Gothic" w:hAnsi="Century Gothic"/>
                <w:color w:val="0D0D0D" w:themeColor="text1" w:themeTint="F2"/>
                <w:spacing w:val="-2"/>
                <w:sz w:val="24"/>
                <w:szCs w:val="24"/>
              </w:rPr>
              <w:t xml:space="preserve"> case of Joint Venture (JV), legal name of each party: </w:t>
            </w:r>
            <w:r w:rsidRPr="00C56962">
              <w:rPr>
                <w:rFonts w:ascii="Century Gothic" w:hAnsi="Century Gothic"/>
                <w:bCs/>
                <w:i/>
                <w:iCs/>
                <w:color w:val="0D0D0D" w:themeColor="text1" w:themeTint="F2"/>
                <w:spacing w:val="-2"/>
                <w:sz w:val="24"/>
                <w:szCs w:val="24"/>
              </w:rPr>
              <w:t>[insert legal name of each party in JV]</w:t>
            </w:r>
          </w:p>
        </w:tc>
      </w:tr>
      <w:tr w:rsidR="00191196" w:rsidRPr="00C56962" w14:paraId="3878D545" w14:textId="77777777" w:rsidTr="003C5910">
        <w:trPr>
          <w:cantSplit/>
          <w:trHeight w:val="674"/>
        </w:trPr>
        <w:tc>
          <w:tcPr>
            <w:tcW w:w="9810" w:type="dxa"/>
            <w:tcBorders>
              <w:left w:val="single" w:sz="4" w:space="0" w:color="auto"/>
            </w:tcBorders>
          </w:tcPr>
          <w:p w14:paraId="76871D38" w14:textId="21B3A8BA" w:rsidR="00191196" w:rsidRPr="00C56962" w:rsidRDefault="00191196" w:rsidP="003C5910">
            <w:pPr>
              <w:suppressAutoHyphens/>
              <w:spacing w:after="200" w:line="276" w:lineRule="auto"/>
              <w:rPr>
                <w:rFonts w:ascii="Century Gothic" w:hAnsi="Century Gothic"/>
                <w:b/>
                <w:color w:val="0D0D0D" w:themeColor="text1" w:themeTint="F2"/>
                <w:sz w:val="24"/>
                <w:szCs w:val="24"/>
              </w:rPr>
            </w:pPr>
            <w:r w:rsidRPr="00C56962">
              <w:rPr>
                <w:rFonts w:ascii="Century Gothic" w:hAnsi="Century Gothic"/>
                <w:color w:val="0D0D0D" w:themeColor="text1" w:themeTint="F2"/>
                <w:sz w:val="24"/>
                <w:szCs w:val="24"/>
              </w:rPr>
              <w:t>3</w:t>
            </w:r>
            <w:r w:rsidR="00F3422F" w:rsidRPr="00C56962">
              <w:rPr>
                <w:rFonts w:ascii="Century Gothic" w:hAnsi="Century Gothic"/>
                <w:color w:val="0D0D0D" w:themeColor="text1" w:themeTint="F2"/>
                <w:sz w:val="24"/>
                <w:szCs w:val="24"/>
              </w:rPr>
              <w:t>. Bidder’s</w:t>
            </w:r>
            <w:r w:rsidRPr="00C56962">
              <w:rPr>
                <w:rFonts w:ascii="Century Gothic" w:hAnsi="Century Gothic"/>
                <w:color w:val="0D0D0D" w:themeColor="text1" w:themeTint="F2"/>
                <w:spacing w:val="-2"/>
                <w:sz w:val="24"/>
                <w:szCs w:val="24"/>
              </w:rPr>
              <w:t xml:space="preserve"> actual or intended Country of Registration: </w:t>
            </w:r>
            <w:r w:rsidRPr="00C56962">
              <w:rPr>
                <w:rFonts w:ascii="Century Gothic" w:hAnsi="Century Gothic"/>
                <w:bCs/>
                <w:i/>
                <w:iCs/>
                <w:color w:val="0D0D0D" w:themeColor="text1" w:themeTint="F2"/>
                <w:spacing w:val="-2"/>
                <w:sz w:val="24"/>
                <w:szCs w:val="24"/>
              </w:rPr>
              <w:t>[insert actual or intended Country of Registration]</w:t>
            </w:r>
          </w:p>
        </w:tc>
      </w:tr>
      <w:tr w:rsidR="00191196" w:rsidRPr="00C56962" w14:paraId="5A804717" w14:textId="77777777" w:rsidTr="003C5910">
        <w:trPr>
          <w:cantSplit/>
          <w:trHeight w:val="674"/>
        </w:trPr>
        <w:tc>
          <w:tcPr>
            <w:tcW w:w="9810" w:type="dxa"/>
            <w:tcBorders>
              <w:left w:val="single" w:sz="4" w:space="0" w:color="auto"/>
            </w:tcBorders>
          </w:tcPr>
          <w:p w14:paraId="0E9A8F83" w14:textId="1DF5C29A" w:rsidR="00191196" w:rsidRPr="00C56962" w:rsidRDefault="00191196" w:rsidP="003C5910">
            <w:pPr>
              <w:suppressAutoHyphens/>
              <w:spacing w:after="200" w:line="276" w:lineRule="auto"/>
              <w:rPr>
                <w:rFonts w:ascii="Century Gothic" w:hAnsi="Century Gothic"/>
                <w:b/>
                <w:color w:val="0D0D0D" w:themeColor="text1" w:themeTint="F2"/>
                <w:spacing w:val="-2"/>
                <w:sz w:val="24"/>
                <w:szCs w:val="24"/>
              </w:rPr>
            </w:pPr>
            <w:r w:rsidRPr="00C56962">
              <w:rPr>
                <w:rFonts w:ascii="Century Gothic" w:hAnsi="Century Gothic"/>
                <w:color w:val="0D0D0D" w:themeColor="text1" w:themeTint="F2"/>
                <w:spacing w:val="-2"/>
                <w:sz w:val="24"/>
                <w:szCs w:val="24"/>
              </w:rPr>
              <w:t>4</w:t>
            </w:r>
            <w:r w:rsidR="00F3422F" w:rsidRPr="00C56962">
              <w:rPr>
                <w:rFonts w:ascii="Century Gothic" w:hAnsi="Century Gothic"/>
                <w:color w:val="0D0D0D" w:themeColor="text1" w:themeTint="F2"/>
                <w:spacing w:val="-2"/>
                <w:sz w:val="24"/>
                <w:szCs w:val="24"/>
              </w:rPr>
              <w:t>. Bidder’s</w:t>
            </w:r>
            <w:r w:rsidRPr="00C56962">
              <w:rPr>
                <w:rFonts w:ascii="Century Gothic" w:hAnsi="Century Gothic"/>
                <w:color w:val="0D0D0D" w:themeColor="text1" w:themeTint="F2"/>
                <w:spacing w:val="-2"/>
                <w:sz w:val="24"/>
                <w:szCs w:val="24"/>
              </w:rPr>
              <w:t xml:space="preserve"> Year of Registration: </w:t>
            </w:r>
            <w:r w:rsidRPr="00C56962">
              <w:rPr>
                <w:rFonts w:ascii="Century Gothic" w:hAnsi="Century Gothic"/>
                <w:bCs/>
                <w:i/>
                <w:iCs/>
                <w:color w:val="0D0D0D" w:themeColor="text1" w:themeTint="F2"/>
                <w:spacing w:val="-2"/>
                <w:sz w:val="24"/>
                <w:szCs w:val="24"/>
              </w:rPr>
              <w:t>[insert Bidder’s year of registration]</w:t>
            </w:r>
          </w:p>
        </w:tc>
      </w:tr>
      <w:tr w:rsidR="00191196" w:rsidRPr="00C56962" w14:paraId="19DD4EA5" w14:textId="77777777" w:rsidTr="003C5910">
        <w:trPr>
          <w:cantSplit/>
        </w:trPr>
        <w:tc>
          <w:tcPr>
            <w:tcW w:w="9810" w:type="dxa"/>
            <w:tcBorders>
              <w:left w:val="single" w:sz="4" w:space="0" w:color="auto"/>
            </w:tcBorders>
          </w:tcPr>
          <w:p w14:paraId="06342788" w14:textId="7A6B42B0" w:rsidR="00191196" w:rsidRPr="00C56962" w:rsidRDefault="00191196" w:rsidP="003C5910">
            <w:pPr>
              <w:suppressAutoHyphens/>
              <w:spacing w:after="200" w:line="276" w:lineRule="auto"/>
              <w:rPr>
                <w:rFonts w:ascii="Century Gothic" w:hAnsi="Century Gothic"/>
                <w:color w:val="0D0D0D" w:themeColor="text1" w:themeTint="F2"/>
                <w:spacing w:val="-2"/>
                <w:sz w:val="24"/>
                <w:szCs w:val="24"/>
              </w:rPr>
            </w:pPr>
            <w:r w:rsidRPr="00C56962">
              <w:rPr>
                <w:rFonts w:ascii="Century Gothic" w:hAnsi="Century Gothic"/>
                <w:color w:val="0D0D0D" w:themeColor="text1" w:themeTint="F2"/>
                <w:spacing w:val="-2"/>
                <w:sz w:val="24"/>
                <w:szCs w:val="24"/>
              </w:rPr>
              <w:t>5</w:t>
            </w:r>
            <w:r w:rsidR="00F3422F" w:rsidRPr="00C56962">
              <w:rPr>
                <w:rFonts w:ascii="Century Gothic" w:hAnsi="Century Gothic"/>
                <w:color w:val="0D0D0D" w:themeColor="text1" w:themeTint="F2"/>
                <w:spacing w:val="-2"/>
                <w:sz w:val="24"/>
                <w:szCs w:val="24"/>
              </w:rPr>
              <w:t>. Bidder’s</w:t>
            </w:r>
            <w:r w:rsidRPr="00C56962">
              <w:rPr>
                <w:rFonts w:ascii="Century Gothic" w:hAnsi="Century Gothic"/>
                <w:color w:val="0D0D0D" w:themeColor="text1" w:themeTint="F2"/>
                <w:spacing w:val="-2"/>
                <w:sz w:val="24"/>
                <w:szCs w:val="24"/>
              </w:rPr>
              <w:t xml:space="preserve"> Legal Address in Country of Registration: </w:t>
            </w:r>
            <w:r w:rsidRPr="00C56962">
              <w:rPr>
                <w:rFonts w:ascii="Century Gothic" w:hAnsi="Century Gothic"/>
                <w:bCs/>
                <w:i/>
                <w:iCs/>
                <w:color w:val="0D0D0D" w:themeColor="text1" w:themeTint="F2"/>
                <w:spacing w:val="-2"/>
                <w:sz w:val="24"/>
                <w:szCs w:val="24"/>
              </w:rPr>
              <w:t>[insert Bidder’s legal address in country of registration]</w:t>
            </w:r>
          </w:p>
        </w:tc>
      </w:tr>
      <w:tr w:rsidR="00191196" w:rsidRPr="00C56962" w14:paraId="2B590932" w14:textId="77777777" w:rsidTr="003C5910">
        <w:trPr>
          <w:cantSplit/>
        </w:trPr>
        <w:tc>
          <w:tcPr>
            <w:tcW w:w="9810" w:type="dxa"/>
          </w:tcPr>
          <w:p w14:paraId="5A1ED94C" w14:textId="77777777" w:rsidR="00191196" w:rsidRPr="00C56962" w:rsidRDefault="00191196" w:rsidP="003C5910">
            <w:pPr>
              <w:pStyle w:val="Outline"/>
              <w:numPr>
                <w:ilvl w:val="0"/>
                <w:numId w:val="0"/>
              </w:numPr>
              <w:suppressAutoHyphens/>
              <w:spacing w:before="0" w:after="200" w:line="276" w:lineRule="auto"/>
              <w:rPr>
                <w:rFonts w:ascii="Century Gothic" w:hAnsi="Century Gothic"/>
                <w:color w:val="0D0D0D" w:themeColor="text1" w:themeTint="F2"/>
                <w:spacing w:val="-2"/>
                <w:kern w:val="0"/>
                <w:szCs w:val="24"/>
              </w:rPr>
            </w:pPr>
            <w:r w:rsidRPr="00C56962">
              <w:rPr>
                <w:rFonts w:ascii="Century Gothic" w:hAnsi="Century Gothic"/>
                <w:color w:val="0D0D0D" w:themeColor="text1" w:themeTint="F2"/>
                <w:spacing w:val="-2"/>
                <w:kern w:val="0"/>
                <w:szCs w:val="24"/>
              </w:rPr>
              <w:t>6.  Bidder’s Authorized Representative Information</w:t>
            </w:r>
          </w:p>
          <w:p w14:paraId="6C830BC7" w14:textId="77777777" w:rsidR="00191196" w:rsidRPr="00C56962" w:rsidRDefault="00191196" w:rsidP="003C5910">
            <w:pPr>
              <w:pStyle w:val="Outline1"/>
              <w:keepNext w:val="0"/>
              <w:numPr>
                <w:ilvl w:val="0"/>
                <w:numId w:val="0"/>
              </w:numPr>
              <w:suppressAutoHyphens/>
              <w:spacing w:before="0" w:after="120" w:line="276" w:lineRule="auto"/>
              <w:ind w:left="360" w:hanging="360"/>
              <w:rPr>
                <w:rFonts w:ascii="Century Gothic" w:hAnsi="Century Gothic"/>
                <w:i/>
                <w:color w:val="0D0D0D" w:themeColor="text1" w:themeTint="F2"/>
                <w:spacing w:val="-2"/>
                <w:kern w:val="0"/>
                <w:szCs w:val="24"/>
              </w:rPr>
            </w:pPr>
            <w:r w:rsidRPr="00C56962">
              <w:rPr>
                <w:rFonts w:ascii="Century Gothic" w:hAnsi="Century Gothic"/>
                <w:color w:val="0D0D0D" w:themeColor="text1" w:themeTint="F2"/>
                <w:spacing w:val="-2"/>
                <w:kern w:val="0"/>
                <w:szCs w:val="24"/>
              </w:rPr>
              <w:t xml:space="preserve">     Name: </w:t>
            </w:r>
            <w:r w:rsidRPr="00C56962">
              <w:rPr>
                <w:rFonts w:ascii="Century Gothic" w:hAnsi="Century Gothic"/>
                <w:i/>
                <w:color w:val="0D0D0D" w:themeColor="text1" w:themeTint="F2"/>
                <w:spacing w:val="-2"/>
                <w:kern w:val="0"/>
                <w:szCs w:val="24"/>
              </w:rPr>
              <w:t>[insert Authorized Representative’s name]</w:t>
            </w:r>
          </w:p>
          <w:p w14:paraId="7A67C2F5" w14:textId="77777777" w:rsidR="00191196" w:rsidRPr="00C56962" w:rsidRDefault="00191196" w:rsidP="003C5910">
            <w:pPr>
              <w:pStyle w:val="Outline2"/>
              <w:numPr>
                <w:ilvl w:val="0"/>
                <w:numId w:val="0"/>
              </w:numPr>
              <w:spacing w:before="0" w:line="276" w:lineRule="auto"/>
              <w:rPr>
                <w:rFonts w:ascii="Century Gothic" w:hAnsi="Century Gothic"/>
                <w:color w:val="0D0D0D" w:themeColor="text1" w:themeTint="F2"/>
                <w:szCs w:val="24"/>
              </w:rPr>
            </w:pPr>
            <w:r w:rsidRPr="00C56962">
              <w:rPr>
                <w:rFonts w:ascii="Century Gothic" w:hAnsi="Century Gothic"/>
                <w:color w:val="0D0D0D" w:themeColor="text1" w:themeTint="F2"/>
                <w:szCs w:val="24"/>
              </w:rPr>
              <w:t xml:space="preserve">     ID/Passport Number [Insert the ID or Passport Number]</w:t>
            </w:r>
          </w:p>
          <w:p w14:paraId="79AF1FF8" w14:textId="77777777" w:rsidR="00191196" w:rsidRPr="00C56962" w:rsidRDefault="00191196" w:rsidP="003C5910">
            <w:pPr>
              <w:pStyle w:val="Outline2"/>
              <w:numPr>
                <w:ilvl w:val="0"/>
                <w:numId w:val="0"/>
              </w:numPr>
              <w:spacing w:before="0" w:line="276" w:lineRule="auto"/>
              <w:rPr>
                <w:rFonts w:ascii="Century Gothic" w:hAnsi="Century Gothic"/>
                <w:color w:val="0D0D0D" w:themeColor="text1" w:themeTint="F2"/>
                <w:szCs w:val="24"/>
              </w:rPr>
            </w:pPr>
          </w:p>
          <w:p w14:paraId="4E6A6DBF" w14:textId="77777777" w:rsidR="00191196" w:rsidRPr="00C56962" w:rsidRDefault="00191196" w:rsidP="003C5910">
            <w:pPr>
              <w:suppressAutoHyphens/>
              <w:spacing w:after="120" w:line="276" w:lineRule="auto"/>
              <w:rPr>
                <w:rFonts w:ascii="Century Gothic" w:hAnsi="Century Gothic"/>
                <w:b/>
                <w:color w:val="0D0D0D" w:themeColor="text1" w:themeTint="F2"/>
                <w:spacing w:val="-2"/>
                <w:sz w:val="24"/>
                <w:szCs w:val="24"/>
              </w:rPr>
            </w:pPr>
            <w:r w:rsidRPr="00C56962">
              <w:rPr>
                <w:rFonts w:ascii="Century Gothic" w:hAnsi="Century Gothic"/>
                <w:color w:val="0D0D0D" w:themeColor="text1" w:themeTint="F2"/>
                <w:spacing w:val="-2"/>
                <w:sz w:val="24"/>
                <w:szCs w:val="24"/>
              </w:rPr>
              <w:t xml:space="preserve">     Address: </w:t>
            </w:r>
            <w:r w:rsidRPr="00C56962">
              <w:rPr>
                <w:rFonts w:ascii="Century Gothic" w:hAnsi="Century Gothic"/>
                <w:i/>
                <w:color w:val="0D0D0D" w:themeColor="text1" w:themeTint="F2"/>
                <w:spacing w:val="-2"/>
                <w:sz w:val="24"/>
                <w:szCs w:val="24"/>
              </w:rPr>
              <w:t>[insert Authorized Representative’s Address]</w:t>
            </w:r>
          </w:p>
          <w:p w14:paraId="64010D94" w14:textId="77777777" w:rsidR="00191196" w:rsidRPr="00C56962" w:rsidRDefault="00191196" w:rsidP="003C5910">
            <w:pPr>
              <w:suppressAutoHyphens/>
              <w:spacing w:after="120" w:line="276" w:lineRule="auto"/>
              <w:rPr>
                <w:rFonts w:ascii="Century Gothic" w:hAnsi="Century Gothic"/>
                <w:b/>
                <w:color w:val="0D0D0D" w:themeColor="text1" w:themeTint="F2"/>
                <w:spacing w:val="-2"/>
                <w:sz w:val="24"/>
                <w:szCs w:val="24"/>
              </w:rPr>
            </w:pPr>
            <w:r w:rsidRPr="00C56962">
              <w:rPr>
                <w:rFonts w:ascii="Century Gothic" w:hAnsi="Century Gothic"/>
                <w:color w:val="0D0D0D" w:themeColor="text1" w:themeTint="F2"/>
                <w:spacing w:val="-2"/>
                <w:sz w:val="24"/>
                <w:szCs w:val="24"/>
              </w:rPr>
              <w:t xml:space="preserve">     Telephone/Fax numbers: </w:t>
            </w:r>
            <w:r w:rsidRPr="00C56962">
              <w:rPr>
                <w:rFonts w:ascii="Century Gothic" w:hAnsi="Century Gothic"/>
                <w:i/>
                <w:color w:val="0D0D0D" w:themeColor="text1" w:themeTint="F2"/>
                <w:spacing w:val="-2"/>
                <w:sz w:val="24"/>
                <w:szCs w:val="24"/>
              </w:rPr>
              <w:t>[insert Authorized Representative’s telephone/fax    numbers]</w:t>
            </w:r>
          </w:p>
          <w:p w14:paraId="1772D4C3" w14:textId="77777777" w:rsidR="00191196" w:rsidRPr="00C56962" w:rsidRDefault="00191196" w:rsidP="003C5910">
            <w:pPr>
              <w:suppressAutoHyphens/>
              <w:spacing w:after="200" w:line="276" w:lineRule="auto"/>
              <w:rPr>
                <w:rFonts w:ascii="Century Gothic" w:hAnsi="Century Gothic"/>
                <w:color w:val="0D0D0D" w:themeColor="text1" w:themeTint="F2"/>
                <w:spacing w:val="-2"/>
                <w:sz w:val="24"/>
                <w:szCs w:val="24"/>
              </w:rPr>
            </w:pPr>
            <w:r w:rsidRPr="00C56962">
              <w:rPr>
                <w:rFonts w:ascii="Century Gothic" w:hAnsi="Century Gothic"/>
                <w:color w:val="0D0D0D" w:themeColor="text1" w:themeTint="F2"/>
                <w:spacing w:val="-2"/>
                <w:sz w:val="24"/>
                <w:szCs w:val="24"/>
              </w:rPr>
              <w:t xml:space="preserve">     Email Address: </w:t>
            </w:r>
            <w:r w:rsidRPr="00C56962">
              <w:rPr>
                <w:rFonts w:ascii="Century Gothic" w:hAnsi="Century Gothic"/>
                <w:i/>
                <w:color w:val="0D0D0D" w:themeColor="text1" w:themeTint="F2"/>
                <w:spacing w:val="-2"/>
                <w:sz w:val="24"/>
                <w:szCs w:val="24"/>
              </w:rPr>
              <w:t>[insert Authorized Representative’s email address]</w:t>
            </w:r>
          </w:p>
        </w:tc>
      </w:tr>
      <w:tr w:rsidR="00191196" w:rsidRPr="00C56962" w14:paraId="6CD55D2B" w14:textId="77777777" w:rsidTr="003C5910">
        <w:trPr>
          <w:cantSplit/>
        </w:trPr>
        <w:tc>
          <w:tcPr>
            <w:tcW w:w="9810" w:type="dxa"/>
          </w:tcPr>
          <w:p w14:paraId="11C27A2A" w14:textId="77777777" w:rsidR="00191196" w:rsidRPr="00C56962" w:rsidRDefault="00191196" w:rsidP="00440620">
            <w:pPr>
              <w:numPr>
                <w:ilvl w:val="0"/>
                <w:numId w:val="11"/>
              </w:numPr>
              <w:suppressAutoHyphens/>
              <w:spacing w:after="120" w:line="276" w:lineRule="auto"/>
              <w:rPr>
                <w:rFonts w:ascii="Century Gothic" w:hAnsi="Century Gothic"/>
                <w:color w:val="0D0D0D" w:themeColor="text1" w:themeTint="F2"/>
                <w:spacing w:val="-2"/>
                <w:sz w:val="24"/>
                <w:szCs w:val="24"/>
              </w:rPr>
            </w:pPr>
            <w:r w:rsidRPr="00C56962">
              <w:rPr>
                <w:rFonts w:ascii="Century Gothic" w:hAnsi="Century Gothic"/>
                <w:color w:val="0D0D0D" w:themeColor="text1" w:themeTint="F2"/>
                <w:spacing w:val="-2"/>
                <w:sz w:val="24"/>
                <w:szCs w:val="24"/>
              </w:rPr>
              <w:t>Stamp and signature of the Company</w:t>
            </w:r>
          </w:p>
        </w:tc>
      </w:tr>
    </w:tbl>
    <w:p w14:paraId="4980795B" w14:textId="77777777" w:rsidR="00191196" w:rsidRDefault="00191196" w:rsidP="00191196">
      <w:pPr>
        <w:spacing w:line="276" w:lineRule="auto"/>
        <w:jc w:val="both"/>
        <w:rPr>
          <w:rFonts w:ascii="Century Gothic" w:hAnsi="Century Gothic"/>
          <w:color w:val="0D0D0D" w:themeColor="text1" w:themeTint="F2"/>
          <w:sz w:val="24"/>
          <w:szCs w:val="24"/>
        </w:rPr>
      </w:pPr>
    </w:p>
    <w:p w14:paraId="22923ACE" w14:textId="77777777" w:rsidR="00BC1014" w:rsidRDefault="00BC1014" w:rsidP="00191196">
      <w:pPr>
        <w:spacing w:line="276" w:lineRule="auto"/>
        <w:jc w:val="both"/>
        <w:rPr>
          <w:rFonts w:ascii="Century Gothic" w:hAnsi="Century Gothic"/>
          <w:color w:val="0D0D0D" w:themeColor="text1" w:themeTint="F2"/>
          <w:sz w:val="24"/>
          <w:szCs w:val="24"/>
        </w:rPr>
      </w:pPr>
    </w:p>
    <w:p w14:paraId="5DD4242B" w14:textId="77777777" w:rsidR="00963C92" w:rsidRDefault="00963C92" w:rsidP="00191196">
      <w:pPr>
        <w:spacing w:line="276" w:lineRule="auto"/>
        <w:jc w:val="both"/>
        <w:rPr>
          <w:rFonts w:ascii="Century Gothic" w:hAnsi="Century Gothic"/>
          <w:color w:val="0D0D0D" w:themeColor="text1" w:themeTint="F2"/>
          <w:sz w:val="24"/>
          <w:szCs w:val="24"/>
        </w:rPr>
      </w:pPr>
    </w:p>
    <w:p w14:paraId="76248F7E" w14:textId="77777777" w:rsidR="00963C92" w:rsidRDefault="00963C92" w:rsidP="00191196">
      <w:pPr>
        <w:spacing w:line="276" w:lineRule="auto"/>
        <w:jc w:val="both"/>
        <w:rPr>
          <w:rFonts w:ascii="Century Gothic" w:hAnsi="Century Gothic"/>
          <w:color w:val="0D0D0D" w:themeColor="text1" w:themeTint="F2"/>
          <w:sz w:val="24"/>
          <w:szCs w:val="24"/>
        </w:rPr>
      </w:pPr>
    </w:p>
    <w:p w14:paraId="0339FD44" w14:textId="77777777" w:rsidR="003C6354" w:rsidRDefault="003C6354" w:rsidP="00191196">
      <w:pPr>
        <w:spacing w:line="276" w:lineRule="auto"/>
        <w:jc w:val="both"/>
        <w:rPr>
          <w:rFonts w:ascii="Century Gothic" w:hAnsi="Century Gothic"/>
          <w:color w:val="0D0D0D" w:themeColor="text1" w:themeTint="F2"/>
          <w:sz w:val="24"/>
          <w:szCs w:val="24"/>
        </w:rPr>
      </w:pPr>
    </w:p>
    <w:p w14:paraId="71AA451C" w14:textId="77777777" w:rsidR="003C6354" w:rsidRDefault="003C6354" w:rsidP="00191196">
      <w:pPr>
        <w:spacing w:line="276" w:lineRule="auto"/>
        <w:jc w:val="both"/>
        <w:rPr>
          <w:rFonts w:ascii="Century Gothic" w:hAnsi="Century Gothic"/>
          <w:color w:val="0D0D0D" w:themeColor="text1" w:themeTint="F2"/>
          <w:sz w:val="24"/>
          <w:szCs w:val="24"/>
        </w:rPr>
      </w:pPr>
    </w:p>
    <w:p w14:paraId="53092DE9" w14:textId="77777777" w:rsidR="00BC1014" w:rsidRPr="00C56962" w:rsidRDefault="00BC1014" w:rsidP="00191196">
      <w:pPr>
        <w:spacing w:line="276" w:lineRule="auto"/>
        <w:jc w:val="both"/>
        <w:rPr>
          <w:rFonts w:ascii="Century Gothic" w:hAnsi="Century Gothic"/>
          <w:color w:val="0D0D0D" w:themeColor="text1" w:themeTint="F2"/>
          <w:sz w:val="24"/>
          <w:szCs w:val="24"/>
        </w:rPr>
      </w:pPr>
    </w:p>
    <w:p w14:paraId="60BC689B" w14:textId="7012FDBF" w:rsidR="00191196" w:rsidRPr="00C56962" w:rsidRDefault="00C308ED" w:rsidP="00C308ED">
      <w:pPr>
        <w:pBdr>
          <w:top w:val="single" w:sz="4" w:space="1" w:color="auto"/>
          <w:left w:val="single" w:sz="4" w:space="4" w:color="auto"/>
          <w:bottom w:val="single" w:sz="4" w:space="1" w:color="auto"/>
          <w:right w:val="single" w:sz="4" w:space="4" w:color="auto"/>
        </w:pBdr>
        <w:shd w:val="clear" w:color="auto" w:fill="E6E6E6"/>
        <w:spacing w:after="0" w:line="276" w:lineRule="auto"/>
        <w:ind w:left="360"/>
        <w:jc w:val="both"/>
        <w:rPr>
          <w:rFonts w:ascii="Century Gothic" w:hAnsi="Century Gothic"/>
          <w:b/>
          <w:bCs/>
          <w:color w:val="0D0D0D" w:themeColor="text1" w:themeTint="F2"/>
          <w:sz w:val="24"/>
          <w:szCs w:val="24"/>
        </w:rPr>
      </w:pPr>
      <w:r>
        <w:rPr>
          <w:rFonts w:ascii="Century Gothic" w:hAnsi="Century Gothic"/>
          <w:b/>
          <w:bCs/>
          <w:color w:val="0D0D0D" w:themeColor="text1" w:themeTint="F2"/>
          <w:sz w:val="24"/>
          <w:szCs w:val="24"/>
        </w:rPr>
        <w:lastRenderedPageBreak/>
        <w:t>5.</w:t>
      </w:r>
      <w:r w:rsidR="00191196" w:rsidRPr="00C56962">
        <w:rPr>
          <w:rFonts w:ascii="Century Gothic" w:hAnsi="Century Gothic"/>
          <w:b/>
          <w:bCs/>
          <w:color w:val="0D0D0D" w:themeColor="text1" w:themeTint="F2"/>
          <w:sz w:val="24"/>
          <w:szCs w:val="24"/>
        </w:rPr>
        <w:t>AWARD</w:t>
      </w:r>
    </w:p>
    <w:p w14:paraId="3705E644" w14:textId="77777777" w:rsidR="00191196" w:rsidRPr="00C56962" w:rsidRDefault="00191196" w:rsidP="00191196">
      <w:pPr>
        <w:tabs>
          <w:tab w:val="left" w:pos="270"/>
        </w:tabs>
        <w:spacing w:line="276" w:lineRule="auto"/>
        <w:jc w:val="both"/>
        <w:rPr>
          <w:rFonts w:ascii="Century Gothic" w:hAnsi="Century Gothic"/>
          <w:b/>
          <w:color w:val="0D0D0D" w:themeColor="text1" w:themeTint="F2"/>
          <w:sz w:val="24"/>
          <w:szCs w:val="24"/>
        </w:rPr>
      </w:pPr>
    </w:p>
    <w:p w14:paraId="785F7E04" w14:textId="77777777" w:rsidR="00191196" w:rsidRPr="00C56962" w:rsidRDefault="00191196" w:rsidP="00191196">
      <w:pPr>
        <w:spacing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Award of this bid shall be to the lowest evaluated responsive quotation which is in substantial conformance with the terms, conditions, and the scope of work as specified in this request for quotation. </w:t>
      </w:r>
    </w:p>
    <w:p w14:paraId="75D883B6" w14:textId="77777777" w:rsidR="00191196" w:rsidRPr="00C56962" w:rsidRDefault="00191196" w:rsidP="00191196">
      <w:pPr>
        <w:tabs>
          <w:tab w:val="left" w:pos="0"/>
        </w:tabs>
        <w:spacing w:line="276" w:lineRule="auto"/>
        <w:ind w:hanging="180"/>
        <w:jc w:val="both"/>
        <w:rPr>
          <w:rFonts w:ascii="Century Gothic" w:hAnsi="Century Gothic"/>
          <w:b/>
          <w:color w:val="0D0D0D" w:themeColor="text1" w:themeTint="F2"/>
          <w:sz w:val="24"/>
          <w:szCs w:val="24"/>
        </w:rPr>
      </w:pPr>
    </w:p>
    <w:p w14:paraId="0E41E68B" w14:textId="58059B0E" w:rsidR="00191196" w:rsidRPr="00C56962" w:rsidRDefault="00C308ED" w:rsidP="00C308ED">
      <w:pPr>
        <w:pBdr>
          <w:top w:val="single" w:sz="4" w:space="1" w:color="auto"/>
          <w:left w:val="single" w:sz="4" w:space="4" w:color="auto"/>
          <w:bottom w:val="single" w:sz="4" w:space="1" w:color="auto"/>
          <w:right w:val="single" w:sz="4" w:space="4" w:color="auto"/>
        </w:pBdr>
        <w:shd w:val="clear" w:color="auto" w:fill="E6E6E6"/>
        <w:spacing w:after="0" w:line="276" w:lineRule="auto"/>
        <w:ind w:left="360"/>
        <w:jc w:val="both"/>
        <w:rPr>
          <w:rFonts w:ascii="Century Gothic" w:hAnsi="Century Gothic"/>
          <w:b/>
          <w:bCs/>
          <w:color w:val="0D0D0D" w:themeColor="text1" w:themeTint="F2"/>
          <w:sz w:val="24"/>
          <w:szCs w:val="24"/>
        </w:rPr>
      </w:pPr>
      <w:r>
        <w:rPr>
          <w:rFonts w:ascii="Century Gothic" w:hAnsi="Century Gothic"/>
          <w:b/>
          <w:bCs/>
          <w:color w:val="0D0D0D" w:themeColor="text1" w:themeTint="F2"/>
          <w:sz w:val="24"/>
          <w:szCs w:val="24"/>
        </w:rPr>
        <w:t>6.</w:t>
      </w:r>
      <w:r w:rsidR="00191196" w:rsidRPr="00C56962">
        <w:rPr>
          <w:rFonts w:ascii="Century Gothic" w:hAnsi="Century Gothic"/>
          <w:b/>
          <w:bCs/>
          <w:color w:val="0D0D0D" w:themeColor="text1" w:themeTint="F2"/>
          <w:sz w:val="24"/>
          <w:szCs w:val="24"/>
        </w:rPr>
        <w:t>SUBMISSION OF QUOTATIONS</w:t>
      </w:r>
    </w:p>
    <w:p w14:paraId="11360BA3" w14:textId="77777777" w:rsidR="00191196" w:rsidRPr="00C56962" w:rsidRDefault="00191196" w:rsidP="00191196">
      <w:pPr>
        <w:tabs>
          <w:tab w:val="left" w:pos="0"/>
        </w:tabs>
        <w:spacing w:line="276" w:lineRule="auto"/>
        <w:ind w:hanging="180"/>
        <w:jc w:val="both"/>
        <w:rPr>
          <w:rFonts w:ascii="Century Gothic" w:hAnsi="Century Gothic"/>
          <w:b/>
          <w:color w:val="0D0D0D" w:themeColor="text1" w:themeTint="F2"/>
          <w:sz w:val="24"/>
          <w:szCs w:val="24"/>
        </w:rPr>
      </w:pPr>
    </w:p>
    <w:p w14:paraId="616914F9" w14:textId="77777777" w:rsidR="00191196" w:rsidRPr="00C56962" w:rsidRDefault="00191196" w:rsidP="00191196">
      <w:pPr>
        <w:pStyle w:val="RFPSecondlevelheading"/>
        <w:spacing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a. Confirmation of interest:</w:t>
      </w:r>
    </w:p>
    <w:p w14:paraId="17568D78" w14:textId="77777777" w:rsidR="00191196" w:rsidRPr="00C56962" w:rsidRDefault="00191196" w:rsidP="00191196">
      <w:pPr>
        <w:pStyle w:val="RFPSecondlevelheading"/>
        <w:spacing w:line="276" w:lineRule="auto"/>
        <w:jc w:val="both"/>
        <w:rPr>
          <w:rFonts w:ascii="Century Gothic" w:hAnsi="Century Gothic"/>
          <w:color w:val="0D0D0D" w:themeColor="text1" w:themeTint="F2"/>
          <w:sz w:val="24"/>
          <w:szCs w:val="24"/>
        </w:rPr>
      </w:pPr>
    </w:p>
    <w:p w14:paraId="6E7DF57B" w14:textId="73A43DF7" w:rsidR="00191196" w:rsidRPr="00C56962" w:rsidRDefault="00191196" w:rsidP="00191196">
      <w:pPr>
        <w:keepNext/>
        <w:spacing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Please send an email acknowledging receipt of this solicitation and your intent to respond or not to respond no later than the submission deadline</w:t>
      </w:r>
      <w:r w:rsidRPr="00C56962">
        <w:rPr>
          <w:rFonts w:ascii="Century Gothic" w:hAnsi="Century Gothic"/>
          <w:b/>
          <w:color w:val="0D0D0D" w:themeColor="text1" w:themeTint="F2"/>
          <w:sz w:val="24"/>
          <w:szCs w:val="24"/>
        </w:rPr>
        <w:t>.</w:t>
      </w:r>
      <w:r w:rsidRPr="00C56962">
        <w:rPr>
          <w:rFonts w:ascii="Century Gothic" w:hAnsi="Century Gothic"/>
          <w:color w:val="0D0D0D" w:themeColor="text1" w:themeTint="F2"/>
          <w:sz w:val="24"/>
          <w:szCs w:val="24"/>
        </w:rPr>
        <w:t xml:space="preserve"> Send the confirmation to the contact listed below </w:t>
      </w:r>
      <w:proofErr w:type="gramStart"/>
      <w:r w:rsidRPr="00C56962">
        <w:rPr>
          <w:rFonts w:ascii="Century Gothic" w:hAnsi="Century Gothic"/>
          <w:color w:val="0D0D0D" w:themeColor="text1" w:themeTint="F2"/>
          <w:sz w:val="24"/>
          <w:szCs w:val="24"/>
        </w:rPr>
        <w:t>in</w:t>
      </w:r>
      <w:proofErr w:type="gramEnd"/>
      <w:r w:rsidRPr="00C56962">
        <w:rPr>
          <w:rFonts w:ascii="Century Gothic" w:hAnsi="Century Gothic"/>
          <w:color w:val="0D0D0D" w:themeColor="text1" w:themeTint="F2"/>
          <w:sz w:val="24"/>
          <w:szCs w:val="24"/>
        </w:rPr>
        <w:t xml:space="preserve"> the bottom of this page.</w:t>
      </w:r>
    </w:p>
    <w:p w14:paraId="25AF1783" w14:textId="77777777" w:rsidR="00191196" w:rsidRPr="00C56962" w:rsidRDefault="00191196" w:rsidP="00191196">
      <w:pPr>
        <w:keepNext/>
        <w:spacing w:line="276" w:lineRule="auto"/>
        <w:jc w:val="both"/>
        <w:rPr>
          <w:rFonts w:ascii="Century Gothic" w:hAnsi="Century Gothic"/>
          <w:b/>
          <w:bCs/>
          <w:color w:val="0D0D0D" w:themeColor="text1" w:themeTint="F2"/>
          <w:sz w:val="24"/>
          <w:szCs w:val="24"/>
        </w:rPr>
      </w:pPr>
      <w:r w:rsidRPr="00C56962">
        <w:rPr>
          <w:rFonts w:ascii="Century Gothic" w:hAnsi="Century Gothic"/>
          <w:b/>
          <w:bCs/>
          <w:color w:val="0D0D0D" w:themeColor="text1" w:themeTint="F2"/>
          <w:sz w:val="24"/>
          <w:szCs w:val="24"/>
        </w:rPr>
        <w:t>b. Selection of short-list</w:t>
      </w:r>
    </w:p>
    <w:p w14:paraId="497DE434" w14:textId="194CBD91" w:rsidR="00191196" w:rsidRPr="00C56962" w:rsidRDefault="009B512A" w:rsidP="00191196">
      <w:pPr>
        <w:spacing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Insurance Rwanda reserves the right to select a short list from the bids received. </w:t>
      </w: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Insurance Rwanda has the option to interview and discuss specific details with those candidates who are on the short-list. </w:t>
      </w:r>
    </w:p>
    <w:p w14:paraId="4576D539" w14:textId="77777777" w:rsidR="00191196" w:rsidRPr="00C56962" w:rsidRDefault="00191196" w:rsidP="00191196">
      <w:pPr>
        <w:pStyle w:val="RFPSecondlevelheading"/>
        <w:spacing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c. Conclusion of process</w:t>
      </w:r>
    </w:p>
    <w:p w14:paraId="7ADEC88A" w14:textId="77777777" w:rsidR="00191196" w:rsidRPr="00C56962" w:rsidRDefault="00191196" w:rsidP="00191196">
      <w:pPr>
        <w:spacing w:line="276" w:lineRule="auto"/>
        <w:jc w:val="both"/>
        <w:rPr>
          <w:rFonts w:ascii="Century Gothic" w:hAnsi="Century Gothic"/>
          <w:color w:val="0D0D0D" w:themeColor="text1" w:themeTint="F2"/>
          <w:sz w:val="24"/>
          <w:szCs w:val="24"/>
        </w:rPr>
      </w:pPr>
    </w:p>
    <w:p w14:paraId="4FC0585C" w14:textId="1E1A6D98" w:rsidR="00191196" w:rsidRPr="00C56962" w:rsidRDefault="00191196" w:rsidP="00191196">
      <w:pPr>
        <w:spacing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Applicants will be notified by </w:t>
      </w:r>
      <w:r w:rsidR="009B512A" w:rsidRPr="00C56962">
        <w:rPr>
          <w:rFonts w:ascii="Century Gothic" w:hAnsi="Century Gothic"/>
          <w:color w:val="0D0D0D" w:themeColor="text1" w:themeTint="F2"/>
          <w:sz w:val="24"/>
          <w:szCs w:val="24"/>
        </w:rPr>
        <w:t>OMIR</w:t>
      </w:r>
      <w:r w:rsidRPr="00C56962">
        <w:rPr>
          <w:rFonts w:ascii="Century Gothic" w:hAnsi="Century Gothic"/>
          <w:color w:val="0D0D0D" w:themeColor="text1" w:themeTint="F2"/>
          <w:sz w:val="24"/>
          <w:szCs w:val="24"/>
        </w:rPr>
        <w:t xml:space="preserve"> Insurance Rwanda decision as soon as the process of evaluation is completed. Final award is subject to the terms and conditions included in this solicitation, as well as successful final negotiations of all applicable terms and conditions affecting this work.</w:t>
      </w:r>
    </w:p>
    <w:p w14:paraId="4FF01841" w14:textId="77777777" w:rsidR="00B04FED" w:rsidRPr="00C56962" w:rsidRDefault="00B04FED" w:rsidP="00191196">
      <w:pPr>
        <w:spacing w:line="276" w:lineRule="auto"/>
        <w:jc w:val="both"/>
        <w:rPr>
          <w:rFonts w:ascii="Century Gothic" w:hAnsi="Century Gothic"/>
          <w:color w:val="0D0D0D" w:themeColor="text1" w:themeTint="F2"/>
          <w:sz w:val="24"/>
          <w:szCs w:val="24"/>
        </w:rPr>
      </w:pPr>
    </w:p>
    <w:p w14:paraId="3D957D2C" w14:textId="77777777" w:rsidR="00B04FED" w:rsidRDefault="00B04FED" w:rsidP="00191196">
      <w:pPr>
        <w:spacing w:line="276" w:lineRule="auto"/>
        <w:jc w:val="both"/>
        <w:rPr>
          <w:rFonts w:ascii="Century Gothic" w:hAnsi="Century Gothic"/>
          <w:color w:val="0D0D0D" w:themeColor="text1" w:themeTint="F2"/>
          <w:sz w:val="24"/>
          <w:szCs w:val="24"/>
        </w:rPr>
      </w:pPr>
    </w:p>
    <w:p w14:paraId="1EA5D856" w14:textId="77777777" w:rsidR="00963C92" w:rsidRDefault="00963C92" w:rsidP="00191196">
      <w:pPr>
        <w:spacing w:line="276" w:lineRule="auto"/>
        <w:jc w:val="both"/>
        <w:rPr>
          <w:rFonts w:ascii="Century Gothic" w:hAnsi="Century Gothic"/>
          <w:color w:val="0D0D0D" w:themeColor="text1" w:themeTint="F2"/>
          <w:sz w:val="24"/>
          <w:szCs w:val="24"/>
        </w:rPr>
      </w:pPr>
    </w:p>
    <w:p w14:paraId="6ABC5F9D" w14:textId="77777777" w:rsidR="00963C92" w:rsidRDefault="00963C92" w:rsidP="00191196">
      <w:pPr>
        <w:spacing w:line="276" w:lineRule="auto"/>
        <w:jc w:val="both"/>
        <w:rPr>
          <w:rFonts w:ascii="Century Gothic" w:hAnsi="Century Gothic"/>
          <w:color w:val="0D0D0D" w:themeColor="text1" w:themeTint="F2"/>
          <w:sz w:val="24"/>
          <w:szCs w:val="24"/>
        </w:rPr>
      </w:pPr>
    </w:p>
    <w:p w14:paraId="22636F5F" w14:textId="77777777" w:rsidR="00963C92" w:rsidRPr="00C56962" w:rsidRDefault="00963C92" w:rsidP="00191196">
      <w:pPr>
        <w:spacing w:line="276" w:lineRule="auto"/>
        <w:jc w:val="both"/>
        <w:rPr>
          <w:rFonts w:ascii="Century Gothic" w:hAnsi="Century Gothic"/>
          <w:color w:val="0D0D0D" w:themeColor="text1" w:themeTint="F2"/>
          <w:sz w:val="24"/>
          <w:szCs w:val="24"/>
        </w:rPr>
      </w:pPr>
    </w:p>
    <w:p w14:paraId="5E66BC47" w14:textId="77777777" w:rsidR="00191196" w:rsidRPr="00C56962" w:rsidRDefault="00191196" w:rsidP="00191196">
      <w:pPr>
        <w:spacing w:line="276" w:lineRule="auto"/>
        <w:jc w:val="both"/>
        <w:rPr>
          <w:rFonts w:ascii="Century Gothic" w:hAnsi="Century Gothic"/>
          <w:b/>
          <w:color w:val="0D0D0D" w:themeColor="text1" w:themeTint="F2"/>
          <w:sz w:val="24"/>
          <w:szCs w:val="24"/>
        </w:rPr>
      </w:pPr>
    </w:p>
    <w:p w14:paraId="2651C7D6" w14:textId="1067E458" w:rsidR="00191196" w:rsidRPr="00C56962" w:rsidRDefault="00C308ED" w:rsidP="00C308ED">
      <w:pPr>
        <w:pBdr>
          <w:top w:val="single" w:sz="4" w:space="1" w:color="auto"/>
          <w:left w:val="single" w:sz="4" w:space="4" w:color="auto"/>
          <w:bottom w:val="single" w:sz="4" w:space="1" w:color="auto"/>
          <w:right w:val="single" w:sz="4" w:space="4" w:color="auto"/>
        </w:pBdr>
        <w:shd w:val="clear" w:color="auto" w:fill="E6E6E6"/>
        <w:spacing w:after="0" w:line="276" w:lineRule="auto"/>
        <w:ind w:left="360"/>
        <w:jc w:val="both"/>
        <w:rPr>
          <w:rFonts w:ascii="Century Gothic" w:hAnsi="Century Gothic"/>
          <w:b/>
          <w:bCs/>
          <w:color w:val="0D0D0D" w:themeColor="text1" w:themeTint="F2"/>
          <w:sz w:val="24"/>
          <w:szCs w:val="24"/>
        </w:rPr>
      </w:pPr>
      <w:r>
        <w:rPr>
          <w:rFonts w:ascii="Century Gothic" w:hAnsi="Century Gothic"/>
          <w:b/>
          <w:bCs/>
          <w:color w:val="0D0D0D" w:themeColor="text1" w:themeTint="F2"/>
          <w:sz w:val="24"/>
          <w:szCs w:val="24"/>
        </w:rPr>
        <w:t>7.</w:t>
      </w:r>
      <w:r w:rsidR="00191196" w:rsidRPr="00C56962">
        <w:rPr>
          <w:rFonts w:ascii="Century Gothic" w:hAnsi="Century Gothic"/>
          <w:b/>
          <w:bCs/>
          <w:color w:val="0D0D0D" w:themeColor="text1" w:themeTint="F2"/>
          <w:sz w:val="24"/>
          <w:szCs w:val="24"/>
        </w:rPr>
        <w:t xml:space="preserve">TERMS AND CONDITIONS OF THIS TENDER </w:t>
      </w:r>
    </w:p>
    <w:p w14:paraId="74AB36E5" w14:textId="0277C99B" w:rsidR="00191196" w:rsidRPr="00C56962" w:rsidRDefault="00191196" w:rsidP="00191196">
      <w:pPr>
        <w:numPr>
          <w:ilvl w:val="0"/>
          <w:numId w:val="2"/>
        </w:numPr>
        <w:spacing w:after="200"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The proposals shall remain valid for </w:t>
      </w:r>
      <w:r w:rsidR="00C308ED">
        <w:rPr>
          <w:rFonts w:ascii="Century Gothic" w:eastAsia="Century Gothic" w:hAnsi="Century Gothic"/>
          <w:color w:val="0D0D0D" w:themeColor="text1" w:themeTint="F2"/>
          <w:sz w:val="24"/>
          <w:szCs w:val="24"/>
        </w:rPr>
        <w:t xml:space="preserve">90 </w:t>
      </w:r>
      <w:r w:rsidRPr="00C56962">
        <w:rPr>
          <w:rFonts w:ascii="Century Gothic" w:eastAsia="Century Gothic" w:hAnsi="Century Gothic"/>
          <w:color w:val="0D0D0D" w:themeColor="text1" w:themeTint="F2"/>
          <w:sz w:val="24"/>
          <w:szCs w:val="24"/>
        </w:rPr>
        <w:t xml:space="preserve">days from the date opening. </w:t>
      </w:r>
    </w:p>
    <w:p w14:paraId="6765E919" w14:textId="38472D5A" w:rsidR="00191196" w:rsidRPr="00C56962" w:rsidRDefault="00191196" w:rsidP="00191196">
      <w:pPr>
        <w:numPr>
          <w:ilvl w:val="0"/>
          <w:numId w:val="2"/>
        </w:numPr>
        <w:spacing w:after="200"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Payment for the services offered will be </w:t>
      </w:r>
      <w:r w:rsidR="00694BAE" w:rsidRPr="00C56962">
        <w:rPr>
          <w:rFonts w:ascii="Century Gothic" w:eastAsia="Century Gothic" w:hAnsi="Century Gothic"/>
          <w:color w:val="0D0D0D" w:themeColor="text1" w:themeTint="F2"/>
          <w:sz w:val="24"/>
          <w:szCs w:val="24"/>
        </w:rPr>
        <w:t>made in</w:t>
      </w:r>
      <w:r w:rsidRPr="00C56962">
        <w:rPr>
          <w:rFonts w:ascii="Century Gothic" w:eastAsia="Century Gothic" w:hAnsi="Century Gothic"/>
          <w:color w:val="0D0D0D" w:themeColor="text1" w:themeTint="F2"/>
          <w:sz w:val="24"/>
          <w:szCs w:val="24"/>
        </w:rPr>
        <w:t xml:space="preserve"> 30 days</w:t>
      </w:r>
      <w:r w:rsidR="00694BAE">
        <w:rPr>
          <w:rFonts w:ascii="Century Gothic" w:eastAsia="Century Gothic" w:hAnsi="Century Gothic"/>
          <w:color w:val="0D0D0D" w:themeColor="text1" w:themeTint="F2"/>
          <w:sz w:val="24"/>
          <w:szCs w:val="24"/>
        </w:rPr>
        <w:t xml:space="preserve"> after submission of the EBM invoices and </w:t>
      </w:r>
      <w:r w:rsidR="00C308ED">
        <w:rPr>
          <w:rFonts w:ascii="Century Gothic" w:eastAsia="Century Gothic" w:hAnsi="Century Gothic"/>
          <w:color w:val="0D0D0D" w:themeColor="text1" w:themeTint="F2"/>
          <w:sz w:val="24"/>
          <w:szCs w:val="24"/>
        </w:rPr>
        <w:t>successful</w:t>
      </w:r>
      <w:r w:rsidR="00694BAE">
        <w:rPr>
          <w:rFonts w:ascii="Century Gothic" w:eastAsia="Century Gothic" w:hAnsi="Century Gothic"/>
          <w:color w:val="0D0D0D" w:themeColor="text1" w:themeTint="F2"/>
          <w:sz w:val="24"/>
          <w:szCs w:val="24"/>
        </w:rPr>
        <w:t xml:space="preserve"> service delivery.</w:t>
      </w:r>
    </w:p>
    <w:p w14:paraId="4BAC524D" w14:textId="77777777" w:rsidR="00191196" w:rsidRPr="00C56962" w:rsidRDefault="00191196" w:rsidP="00191196">
      <w:pPr>
        <w:numPr>
          <w:ilvl w:val="0"/>
          <w:numId w:val="2"/>
        </w:numPr>
        <w:spacing w:after="200"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lastRenderedPageBreak/>
        <w:t>Canvassing directly by the consultant or by proxy shall lead to automatic disqualification of his/her bid.</w:t>
      </w:r>
    </w:p>
    <w:p w14:paraId="2CDE353B" w14:textId="32B73CE7" w:rsidR="00191196" w:rsidRPr="00C56962" w:rsidRDefault="00191196" w:rsidP="00191196">
      <w:pPr>
        <w:numPr>
          <w:ilvl w:val="0"/>
          <w:numId w:val="2"/>
        </w:numPr>
        <w:spacing w:after="200"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All information provided by </w:t>
      </w:r>
      <w:r w:rsidR="009B512A" w:rsidRPr="00C56962">
        <w:rPr>
          <w:rFonts w:ascii="Century Gothic" w:eastAsia="Century Gothic" w:hAnsi="Century Gothic"/>
          <w:color w:val="0D0D0D" w:themeColor="text1" w:themeTint="F2"/>
          <w:sz w:val="24"/>
          <w:szCs w:val="24"/>
        </w:rPr>
        <w:t>OMIR</w:t>
      </w:r>
      <w:r w:rsidRPr="00C56962">
        <w:rPr>
          <w:rFonts w:ascii="Century Gothic" w:eastAsia="Century Gothic" w:hAnsi="Century Gothic"/>
          <w:color w:val="0D0D0D" w:themeColor="text1" w:themeTint="F2"/>
          <w:sz w:val="24"/>
          <w:szCs w:val="24"/>
        </w:rPr>
        <w:t xml:space="preserve"> Insurance Rwanda as part of this solicitation must be treated as confidential. If any information is inappropriately released, </w:t>
      </w:r>
      <w:r w:rsidR="009B512A" w:rsidRPr="00C56962">
        <w:rPr>
          <w:rFonts w:ascii="Century Gothic" w:eastAsia="Century Gothic" w:hAnsi="Century Gothic"/>
          <w:color w:val="0D0D0D" w:themeColor="text1" w:themeTint="F2"/>
          <w:sz w:val="24"/>
          <w:szCs w:val="24"/>
        </w:rPr>
        <w:t>OMIR</w:t>
      </w:r>
      <w:r w:rsidRPr="00C56962">
        <w:rPr>
          <w:rFonts w:ascii="Century Gothic" w:eastAsia="Century Gothic" w:hAnsi="Century Gothic"/>
          <w:color w:val="0D0D0D" w:themeColor="text1" w:themeTint="F2"/>
          <w:sz w:val="24"/>
          <w:szCs w:val="24"/>
        </w:rPr>
        <w:t xml:space="preserve"> Insurance Rwanda will seek appropriate remedies as allowed.</w:t>
      </w:r>
    </w:p>
    <w:p w14:paraId="63ACE96E" w14:textId="28225404" w:rsidR="00191196" w:rsidRPr="00C56962" w:rsidRDefault="009B512A" w:rsidP="00191196">
      <w:pPr>
        <w:numPr>
          <w:ilvl w:val="0"/>
          <w:numId w:val="2"/>
        </w:numPr>
        <w:spacing w:after="200" w:line="276" w:lineRule="auto"/>
        <w:ind w:right="1366"/>
        <w:jc w:val="both"/>
        <w:rPr>
          <w:rFonts w:ascii="Century Gothic" w:eastAsia="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reserves the right to modify by </w:t>
      </w:r>
      <w:r w:rsidR="00C308ED" w:rsidRPr="00C56962">
        <w:rPr>
          <w:rFonts w:ascii="Century Gothic" w:hAnsi="Century Gothic"/>
          <w:color w:val="0D0D0D" w:themeColor="text1" w:themeTint="F2"/>
          <w:sz w:val="24"/>
          <w:szCs w:val="24"/>
        </w:rPr>
        <w:t>writing</w:t>
      </w:r>
      <w:r w:rsidR="00191196" w:rsidRPr="00C56962">
        <w:rPr>
          <w:rFonts w:ascii="Century Gothic" w:hAnsi="Century Gothic"/>
          <w:color w:val="0D0D0D" w:themeColor="text1" w:themeTint="F2"/>
          <w:sz w:val="24"/>
          <w:szCs w:val="24"/>
        </w:rPr>
        <w:t xml:space="preserve"> notice the terms of this solicitation at any time in its sole discretion. </w:t>
      </w: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may cancel the solicitation at any time.</w:t>
      </w:r>
    </w:p>
    <w:p w14:paraId="7B84085C" w14:textId="4D62F0E2" w:rsidR="00191196" w:rsidRPr="00C56962" w:rsidRDefault="009B512A"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may reject any or all proposals received.</w:t>
      </w:r>
    </w:p>
    <w:p w14:paraId="1341A4BD" w14:textId="3F551747" w:rsidR="00191196" w:rsidRPr="00C56962" w:rsidRDefault="00191196"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Issuance of solicitation does not constitute award commitment by </w:t>
      </w:r>
      <w:r w:rsidR="009B512A" w:rsidRPr="00C56962">
        <w:rPr>
          <w:rFonts w:ascii="Century Gothic" w:hAnsi="Century Gothic"/>
          <w:color w:val="0D0D0D" w:themeColor="text1" w:themeTint="F2"/>
          <w:sz w:val="24"/>
          <w:szCs w:val="24"/>
        </w:rPr>
        <w:t>OMIR</w:t>
      </w:r>
    </w:p>
    <w:p w14:paraId="5859AF1D" w14:textId="49E3E6B2" w:rsidR="00191196" w:rsidRPr="00C56962" w:rsidRDefault="009B512A"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reserves the right to disqualify any quotation based on the vendor’s failure to follow solicitation instructions.</w:t>
      </w:r>
    </w:p>
    <w:p w14:paraId="039FDE2E" w14:textId="33C759ED" w:rsidR="00191196" w:rsidRPr="00C56962" w:rsidRDefault="009B512A"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will not compensate Vendors for their response to the solicitation.</w:t>
      </w:r>
    </w:p>
    <w:p w14:paraId="271B3ABE" w14:textId="637A21FD" w:rsidR="00191196" w:rsidRPr="00C56962" w:rsidRDefault="009B512A"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reserves the right to issue an award based on the initial evaluation of applications without further discussion.</w:t>
      </w:r>
    </w:p>
    <w:p w14:paraId="5AA94F0F" w14:textId="6D00A991" w:rsidR="00191196" w:rsidRPr="00C56962" w:rsidRDefault="009B512A"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may contact Vendors to confirm the contact person, address, and that the proposal was submitted for this solicitation.</w:t>
      </w:r>
    </w:p>
    <w:p w14:paraId="2C4AC998" w14:textId="315A9344" w:rsidR="00191196" w:rsidRPr="00C56962" w:rsidRDefault="009B512A"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may contact listed past performance references without notice to the Vendor. </w:t>
      </w:r>
      <w:r w:rsidRPr="00C56962">
        <w:rPr>
          <w:rFonts w:ascii="Century Gothic" w:hAnsi="Century Gothic"/>
          <w:color w:val="0D0D0D" w:themeColor="text1" w:themeTint="F2"/>
          <w:sz w:val="24"/>
          <w:szCs w:val="24"/>
        </w:rPr>
        <w:t>OMIR</w:t>
      </w:r>
      <w:r w:rsidR="00191196" w:rsidRPr="00C56962">
        <w:rPr>
          <w:rFonts w:ascii="Century Gothic" w:hAnsi="Century Gothic"/>
          <w:color w:val="0D0D0D" w:themeColor="text1" w:themeTint="F2"/>
          <w:sz w:val="24"/>
          <w:szCs w:val="24"/>
        </w:rPr>
        <w:t xml:space="preserve"> also reserves the right to contact other past performance information sources that the Vendor did not list in the proposal.</w:t>
      </w:r>
    </w:p>
    <w:p w14:paraId="4C248936" w14:textId="77777777" w:rsidR="00191196" w:rsidRPr="00C56962" w:rsidRDefault="00191196"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By submitting a proposal, the Vendor confirms he/she understands the terms and conditions.</w:t>
      </w:r>
    </w:p>
    <w:p w14:paraId="30B0B0EA" w14:textId="77777777" w:rsidR="00191196" w:rsidRPr="00C56962" w:rsidRDefault="00191196" w:rsidP="00191196">
      <w:pPr>
        <w:numPr>
          <w:ilvl w:val="0"/>
          <w:numId w:val="2"/>
        </w:numPr>
        <w:shd w:val="clear" w:color="auto" w:fill="FFFFFF"/>
        <w:spacing w:before="100" w:beforeAutospacing="1" w:after="100" w:afterAutospacing="1" w:line="276" w:lineRule="auto"/>
        <w:jc w:val="both"/>
        <w:rPr>
          <w:rFonts w:ascii="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Information pertaining to and obtained from the Vendor </w:t>
      </w:r>
      <w:proofErr w:type="gramStart"/>
      <w:r w:rsidRPr="00C56962">
        <w:rPr>
          <w:rFonts w:ascii="Century Gothic" w:hAnsi="Century Gothic"/>
          <w:color w:val="0D0D0D" w:themeColor="text1" w:themeTint="F2"/>
          <w:sz w:val="24"/>
          <w:szCs w:val="24"/>
        </w:rPr>
        <w:t>as a result of</w:t>
      </w:r>
      <w:proofErr w:type="gramEnd"/>
      <w:r w:rsidRPr="00C56962">
        <w:rPr>
          <w:rFonts w:ascii="Century Gothic" w:hAnsi="Century Gothic"/>
          <w:color w:val="0D0D0D" w:themeColor="text1" w:themeTint="F2"/>
          <w:sz w:val="24"/>
          <w:szCs w:val="24"/>
        </w:rPr>
        <w:t xml:space="preserve"> participation in this solicitation is confidential. The Vendor consents to the disclosure of the documents submitted by the Vendor to the reviewers involved in the selection process. Please note that all reviewers are bound by non-disclosure agreements.</w:t>
      </w:r>
    </w:p>
    <w:p w14:paraId="057FC1C0" w14:textId="77777777" w:rsidR="00191196" w:rsidRPr="00C56962" w:rsidRDefault="00191196" w:rsidP="00191196">
      <w:pPr>
        <w:numPr>
          <w:ilvl w:val="0"/>
          <w:numId w:val="2"/>
        </w:numPr>
        <w:spacing w:after="200"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Proposals, discussions, and all information received in response to this solicitation will be held as strictly confidential, except as otherwise noted.</w:t>
      </w:r>
    </w:p>
    <w:p w14:paraId="113893D5" w14:textId="77777777" w:rsidR="00191196" w:rsidRPr="00C56962" w:rsidRDefault="00191196" w:rsidP="00191196">
      <w:pPr>
        <w:tabs>
          <w:tab w:val="left" w:pos="270"/>
        </w:tabs>
        <w:spacing w:line="276" w:lineRule="auto"/>
        <w:jc w:val="both"/>
        <w:rPr>
          <w:rFonts w:ascii="Century Gothic" w:hAnsi="Century Gothic"/>
          <w:color w:val="0D0D0D" w:themeColor="text1" w:themeTint="F2"/>
          <w:sz w:val="24"/>
          <w:szCs w:val="24"/>
        </w:rPr>
      </w:pPr>
    </w:p>
    <w:p w14:paraId="428C04E1" w14:textId="1227F592" w:rsidR="00191196" w:rsidRPr="005A2633" w:rsidRDefault="005A2633" w:rsidP="005A2633">
      <w:pPr>
        <w:pBdr>
          <w:top w:val="single" w:sz="4" w:space="1" w:color="auto"/>
          <w:left w:val="single" w:sz="4" w:space="0" w:color="auto"/>
          <w:bottom w:val="single" w:sz="4" w:space="1" w:color="auto"/>
          <w:right w:val="single" w:sz="4" w:space="4" w:color="auto"/>
        </w:pBdr>
        <w:shd w:val="clear" w:color="auto" w:fill="E6E6E6"/>
        <w:spacing w:line="276" w:lineRule="auto"/>
        <w:jc w:val="both"/>
        <w:rPr>
          <w:rFonts w:ascii="Century Gothic" w:hAnsi="Century Gothic"/>
          <w:b/>
          <w:bCs/>
          <w:color w:val="0D0D0D" w:themeColor="text1" w:themeTint="F2"/>
        </w:rPr>
      </w:pPr>
      <w:r>
        <w:rPr>
          <w:rFonts w:ascii="Century Gothic" w:hAnsi="Century Gothic"/>
          <w:b/>
          <w:bCs/>
          <w:color w:val="0D0D0D" w:themeColor="text1" w:themeTint="F2"/>
        </w:rPr>
        <w:t>8.</w:t>
      </w:r>
      <w:r w:rsidR="00191196" w:rsidRPr="005A2633">
        <w:rPr>
          <w:rFonts w:ascii="Century Gothic" w:hAnsi="Century Gothic"/>
          <w:b/>
          <w:bCs/>
          <w:color w:val="0D0D0D" w:themeColor="text1" w:themeTint="F2"/>
        </w:rPr>
        <w:t xml:space="preserve">CORRUPT AND FRAUDULENT PRACTICES </w:t>
      </w:r>
    </w:p>
    <w:p w14:paraId="10A415EA" w14:textId="77777777" w:rsidR="00191196" w:rsidRPr="00C56962" w:rsidRDefault="00191196" w:rsidP="00191196">
      <w:pPr>
        <w:tabs>
          <w:tab w:val="left" w:pos="270"/>
        </w:tabs>
        <w:spacing w:line="276" w:lineRule="auto"/>
        <w:jc w:val="both"/>
        <w:rPr>
          <w:rFonts w:ascii="Century Gothic" w:hAnsi="Century Gothic"/>
          <w:color w:val="0D0D0D" w:themeColor="text1" w:themeTint="F2"/>
          <w:sz w:val="24"/>
          <w:szCs w:val="24"/>
        </w:rPr>
      </w:pPr>
    </w:p>
    <w:p w14:paraId="741D5E3D" w14:textId="25200708" w:rsidR="00191196" w:rsidRPr="00C56962" w:rsidRDefault="00191196" w:rsidP="00191196">
      <w:pPr>
        <w:spacing w:line="276" w:lineRule="auto"/>
        <w:ind w:right="1366"/>
        <w:jc w:val="both"/>
        <w:rPr>
          <w:rFonts w:ascii="Century Gothic" w:eastAsia="Century Gothic" w:hAnsi="Century Gothic"/>
          <w:color w:val="0D0D0D" w:themeColor="text1" w:themeTint="F2"/>
          <w:sz w:val="24"/>
          <w:szCs w:val="24"/>
        </w:rPr>
      </w:pPr>
      <w:r w:rsidRPr="00C56962">
        <w:rPr>
          <w:rFonts w:ascii="Century Gothic" w:eastAsia="Century Gothic" w:hAnsi="Century Gothic"/>
          <w:color w:val="0D0D0D" w:themeColor="text1" w:themeTint="F2"/>
          <w:sz w:val="24"/>
          <w:szCs w:val="24"/>
        </w:rPr>
        <w:t xml:space="preserve">The </w:t>
      </w:r>
      <w:r w:rsidR="009B512A" w:rsidRPr="00C56962">
        <w:rPr>
          <w:rFonts w:ascii="Century Gothic" w:eastAsia="Century Gothic" w:hAnsi="Century Gothic"/>
          <w:color w:val="0D0D0D" w:themeColor="text1" w:themeTint="F2"/>
          <w:sz w:val="24"/>
          <w:szCs w:val="24"/>
        </w:rPr>
        <w:t>OMIR</w:t>
      </w:r>
      <w:r w:rsidRPr="00C56962">
        <w:rPr>
          <w:rFonts w:ascii="Century Gothic" w:eastAsia="Century Gothic" w:hAnsi="Century Gothic"/>
          <w:color w:val="0D0D0D" w:themeColor="text1" w:themeTint="F2"/>
          <w:sz w:val="24"/>
          <w:szCs w:val="24"/>
        </w:rPr>
        <w:t xml:space="preserve"> requires that bidders observe the highest standards of ethics during procurement process and in execution of contracts. A bidder shall sign a declaration that he has not and will not be involved in corrupt and fraudulent practices.</w:t>
      </w:r>
    </w:p>
    <w:p w14:paraId="25B543B3" w14:textId="77777777" w:rsidR="00191196" w:rsidRPr="00C56962" w:rsidRDefault="00191196" w:rsidP="00191196">
      <w:pPr>
        <w:autoSpaceDE w:val="0"/>
        <w:autoSpaceDN w:val="0"/>
        <w:adjustRightInd w:val="0"/>
        <w:spacing w:after="120" w:line="276" w:lineRule="auto"/>
        <w:jc w:val="both"/>
        <w:rPr>
          <w:rFonts w:ascii="Century Gothic" w:eastAsia="Century Gothic" w:hAnsi="Century Gothic"/>
          <w:b/>
          <w:color w:val="0D0D0D" w:themeColor="text1" w:themeTint="F2"/>
          <w:sz w:val="24"/>
          <w:szCs w:val="24"/>
        </w:rPr>
      </w:pPr>
    </w:p>
    <w:p w14:paraId="5EF9F414" w14:textId="77777777" w:rsidR="00191196" w:rsidRPr="00C56962" w:rsidRDefault="00191196"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36158CC4" w14:textId="2804F6CE" w:rsidR="00191196" w:rsidRPr="00C56962" w:rsidRDefault="005A2633" w:rsidP="005A2633">
      <w:p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Pr>
          <w:rFonts w:ascii="Century Gothic" w:hAnsi="Century Gothic"/>
          <w:b/>
          <w:bCs/>
          <w:color w:val="0D0D0D" w:themeColor="text1" w:themeTint="F2"/>
          <w:sz w:val="24"/>
          <w:szCs w:val="24"/>
        </w:rPr>
        <w:t>9.</w:t>
      </w:r>
      <w:r w:rsidR="00191196" w:rsidRPr="00C56962">
        <w:rPr>
          <w:rFonts w:ascii="Century Gothic" w:hAnsi="Century Gothic"/>
          <w:b/>
          <w:bCs/>
          <w:color w:val="0D0D0D" w:themeColor="text1" w:themeTint="F2"/>
          <w:sz w:val="24"/>
          <w:szCs w:val="24"/>
        </w:rPr>
        <w:t>CONCLUSION OF PROCESS</w:t>
      </w:r>
    </w:p>
    <w:p w14:paraId="73C60B73" w14:textId="77777777" w:rsidR="00191196" w:rsidRPr="00C56962" w:rsidRDefault="00191196" w:rsidP="00191196">
      <w:pPr>
        <w:autoSpaceDE w:val="0"/>
        <w:autoSpaceDN w:val="0"/>
        <w:adjustRightInd w:val="0"/>
        <w:spacing w:after="120" w:line="276" w:lineRule="auto"/>
        <w:jc w:val="both"/>
        <w:rPr>
          <w:rFonts w:ascii="Century Gothic" w:eastAsia="Century Gothic" w:hAnsi="Century Gothic"/>
          <w:color w:val="0D0D0D" w:themeColor="text1" w:themeTint="F2"/>
          <w:sz w:val="24"/>
          <w:szCs w:val="24"/>
        </w:rPr>
      </w:pPr>
    </w:p>
    <w:p w14:paraId="0FB2293A" w14:textId="364EA969" w:rsidR="00191196" w:rsidRDefault="00191196" w:rsidP="00191196">
      <w:pPr>
        <w:keepNext/>
        <w:spacing w:after="120" w:line="276" w:lineRule="auto"/>
        <w:jc w:val="both"/>
        <w:rPr>
          <w:rFonts w:ascii="Century Gothic" w:eastAsia="Century Gothic" w:hAnsi="Century Gothic"/>
          <w:color w:val="0D0D0D" w:themeColor="text1" w:themeTint="F2"/>
          <w:sz w:val="24"/>
          <w:szCs w:val="24"/>
        </w:rPr>
      </w:pPr>
      <w:r w:rsidRPr="00C56962">
        <w:rPr>
          <w:rFonts w:ascii="Century Gothic" w:hAnsi="Century Gothic"/>
          <w:color w:val="0D0D0D" w:themeColor="text1" w:themeTint="F2"/>
          <w:sz w:val="24"/>
          <w:szCs w:val="24"/>
        </w:rPr>
        <w:t xml:space="preserve">Applicants will be notified of the </w:t>
      </w:r>
      <w:r w:rsidR="009B512A" w:rsidRPr="00C56962">
        <w:rPr>
          <w:rFonts w:ascii="Century Gothic" w:hAnsi="Century Gothic"/>
          <w:color w:val="0D0D0D" w:themeColor="text1" w:themeTint="F2"/>
          <w:sz w:val="24"/>
          <w:szCs w:val="24"/>
        </w:rPr>
        <w:t>OMIR</w:t>
      </w:r>
      <w:r w:rsidRPr="00C56962">
        <w:rPr>
          <w:rFonts w:ascii="Century Gothic" w:hAnsi="Century Gothic"/>
          <w:color w:val="0D0D0D" w:themeColor="text1" w:themeTint="F2"/>
          <w:sz w:val="24"/>
          <w:szCs w:val="24"/>
        </w:rPr>
        <w:t xml:space="preserve"> decision as soon as the process of evaluation is completed</w:t>
      </w:r>
      <w:r w:rsidRPr="00C56962">
        <w:rPr>
          <w:rFonts w:ascii="Century Gothic" w:eastAsia="Century Gothic" w:hAnsi="Century Gothic"/>
          <w:color w:val="0D0D0D" w:themeColor="text1" w:themeTint="F2"/>
          <w:sz w:val="24"/>
          <w:szCs w:val="24"/>
        </w:rPr>
        <w:t>. Final award is subject to the terms and conditions included in this solicitation, as well as successful final negotiations of all applicable terms and conditions affecting this project.</w:t>
      </w:r>
    </w:p>
    <w:p w14:paraId="458FB7AB" w14:textId="77777777" w:rsidR="002D122C" w:rsidRPr="00C56962" w:rsidRDefault="002D122C" w:rsidP="00191196">
      <w:pPr>
        <w:keepNext/>
        <w:spacing w:after="120" w:line="276" w:lineRule="auto"/>
        <w:jc w:val="both"/>
        <w:rPr>
          <w:rFonts w:ascii="Century Gothic" w:eastAsia="Century Gothic" w:hAnsi="Century Gothic"/>
          <w:color w:val="0D0D0D" w:themeColor="text1" w:themeTint="F2"/>
          <w:sz w:val="24"/>
          <w:szCs w:val="24"/>
        </w:rPr>
      </w:pPr>
    </w:p>
    <w:p w14:paraId="70CC2E02" w14:textId="121ACD04" w:rsidR="00963C92" w:rsidRPr="00C56962" w:rsidRDefault="00963C92" w:rsidP="00963C92">
      <w:p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Pr>
          <w:rFonts w:ascii="Century Gothic" w:hAnsi="Century Gothic"/>
          <w:b/>
          <w:bCs/>
          <w:color w:val="0D0D0D" w:themeColor="text1" w:themeTint="F2"/>
          <w:sz w:val="24"/>
          <w:szCs w:val="24"/>
        </w:rPr>
        <w:t xml:space="preserve">10. TERMS OF REFERENCE </w:t>
      </w:r>
      <w:r w:rsidR="002D122C">
        <w:rPr>
          <w:rFonts w:ascii="Century Gothic" w:hAnsi="Century Gothic"/>
          <w:b/>
          <w:bCs/>
          <w:color w:val="0D0D0D" w:themeColor="text1" w:themeTint="F2"/>
          <w:sz w:val="24"/>
          <w:szCs w:val="24"/>
        </w:rPr>
        <w:t xml:space="preserve">FOR PROVISION OF CLEANING SERVICES </w:t>
      </w:r>
    </w:p>
    <w:p w14:paraId="12840E3B" w14:textId="77777777" w:rsidR="00191196" w:rsidRPr="00C56962" w:rsidRDefault="00191196" w:rsidP="00191196">
      <w:pPr>
        <w:keepNext/>
        <w:keepLines/>
        <w:spacing w:before="200" w:line="276" w:lineRule="auto"/>
        <w:jc w:val="both"/>
        <w:outlineLvl w:val="1"/>
        <w:rPr>
          <w:rFonts w:ascii="Century Gothic" w:hAnsi="Century Gothic"/>
          <w:b/>
          <w:bCs/>
          <w:smallCaps/>
          <w:sz w:val="24"/>
          <w:szCs w:val="24"/>
        </w:rPr>
      </w:pPr>
    </w:p>
    <w:p w14:paraId="6F22B091" w14:textId="7D6BC78C" w:rsidR="00191196" w:rsidRPr="00C56962" w:rsidRDefault="00191196" w:rsidP="00191196">
      <w:pPr>
        <w:ind w:left="360"/>
        <w:jc w:val="both"/>
        <w:rPr>
          <w:rFonts w:ascii="Century Gothic" w:hAnsi="Century Gothic"/>
          <w:b/>
          <w:bCs/>
          <w:sz w:val="24"/>
          <w:szCs w:val="24"/>
          <w:u w:val="single"/>
        </w:rPr>
      </w:pPr>
      <w:r w:rsidRPr="00C56962">
        <w:rPr>
          <w:rFonts w:ascii="Century Gothic" w:hAnsi="Century Gothic"/>
          <w:b/>
          <w:bCs/>
          <w:sz w:val="24"/>
          <w:szCs w:val="24"/>
          <w:u w:val="single"/>
          <w:lang w:val="fr-FR"/>
        </w:rPr>
        <w:t></w:t>
      </w:r>
      <w:r w:rsidRPr="00C56962">
        <w:rPr>
          <w:rFonts w:ascii="Century Gothic" w:hAnsi="Century Gothic"/>
          <w:b/>
          <w:bCs/>
          <w:sz w:val="24"/>
          <w:szCs w:val="24"/>
          <w:u w:val="single"/>
        </w:rPr>
        <w:t xml:space="preserve"> RESPONSIBILITIES OF </w:t>
      </w:r>
      <w:r w:rsidR="009B512A" w:rsidRPr="00C56962">
        <w:rPr>
          <w:rFonts w:ascii="Century Gothic" w:hAnsi="Century Gothic"/>
          <w:b/>
          <w:bCs/>
          <w:sz w:val="24"/>
          <w:szCs w:val="24"/>
          <w:u w:val="single"/>
        </w:rPr>
        <w:t>OMIR</w:t>
      </w:r>
    </w:p>
    <w:p w14:paraId="20DCA14A" w14:textId="77777777" w:rsidR="00191196" w:rsidRPr="00C56962" w:rsidRDefault="00191196" w:rsidP="00191196">
      <w:pPr>
        <w:ind w:left="360"/>
        <w:jc w:val="both"/>
        <w:rPr>
          <w:rFonts w:ascii="Century Gothic" w:hAnsi="Century Gothic"/>
          <w:sz w:val="24"/>
          <w:szCs w:val="24"/>
        </w:rPr>
      </w:pPr>
    </w:p>
    <w:p w14:paraId="4B245C0A" w14:textId="77777777" w:rsidR="00191196" w:rsidRPr="00C56962" w:rsidRDefault="00191196" w:rsidP="00191196">
      <w:pPr>
        <w:pStyle w:val="ListParagraph"/>
        <w:numPr>
          <w:ilvl w:val="0"/>
          <w:numId w:val="8"/>
        </w:numPr>
        <w:contextualSpacing w:val="0"/>
        <w:jc w:val="both"/>
        <w:rPr>
          <w:rFonts w:ascii="Century Gothic" w:eastAsia="Calibri" w:hAnsi="Century Gothic"/>
          <w:color w:val="000000"/>
          <w:lang w:val="en-US"/>
        </w:rPr>
      </w:pPr>
      <w:r w:rsidRPr="00C56962">
        <w:rPr>
          <w:rFonts w:ascii="Century Gothic" w:eastAsia="Calibri" w:hAnsi="Century Gothic"/>
          <w:color w:val="000000"/>
          <w:lang w:val="en-US"/>
        </w:rPr>
        <w:t>The service provider shall use Client’s water system during the normal flowing of water for cleaning and watering but ready to supply water for the same purpose whenever there is no running water.</w:t>
      </w:r>
    </w:p>
    <w:p w14:paraId="4CEBC266" w14:textId="77777777" w:rsidR="00191196" w:rsidRPr="00C56962" w:rsidRDefault="00191196" w:rsidP="00191196">
      <w:pPr>
        <w:pStyle w:val="ListParagraph"/>
        <w:jc w:val="both"/>
        <w:rPr>
          <w:rFonts w:ascii="Century Gothic" w:eastAsia="Calibri" w:hAnsi="Century Gothic"/>
          <w:color w:val="000000"/>
          <w:lang w:val="en-US"/>
        </w:rPr>
      </w:pPr>
    </w:p>
    <w:p w14:paraId="0B8DA9EF" w14:textId="77777777" w:rsidR="00191196" w:rsidRPr="00C56962" w:rsidRDefault="00191196" w:rsidP="00191196">
      <w:pPr>
        <w:pStyle w:val="ListParagraph"/>
        <w:contextualSpacing w:val="0"/>
        <w:jc w:val="both"/>
        <w:rPr>
          <w:rFonts w:ascii="Century Gothic" w:eastAsia="Calibri" w:hAnsi="Century Gothic"/>
          <w:color w:val="000000"/>
          <w:lang w:val="en-US"/>
        </w:rPr>
      </w:pPr>
    </w:p>
    <w:p w14:paraId="54BCF85C" w14:textId="054DC6D6" w:rsidR="00191196" w:rsidRPr="00C56962" w:rsidRDefault="00191196" w:rsidP="00191196">
      <w:pPr>
        <w:pStyle w:val="ListParagraph"/>
        <w:numPr>
          <w:ilvl w:val="0"/>
          <w:numId w:val="8"/>
        </w:numPr>
        <w:contextualSpacing w:val="0"/>
        <w:jc w:val="both"/>
        <w:rPr>
          <w:rFonts w:ascii="Century Gothic" w:eastAsia="Calibri" w:hAnsi="Century Gothic"/>
          <w:color w:val="000000"/>
          <w:lang w:val="en-US"/>
        </w:rPr>
      </w:pPr>
      <w:r w:rsidRPr="00C56962">
        <w:rPr>
          <w:rFonts w:ascii="Century Gothic" w:eastAsia="Calibri" w:hAnsi="Century Gothic"/>
          <w:color w:val="000000"/>
          <w:lang w:val="en-US"/>
        </w:rPr>
        <w:t xml:space="preserve">The </w:t>
      </w:r>
      <w:r w:rsidR="009B512A" w:rsidRPr="00C56962">
        <w:rPr>
          <w:rFonts w:ascii="Century Gothic" w:eastAsia="Calibri" w:hAnsi="Century Gothic"/>
          <w:color w:val="000000"/>
          <w:lang w:val="en-US"/>
        </w:rPr>
        <w:t>OMIR</w:t>
      </w:r>
      <w:r w:rsidRPr="00C56962">
        <w:rPr>
          <w:rFonts w:ascii="Century Gothic" w:eastAsia="Calibri" w:hAnsi="Century Gothic"/>
          <w:color w:val="000000"/>
          <w:lang w:val="en-US"/>
        </w:rPr>
        <w:t xml:space="preserve"> shall evaluate and panelize the Service provider in case of failure to perform to the agreed standards. </w:t>
      </w:r>
    </w:p>
    <w:p w14:paraId="7090C6A6" w14:textId="77777777" w:rsidR="00191196" w:rsidRPr="00C56962" w:rsidRDefault="00191196" w:rsidP="00191196">
      <w:pPr>
        <w:pStyle w:val="ListParagraph"/>
        <w:rPr>
          <w:rFonts w:ascii="Century Gothic" w:eastAsia="Calibri" w:hAnsi="Century Gothic"/>
          <w:color w:val="000000"/>
          <w:lang w:val="en-US"/>
        </w:rPr>
      </w:pPr>
    </w:p>
    <w:p w14:paraId="7D21B75A" w14:textId="77777777" w:rsidR="00191196" w:rsidRPr="00C56962" w:rsidRDefault="00191196" w:rsidP="00191196">
      <w:pPr>
        <w:pStyle w:val="ListParagraph"/>
        <w:jc w:val="both"/>
        <w:rPr>
          <w:rFonts w:ascii="Century Gothic" w:eastAsia="Calibri" w:hAnsi="Century Gothic"/>
          <w:color w:val="000000"/>
          <w:lang w:val="en-US"/>
        </w:rPr>
      </w:pPr>
    </w:p>
    <w:p w14:paraId="1183EB03" w14:textId="53D5EF04" w:rsidR="00191196" w:rsidRPr="00C56962" w:rsidRDefault="00191196" w:rsidP="00191196">
      <w:pPr>
        <w:pStyle w:val="ListParagraph"/>
        <w:numPr>
          <w:ilvl w:val="0"/>
          <w:numId w:val="8"/>
        </w:numPr>
        <w:contextualSpacing w:val="0"/>
        <w:jc w:val="both"/>
        <w:rPr>
          <w:rFonts w:ascii="Century Gothic" w:eastAsia="Calibri" w:hAnsi="Century Gothic"/>
          <w:color w:val="000000"/>
          <w:lang w:val="en-US"/>
        </w:rPr>
      </w:pPr>
      <w:r w:rsidRPr="00C56962">
        <w:rPr>
          <w:rFonts w:ascii="Century Gothic" w:eastAsia="Calibri" w:hAnsi="Century Gothic"/>
          <w:color w:val="000000"/>
          <w:lang w:val="en-US"/>
        </w:rPr>
        <w:t xml:space="preserve">Payment of </w:t>
      </w:r>
      <w:r w:rsidR="00C308ED">
        <w:rPr>
          <w:rFonts w:ascii="Century Gothic" w:eastAsia="Calibri" w:hAnsi="Century Gothic"/>
          <w:color w:val="000000"/>
          <w:lang w:val="en-US"/>
        </w:rPr>
        <w:t xml:space="preserve">Monthly </w:t>
      </w:r>
      <w:r w:rsidR="00C308ED" w:rsidRPr="00C56962">
        <w:rPr>
          <w:rFonts w:ascii="Century Gothic" w:eastAsia="Calibri" w:hAnsi="Century Gothic"/>
          <w:color w:val="000000"/>
          <w:lang w:val="en-US"/>
        </w:rPr>
        <w:t>services</w:t>
      </w:r>
      <w:r w:rsidRPr="00C56962">
        <w:rPr>
          <w:rFonts w:ascii="Century Gothic" w:eastAsia="Calibri" w:hAnsi="Century Gothic"/>
          <w:color w:val="000000"/>
          <w:lang w:val="en-US"/>
        </w:rPr>
        <w:t xml:space="preserve"> based on the performance report, cleaning staff, tools and supplied </w:t>
      </w:r>
      <w:r w:rsidR="00C308ED" w:rsidRPr="00C56962">
        <w:rPr>
          <w:rFonts w:ascii="Century Gothic" w:eastAsia="Calibri" w:hAnsi="Century Gothic"/>
          <w:color w:val="000000"/>
          <w:lang w:val="en-US"/>
        </w:rPr>
        <w:t>consumables.</w:t>
      </w:r>
      <w:r w:rsidR="00C308ED">
        <w:rPr>
          <w:rStyle w:val="CommentReference"/>
        </w:rPr>
        <w:t xml:space="preserve"> </w:t>
      </w:r>
      <w:r w:rsidR="00C308ED">
        <w:rPr>
          <w:rFonts w:ascii="Century Gothic" w:eastAsia="Calibri" w:hAnsi="Century Gothic"/>
          <w:color w:val="000000"/>
          <w:lang w:val="en-US"/>
        </w:rPr>
        <w:t xml:space="preserve">And Quarterly for the fumigation </w:t>
      </w:r>
    </w:p>
    <w:p w14:paraId="0CDB9A8D" w14:textId="77777777" w:rsidR="00191196" w:rsidRPr="00C56962" w:rsidRDefault="00191196" w:rsidP="00191196">
      <w:pPr>
        <w:pStyle w:val="ListParagraph"/>
        <w:rPr>
          <w:rFonts w:ascii="Century Gothic" w:eastAsia="Calibri" w:hAnsi="Century Gothic"/>
          <w:color w:val="000000"/>
          <w:highlight w:val="green"/>
          <w:lang w:val="en-US"/>
        </w:rPr>
      </w:pPr>
    </w:p>
    <w:p w14:paraId="5FC4B922" w14:textId="77777777" w:rsidR="00191196" w:rsidRPr="00C56962" w:rsidRDefault="00191196" w:rsidP="00191196">
      <w:pPr>
        <w:pStyle w:val="ListParagraph"/>
        <w:numPr>
          <w:ilvl w:val="0"/>
          <w:numId w:val="8"/>
        </w:numPr>
        <w:contextualSpacing w:val="0"/>
        <w:rPr>
          <w:rFonts w:ascii="Century Gothic" w:eastAsia="Calibri" w:hAnsi="Century Gothic"/>
          <w:color w:val="000000"/>
          <w:lang w:val="en-US"/>
        </w:rPr>
      </w:pPr>
      <w:r w:rsidRPr="00C56962">
        <w:rPr>
          <w:rFonts w:ascii="Century Gothic" w:eastAsia="Calibri" w:hAnsi="Century Gothic"/>
          <w:color w:val="000000"/>
          <w:lang w:val="en-US"/>
        </w:rPr>
        <w:t xml:space="preserve">Preparation of all reports for request to terminate/renewal of the Contract. </w:t>
      </w:r>
    </w:p>
    <w:p w14:paraId="18FF4A1C" w14:textId="77777777" w:rsidR="00191196" w:rsidRPr="00C56962" w:rsidRDefault="00191196" w:rsidP="00191196">
      <w:pPr>
        <w:rPr>
          <w:rFonts w:ascii="Century Gothic" w:hAnsi="Century Gothic"/>
          <w:sz w:val="24"/>
          <w:szCs w:val="24"/>
        </w:rPr>
      </w:pPr>
    </w:p>
    <w:p w14:paraId="37FF4998" w14:textId="77777777" w:rsidR="00191196" w:rsidRPr="00C56962" w:rsidRDefault="00191196" w:rsidP="00191196">
      <w:pPr>
        <w:autoSpaceDE w:val="0"/>
        <w:autoSpaceDN w:val="0"/>
        <w:adjustRightInd w:val="0"/>
        <w:jc w:val="both"/>
        <w:rPr>
          <w:rFonts w:ascii="Century Gothic" w:hAnsi="Century Gothic"/>
          <w:b/>
          <w:sz w:val="24"/>
          <w:szCs w:val="24"/>
          <w:u w:val="single"/>
        </w:rPr>
      </w:pPr>
      <w:r w:rsidRPr="00C56962">
        <w:rPr>
          <w:rFonts w:ascii="Century Gothic" w:hAnsi="Century Gothic"/>
          <w:b/>
          <w:sz w:val="24"/>
          <w:szCs w:val="24"/>
          <w:u w:val="single"/>
        </w:rPr>
        <w:t>CONDITION TO BE FULLFILLED BY THE SUPPLIER</w:t>
      </w:r>
    </w:p>
    <w:p w14:paraId="57B71007" w14:textId="77777777" w:rsidR="00191196" w:rsidRPr="00C56962" w:rsidRDefault="00191196" w:rsidP="00191196">
      <w:pPr>
        <w:autoSpaceDE w:val="0"/>
        <w:autoSpaceDN w:val="0"/>
        <w:adjustRightInd w:val="0"/>
        <w:jc w:val="both"/>
        <w:rPr>
          <w:rFonts w:ascii="Century Gothic" w:hAnsi="Century Gothic"/>
          <w:b/>
          <w:sz w:val="24"/>
          <w:szCs w:val="24"/>
          <w:u w:val="single"/>
        </w:rPr>
      </w:pPr>
    </w:p>
    <w:p w14:paraId="24EEC525" w14:textId="7A826036"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rPr>
        <w:t>The selected Service Provider will be responsible for 2 pairs of full</w:t>
      </w:r>
      <w:r w:rsidR="00843AC4" w:rsidRPr="00C56962">
        <w:rPr>
          <w:rFonts w:ascii="Century Gothic" w:hAnsi="Century Gothic"/>
          <w:sz w:val="24"/>
          <w:szCs w:val="24"/>
        </w:rPr>
        <w:t xml:space="preserve"> </w:t>
      </w:r>
      <w:r w:rsidR="0043019C" w:rsidRPr="00C56962">
        <w:rPr>
          <w:rFonts w:ascii="Century Gothic" w:hAnsi="Century Gothic"/>
          <w:sz w:val="24"/>
          <w:szCs w:val="24"/>
        </w:rPr>
        <w:t>uniforms which</w:t>
      </w:r>
      <w:r w:rsidR="00154C37" w:rsidRPr="00C56962">
        <w:rPr>
          <w:rFonts w:ascii="Century Gothic" w:hAnsi="Century Gothic"/>
          <w:sz w:val="24"/>
          <w:szCs w:val="24"/>
        </w:rPr>
        <w:t xml:space="preserve"> are the </w:t>
      </w:r>
      <w:r w:rsidR="00843AC4" w:rsidRPr="00C56962">
        <w:rPr>
          <w:rFonts w:ascii="Century Gothic" w:hAnsi="Century Gothic"/>
          <w:sz w:val="24"/>
          <w:szCs w:val="24"/>
        </w:rPr>
        <w:t xml:space="preserve">Trousers and Shirts </w:t>
      </w:r>
      <w:r w:rsidRPr="00C56962">
        <w:rPr>
          <w:rFonts w:ascii="Century Gothic" w:hAnsi="Century Gothic"/>
          <w:sz w:val="24"/>
          <w:szCs w:val="24"/>
        </w:rPr>
        <w:t>(2 pairs of uniforms and 2 pairs of boots</w:t>
      </w:r>
      <w:r w:rsidR="00843AC4" w:rsidRPr="00C56962">
        <w:rPr>
          <w:rFonts w:ascii="Century Gothic" w:hAnsi="Century Gothic"/>
          <w:sz w:val="24"/>
          <w:szCs w:val="24"/>
        </w:rPr>
        <w:t xml:space="preserve"> </w:t>
      </w:r>
      <w:r w:rsidR="00891F2C" w:rsidRPr="00C56962">
        <w:rPr>
          <w:rFonts w:ascii="Century Gothic" w:hAnsi="Century Gothic"/>
          <w:sz w:val="24"/>
          <w:szCs w:val="24"/>
        </w:rPr>
        <w:t>or</w:t>
      </w:r>
      <w:r w:rsidR="00737D47" w:rsidRPr="00C56962">
        <w:rPr>
          <w:rFonts w:ascii="Century Gothic" w:hAnsi="Century Gothic"/>
          <w:sz w:val="24"/>
          <w:szCs w:val="24"/>
        </w:rPr>
        <w:t xml:space="preserve"> related cleaning </w:t>
      </w:r>
      <w:r w:rsidR="003F0872" w:rsidRPr="00C56962">
        <w:rPr>
          <w:rFonts w:ascii="Century Gothic" w:hAnsi="Century Gothic"/>
          <w:sz w:val="24"/>
          <w:szCs w:val="24"/>
        </w:rPr>
        <w:t>shoes)</w:t>
      </w:r>
      <w:r w:rsidRPr="00C56962">
        <w:rPr>
          <w:rFonts w:ascii="Century Gothic" w:hAnsi="Century Gothic"/>
          <w:sz w:val="24"/>
          <w:szCs w:val="24"/>
        </w:rPr>
        <w:t xml:space="preserve"> for each agent with mask and </w:t>
      </w:r>
      <w:r w:rsidR="00891F2C" w:rsidRPr="00C56962">
        <w:rPr>
          <w:rFonts w:ascii="Century Gothic" w:hAnsi="Century Gothic"/>
          <w:sz w:val="24"/>
          <w:szCs w:val="24"/>
        </w:rPr>
        <w:t>gloves.</w:t>
      </w:r>
      <w:r w:rsidRPr="00C56962">
        <w:rPr>
          <w:rFonts w:ascii="Century Gothic" w:hAnsi="Century Gothic"/>
          <w:sz w:val="24"/>
          <w:szCs w:val="24"/>
        </w:rPr>
        <w:t xml:space="preserve"> The supervisors should also be provided with a uniform different from the cleaners for easy identification </w:t>
      </w:r>
    </w:p>
    <w:p w14:paraId="770DE5CB" w14:textId="77777777" w:rsidR="00191196" w:rsidRPr="00C56962" w:rsidRDefault="00191196" w:rsidP="00191196">
      <w:pPr>
        <w:autoSpaceDE w:val="0"/>
        <w:autoSpaceDN w:val="0"/>
        <w:adjustRightInd w:val="0"/>
        <w:jc w:val="both"/>
        <w:rPr>
          <w:rFonts w:ascii="Century Gothic" w:hAnsi="Century Gothic"/>
          <w:sz w:val="24"/>
          <w:szCs w:val="24"/>
        </w:rPr>
      </w:pPr>
    </w:p>
    <w:p w14:paraId="6B359647" w14:textId="70D2061F"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rPr>
        <w:t xml:space="preserve"> The agents who will be responsible for daily hygiene in the </w:t>
      </w:r>
      <w:r w:rsidR="009B512A" w:rsidRPr="00C56962">
        <w:rPr>
          <w:rFonts w:ascii="Century Gothic" w:hAnsi="Century Gothic"/>
          <w:sz w:val="24"/>
          <w:szCs w:val="24"/>
        </w:rPr>
        <w:t>OMIR</w:t>
      </w:r>
      <w:r w:rsidRPr="00C56962">
        <w:rPr>
          <w:rFonts w:ascii="Century Gothic" w:hAnsi="Century Gothic"/>
          <w:sz w:val="24"/>
          <w:szCs w:val="24"/>
        </w:rPr>
        <w:t xml:space="preserve"> must have at least two years of experience working in cleaning environment as a cleaner, fulfilling the following conditions:</w:t>
      </w:r>
    </w:p>
    <w:p w14:paraId="01D3139D" w14:textId="77777777"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lastRenderedPageBreak/>
        <w:t></w:t>
      </w:r>
      <w:r w:rsidRPr="00C56962">
        <w:rPr>
          <w:rFonts w:ascii="Century Gothic" w:hAnsi="Century Gothic"/>
          <w:sz w:val="24"/>
          <w:szCs w:val="24"/>
        </w:rPr>
        <w:t xml:space="preserve"> The staff employed must have an irreproachable moral character and respect the professional secrecy and the professional ethics of the support agents in working environment.</w:t>
      </w:r>
    </w:p>
    <w:p w14:paraId="19A41E37" w14:textId="77777777"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The orderly must have at least primary education.</w:t>
      </w:r>
    </w:p>
    <w:p w14:paraId="4013778B" w14:textId="76864565"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Staff should wear a clean uniform (bearing the company name), allowing them to be distinguished from other people who frequent the </w:t>
      </w:r>
      <w:r w:rsidR="009B512A" w:rsidRPr="00C56962">
        <w:rPr>
          <w:rFonts w:ascii="Century Gothic" w:hAnsi="Century Gothic"/>
          <w:sz w:val="24"/>
          <w:szCs w:val="24"/>
        </w:rPr>
        <w:t>OMIR</w:t>
      </w:r>
      <w:r w:rsidRPr="00C56962">
        <w:rPr>
          <w:rFonts w:ascii="Century Gothic" w:hAnsi="Century Gothic"/>
          <w:sz w:val="24"/>
          <w:szCs w:val="24"/>
        </w:rPr>
        <w:t xml:space="preserve"> </w:t>
      </w:r>
    </w:p>
    <w:p w14:paraId="45DDEA89" w14:textId="77777777"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Bidders must specify in their tenders the expenses that will be linked to staff salaries.</w:t>
      </w:r>
    </w:p>
    <w:p w14:paraId="6D7B57D8" w14:textId="77777777" w:rsidR="00191196" w:rsidRPr="00C56962" w:rsidRDefault="00191196" w:rsidP="00191196">
      <w:pPr>
        <w:ind w:left="36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The Bidding Company should present in its bid a work plan to show how it will accomplish the desired work.</w:t>
      </w:r>
    </w:p>
    <w:p w14:paraId="2FE5DDA6" w14:textId="77777777" w:rsidR="00191196" w:rsidRPr="00C56962" w:rsidRDefault="00191196" w:rsidP="00191196">
      <w:pPr>
        <w:jc w:val="both"/>
        <w:rPr>
          <w:rFonts w:ascii="Century Gothic" w:hAnsi="Century Gothic"/>
          <w:sz w:val="24"/>
          <w:szCs w:val="24"/>
        </w:rPr>
      </w:pPr>
    </w:p>
    <w:p w14:paraId="2074FD9A" w14:textId="77777777" w:rsidR="00191196" w:rsidRPr="00C56962" w:rsidRDefault="00191196" w:rsidP="00191196">
      <w:pPr>
        <w:ind w:left="36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The company should give a list of equipment, mechanized and non-mechanized to enable them to accomplish the work and present proof of ownership /lease of required equipment.</w:t>
      </w:r>
    </w:p>
    <w:p w14:paraId="4331BDAF" w14:textId="77777777" w:rsidR="00191196" w:rsidRPr="00C56962" w:rsidRDefault="00191196" w:rsidP="00191196">
      <w:pPr>
        <w:jc w:val="both"/>
        <w:rPr>
          <w:rFonts w:ascii="Century Gothic" w:hAnsi="Century Gothic"/>
          <w:sz w:val="24"/>
          <w:szCs w:val="24"/>
        </w:rPr>
      </w:pPr>
    </w:p>
    <w:p w14:paraId="6646BA03" w14:textId="31D75AC8" w:rsidR="00191196" w:rsidRPr="00C56962" w:rsidRDefault="00191196" w:rsidP="00191196">
      <w:pPr>
        <w:ind w:left="36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The client will provide a list of needed cleaning consumables to be supplied by the service provider to enable him maintaining the required standard of cleanliness in different areas.</w:t>
      </w:r>
    </w:p>
    <w:p w14:paraId="2DC27548" w14:textId="2C216476" w:rsidR="00A8033C" w:rsidRPr="00C56962" w:rsidRDefault="000701F7" w:rsidP="00191196">
      <w:pPr>
        <w:ind w:left="360"/>
        <w:jc w:val="both"/>
        <w:rPr>
          <w:rFonts w:ascii="Century Gothic" w:hAnsi="Century Gothic"/>
          <w:sz w:val="24"/>
          <w:szCs w:val="24"/>
        </w:rPr>
      </w:pPr>
      <w:r w:rsidRPr="00C56962">
        <w:rPr>
          <w:rFonts w:ascii="Century Gothic" w:hAnsi="Century Gothic"/>
          <w:sz w:val="24"/>
          <w:szCs w:val="24"/>
          <w:lang w:val="fr-FR"/>
        </w:rPr>
        <w:t xml:space="preserve"> </w:t>
      </w:r>
      <w:r w:rsidR="00A8033C" w:rsidRPr="00C56962">
        <w:rPr>
          <w:rFonts w:ascii="Century Gothic" w:hAnsi="Century Gothic"/>
          <w:sz w:val="24"/>
          <w:szCs w:val="24"/>
        </w:rPr>
        <w:t>Supplie</w:t>
      </w:r>
      <w:r w:rsidRPr="00C56962">
        <w:rPr>
          <w:rFonts w:ascii="Century Gothic" w:hAnsi="Century Gothic"/>
          <w:sz w:val="24"/>
          <w:szCs w:val="24"/>
        </w:rPr>
        <w:t>r has to clean the carpet with a cleaning machine and maintain well in good condition.</w:t>
      </w:r>
    </w:p>
    <w:p w14:paraId="1817DC8F" w14:textId="51FA8851" w:rsidR="00CB299A" w:rsidRPr="00C56962" w:rsidRDefault="00CB299A" w:rsidP="00191196">
      <w:pPr>
        <w:ind w:left="360"/>
        <w:jc w:val="both"/>
        <w:rPr>
          <w:rFonts w:ascii="Century Gothic" w:hAnsi="Century Gothic"/>
          <w:sz w:val="24"/>
          <w:szCs w:val="24"/>
        </w:rPr>
      </w:pPr>
      <w:r w:rsidRPr="00C56962">
        <w:rPr>
          <w:rFonts w:ascii="Century Gothic" w:hAnsi="Century Gothic"/>
          <w:sz w:val="24"/>
          <w:szCs w:val="24"/>
          <w:lang w:val="fr-FR"/>
        </w:rPr>
        <w:t xml:space="preserve"> </w:t>
      </w:r>
      <w:r w:rsidRPr="00C56962">
        <w:rPr>
          <w:rFonts w:ascii="Century Gothic" w:hAnsi="Century Gothic"/>
          <w:sz w:val="24"/>
          <w:szCs w:val="24"/>
        </w:rPr>
        <w:t>Supplier will supply the AROMA Diffusers for the office by the request of the Procuring entity for the quantities and refiling.</w:t>
      </w:r>
    </w:p>
    <w:p w14:paraId="425B0451" w14:textId="77777777" w:rsidR="00191196" w:rsidRPr="00C56962" w:rsidRDefault="00191196" w:rsidP="00191196">
      <w:pPr>
        <w:autoSpaceDE w:val="0"/>
        <w:autoSpaceDN w:val="0"/>
        <w:adjustRightInd w:val="0"/>
        <w:jc w:val="both"/>
        <w:rPr>
          <w:rFonts w:ascii="Century Gothic" w:hAnsi="Century Gothic"/>
          <w:sz w:val="24"/>
          <w:szCs w:val="24"/>
        </w:rPr>
      </w:pPr>
    </w:p>
    <w:p w14:paraId="38C1819A" w14:textId="77777777" w:rsidR="00191196" w:rsidRPr="00C56962" w:rsidRDefault="00191196" w:rsidP="00191196">
      <w:pPr>
        <w:autoSpaceDE w:val="0"/>
        <w:autoSpaceDN w:val="0"/>
        <w:adjustRightInd w:val="0"/>
        <w:jc w:val="both"/>
        <w:rPr>
          <w:rFonts w:ascii="Century Gothic" w:hAnsi="Century Gothic"/>
          <w:b/>
          <w:sz w:val="24"/>
          <w:szCs w:val="24"/>
        </w:rPr>
      </w:pPr>
      <w:r w:rsidRPr="00C56962">
        <w:rPr>
          <w:rFonts w:ascii="Century Gothic" w:hAnsi="Century Gothic"/>
          <w:b/>
          <w:sz w:val="24"/>
          <w:szCs w:val="24"/>
        </w:rPr>
        <w:t>Once selected:</w:t>
      </w:r>
    </w:p>
    <w:p w14:paraId="7295B32E" w14:textId="411A205C"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Any worker in charge of Cleaning services must have at least one year's experience in Hygiene setting and be vaccinated against Covid-19 for </w:t>
      </w:r>
      <w:r w:rsidR="00C308ED">
        <w:rPr>
          <w:rFonts w:ascii="Century Gothic" w:hAnsi="Century Gothic"/>
          <w:sz w:val="24"/>
          <w:szCs w:val="24"/>
        </w:rPr>
        <w:t xml:space="preserve">three </w:t>
      </w:r>
      <w:r w:rsidR="00C308ED" w:rsidRPr="00C56962">
        <w:rPr>
          <w:rFonts w:ascii="Century Gothic" w:hAnsi="Century Gothic"/>
          <w:sz w:val="24"/>
          <w:szCs w:val="24"/>
        </w:rPr>
        <w:t>dosage</w:t>
      </w:r>
      <w:r w:rsidRPr="00C56962">
        <w:rPr>
          <w:rFonts w:ascii="Century Gothic" w:hAnsi="Century Gothic"/>
          <w:sz w:val="24"/>
          <w:szCs w:val="24"/>
        </w:rPr>
        <w:t>. If ever there is a replacement of personnel during the execution, the new hire must be vaccinated before starting work.</w:t>
      </w:r>
    </w:p>
    <w:p w14:paraId="7407DB6D" w14:textId="77777777" w:rsidR="00191196" w:rsidRPr="00C56962" w:rsidRDefault="00191196" w:rsidP="00191196">
      <w:pPr>
        <w:jc w:val="both"/>
        <w:rPr>
          <w:rFonts w:ascii="Century Gothic" w:hAnsi="Century Gothic"/>
          <w:sz w:val="24"/>
          <w:szCs w:val="24"/>
        </w:rPr>
      </w:pPr>
    </w:p>
    <w:p w14:paraId="6C79DE34" w14:textId="296D1612" w:rsidR="00191196" w:rsidRPr="00C56962" w:rsidRDefault="00191196" w:rsidP="00191196">
      <w:pPr>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A list of cleaning staff according to their numbers, names will be submitted to contract manager and a copy to the in-charge of security service within the </w:t>
      </w:r>
      <w:r w:rsidR="009B512A" w:rsidRPr="00C56962">
        <w:rPr>
          <w:rFonts w:ascii="Century Gothic" w:hAnsi="Century Gothic"/>
          <w:sz w:val="24"/>
          <w:szCs w:val="24"/>
        </w:rPr>
        <w:t>OMIR</w:t>
      </w:r>
      <w:r w:rsidRPr="00C56962">
        <w:rPr>
          <w:rFonts w:ascii="Century Gothic" w:hAnsi="Century Gothic"/>
          <w:sz w:val="24"/>
          <w:szCs w:val="24"/>
        </w:rPr>
        <w:t xml:space="preserve"> In case of any change on the list, the updated list should be submitted by the Service provider to the above-mentioned people.</w:t>
      </w:r>
    </w:p>
    <w:p w14:paraId="1A4E699A" w14:textId="593D1624" w:rsidR="00191196" w:rsidRPr="00C56962" w:rsidRDefault="00191196" w:rsidP="00191196">
      <w:pPr>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The Cleaners have to make check in and check out of their materials while coming </w:t>
      </w:r>
      <w:r w:rsidR="00191A92" w:rsidRPr="00C56962">
        <w:rPr>
          <w:rFonts w:ascii="Century Gothic" w:hAnsi="Century Gothic"/>
          <w:sz w:val="24"/>
          <w:szCs w:val="24"/>
        </w:rPr>
        <w:t>in,</w:t>
      </w:r>
      <w:r w:rsidRPr="00C56962">
        <w:rPr>
          <w:rFonts w:ascii="Century Gothic" w:hAnsi="Century Gothic"/>
          <w:sz w:val="24"/>
          <w:szCs w:val="24"/>
        </w:rPr>
        <w:t xml:space="preserve"> out and doing their works by the security Teams.</w:t>
      </w:r>
    </w:p>
    <w:p w14:paraId="1D4F46AF" w14:textId="77777777" w:rsidR="00191196" w:rsidRPr="00C56962" w:rsidRDefault="00191196" w:rsidP="00191196">
      <w:pPr>
        <w:jc w:val="both"/>
        <w:rPr>
          <w:rFonts w:ascii="Century Gothic" w:hAnsi="Century Gothic"/>
          <w:sz w:val="24"/>
          <w:szCs w:val="24"/>
        </w:rPr>
      </w:pPr>
      <w:r w:rsidRPr="00C56962">
        <w:rPr>
          <w:rFonts w:ascii="Century Gothic" w:hAnsi="Century Gothic"/>
          <w:sz w:val="24"/>
          <w:szCs w:val="24"/>
          <w:lang w:val="fr-FR"/>
        </w:rPr>
        <w:lastRenderedPageBreak/>
        <w:t></w:t>
      </w:r>
      <w:r w:rsidRPr="00C56962">
        <w:rPr>
          <w:rFonts w:ascii="Century Gothic" w:hAnsi="Century Gothic"/>
          <w:sz w:val="24"/>
          <w:szCs w:val="24"/>
        </w:rPr>
        <w:t xml:space="preserve"> </w:t>
      </w:r>
      <w:r w:rsidRPr="00C56962">
        <w:rPr>
          <w:rFonts w:ascii="Century Gothic" w:hAnsi="Century Gothic"/>
          <w:b/>
          <w:sz w:val="24"/>
          <w:szCs w:val="24"/>
        </w:rPr>
        <w:t>Provision of manpower service :</w:t>
      </w:r>
      <w:r w:rsidRPr="00C56962">
        <w:rPr>
          <w:rFonts w:ascii="Century Gothic" w:hAnsi="Century Gothic"/>
          <w:sz w:val="24"/>
          <w:szCs w:val="24"/>
        </w:rPr>
        <w:t xml:space="preserve"> The service provider should provide permanent manpower service where required within the institute through the Assets and Services Management Unit. This service will consist of the following: </w:t>
      </w:r>
    </w:p>
    <w:p w14:paraId="05577A99" w14:textId="77777777" w:rsidR="00191196" w:rsidRPr="00C56962" w:rsidRDefault="00191196" w:rsidP="00191196">
      <w:pPr>
        <w:jc w:val="both"/>
        <w:rPr>
          <w:rFonts w:ascii="Century Gothic" w:hAnsi="Century Gothic"/>
          <w:sz w:val="24"/>
          <w:szCs w:val="24"/>
        </w:rPr>
      </w:pPr>
    </w:p>
    <w:p w14:paraId="0806FCF4" w14:textId="77777777" w:rsidR="00191196" w:rsidRPr="00C56962" w:rsidRDefault="00191196" w:rsidP="00191196">
      <w:pPr>
        <w:numPr>
          <w:ilvl w:val="2"/>
          <w:numId w:val="7"/>
        </w:numPr>
        <w:spacing w:after="0" w:line="240" w:lineRule="auto"/>
        <w:jc w:val="both"/>
        <w:rPr>
          <w:rFonts w:ascii="Century Gothic" w:hAnsi="Century Gothic"/>
          <w:sz w:val="24"/>
          <w:szCs w:val="24"/>
        </w:rPr>
      </w:pPr>
      <w:r w:rsidRPr="00C56962">
        <w:rPr>
          <w:rFonts w:ascii="Century Gothic" w:hAnsi="Century Gothic"/>
          <w:sz w:val="24"/>
          <w:szCs w:val="24"/>
        </w:rPr>
        <w:t>Loading and offloading of equipment and materials when requested through the Assets and Services Management Unit.</w:t>
      </w:r>
    </w:p>
    <w:p w14:paraId="0F22C70E" w14:textId="77777777" w:rsidR="00191196" w:rsidRPr="00C56962" w:rsidRDefault="00191196" w:rsidP="00191196">
      <w:pPr>
        <w:jc w:val="both"/>
        <w:rPr>
          <w:rFonts w:ascii="Century Gothic" w:hAnsi="Century Gothic"/>
          <w:sz w:val="24"/>
          <w:szCs w:val="24"/>
        </w:rPr>
      </w:pPr>
    </w:p>
    <w:p w14:paraId="443B1038" w14:textId="77777777" w:rsidR="00191196" w:rsidRPr="00C56962" w:rsidRDefault="00191196" w:rsidP="00191196">
      <w:pPr>
        <w:numPr>
          <w:ilvl w:val="2"/>
          <w:numId w:val="7"/>
        </w:numPr>
        <w:spacing w:after="0" w:line="240" w:lineRule="auto"/>
        <w:jc w:val="both"/>
        <w:rPr>
          <w:rFonts w:ascii="Century Gothic" w:hAnsi="Century Gothic"/>
          <w:sz w:val="24"/>
          <w:szCs w:val="24"/>
        </w:rPr>
      </w:pPr>
      <w:r w:rsidRPr="00C56962">
        <w:rPr>
          <w:rFonts w:ascii="Century Gothic" w:hAnsi="Century Gothic"/>
          <w:sz w:val="24"/>
          <w:szCs w:val="24"/>
        </w:rPr>
        <w:t xml:space="preserve">Moving/relocating of furniture and equipment from Stock or to where required. </w:t>
      </w:r>
    </w:p>
    <w:p w14:paraId="28EA0DA9" w14:textId="776D2807" w:rsidR="00191196" w:rsidRPr="00C56962" w:rsidRDefault="00191196" w:rsidP="00191196">
      <w:pPr>
        <w:numPr>
          <w:ilvl w:val="2"/>
          <w:numId w:val="7"/>
        </w:numPr>
        <w:spacing w:after="0" w:line="240" w:lineRule="auto"/>
        <w:jc w:val="both"/>
        <w:rPr>
          <w:rFonts w:ascii="Century Gothic" w:hAnsi="Century Gothic"/>
          <w:sz w:val="24"/>
          <w:szCs w:val="24"/>
        </w:rPr>
      </w:pPr>
      <w:r w:rsidRPr="00C56962">
        <w:rPr>
          <w:rFonts w:ascii="Century Gothic" w:hAnsi="Century Gothic"/>
          <w:sz w:val="24"/>
          <w:szCs w:val="24"/>
        </w:rPr>
        <w:t xml:space="preserve">Before starting the </w:t>
      </w:r>
      <w:r w:rsidR="00891F2C" w:rsidRPr="00C56962">
        <w:rPr>
          <w:rFonts w:ascii="Century Gothic" w:hAnsi="Century Gothic"/>
          <w:sz w:val="24"/>
          <w:szCs w:val="24"/>
        </w:rPr>
        <w:t>work</w:t>
      </w:r>
      <w:r w:rsidRPr="00C56962">
        <w:rPr>
          <w:rFonts w:ascii="Century Gothic" w:hAnsi="Century Gothic"/>
          <w:sz w:val="24"/>
          <w:szCs w:val="24"/>
        </w:rPr>
        <w:t xml:space="preserve">, the successful bidder shall present the signed annual contract between the cleaners </w:t>
      </w:r>
      <w:r w:rsidR="004C389D" w:rsidRPr="00C56962">
        <w:rPr>
          <w:rFonts w:ascii="Century Gothic" w:hAnsi="Century Gothic"/>
          <w:sz w:val="24"/>
          <w:szCs w:val="24"/>
        </w:rPr>
        <w:t>to</w:t>
      </w:r>
      <w:r w:rsidRPr="00C56962">
        <w:rPr>
          <w:rFonts w:ascii="Century Gothic" w:hAnsi="Century Gothic"/>
          <w:sz w:val="24"/>
          <w:szCs w:val="24"/>
        </w:rPr>
        <w:t xml:space="preserve"> reduce the risk and take the assurance of stability of cleaners and its behavior. </w:t>
      </w:r>
    </w:p>
    <w:p w14:paraId="4B7B0919" w14:textId="77777777" w:rsidR="00191196" w:rsidRPr="00C56962" w:rsidRDefault="00191196" w:rsidP="00191196">
      <w:pPr>
        <w:ind w:left="2700"/>
        <w:jc w:val="both"/>
        <w:rPr>
          <w:rFonts w:ascii="Century Gothic" w:hAnsi="Century Gothic"/>
          <w:sz w:val="24"/>
          <w:szCs w:val="24"/>
        </w:rPr>
      </w:pPr>
    </w:p>
    <w:p w14:paraId="4A18E87C" w14:textId="56E50A8E" w:rsidR="00191196" w:rsidRPr="00C56962" w:rsidRDefault="00191196" w:rsidP="00191196">
      <w:pPr>
        <w:numPr>
          <w:ilvl w:val="1"/>
          <w:numId w:val="7"/>
        </w:numPr>
        <w:spacing w:after="0" w:line="240" w:lineRule="auto"/>
        <w:jc w:val="both"/>
        <w:rPr>
          <w:rFonts w:ascii="Century Gothic" w:hAnsi="Century Gothic" w:cstheme="minorBidi"/>
          <w:sz w:val="24"/>
          <w:szCs w:val="24"/>
        </w:rPr>
      </w:pPr>
      <w:r w:rsidRPr="00C56962">
        <w:rPr>
          <w:rFonts w:ascii="Century Gothic" w:hAnsi="Century Gothic"/>
          <w:b/>
          <w:bCs/>
          <w:sz w:val="24"/>
          <w:szCs w:val="24"/>
        </w:rPr>
        <w:t xml:space="preserve">Cleaners will also provide </w:t>
      </w:r>
      <w:r w:rsidR="00C308ED">
        <w:rPr>
          <w:rFonts w:ascii="Century Gothic" w:hAnsi="Century Gothic"/>
          <w:b/>
          <w:bCs/>
          <w:sz w:val="24"/>
          <w:szCs w:val="24"/>
        </w:rPr>
        <w:t xml:space="preserve">Tea </w:t>
      </w:r>
      <w:r w:rsidR="00C308ED" w:rsidRPr="00C56962">
        <w:rPr>
          <w:rFonts w:ascii="Century Gothic" w:hAnsi="Century Gothic"/>
          <w:b/>
          <w:bCs/>
          <w:sz w:val="24"/>
          <w:szCs w:val="24"/>
        </w:rPr>
        <w:t>Services</w:t>
      </w:r>
      <w:r w:rsidRPr="00C56962">
        <w:rPr>
          <w:rFonts w:ascii="Century Gothic" w:hAnsi="Century Gothic"/>
          <w:b/>
          <w:bCs/>
          <w:sz w:val="24"/>
          <w:szCs w:val="24"/>
        </w:rPr>
        <w:t xml:space="preserve"> to </w:t>
      </w:r>
      <w:r w:rsidR="009B512A" w:rsidRPr="00C56962">
        <w:rPr>
          <w:rFonts w:ascii="Century Gothic" w:hAnsi="Century Gothic"/>
          <w:b/>
          <w:bCs/>
          <w:sz w:val="24"/>
          <w:szCs w:val="24"/>
        </w:rPr>
        <w:t>OMIR</w:t>
      </w:r>
      <w:r w:rsidRPr="00C56962">
        <w:rPr>
          <w:rFonts w:ascii="Century Gothic" w:hAnsi="Century Gothic"/>
          <w:b/>
          <w:bCs/>
          <w:sz w:val="24"/>
          <w:szCs w:val="24"/>
        </w:rPr>
        <w:t xml:space="preserve"> Staff</w:t>
      </w:r>
      <w:r w:rsidR="00C308ED">
        <w:rPr>
          <w:rFonts w:ascii="Century Gothic" w:hAnsi="Century Gothic"/>
          <w:b/>
          <w:bCs/>
          <w:sz w:val="24"/>
          <w:szCs w:val="24"/>
        </w:rPr>
        <w:t xml:space="preserve"> during breakfast, but this will not a cost implication </w:t>
      </w:r>
      <w:r w:rsidR="00656535">
        <w:rPr>
          <w:rFonts w:ascii="Century Gothic" w:hAnsi="Century Gothic"/>
          <w:b/>
          <w:bCs/>
          <w:sz w:val="24"/>
          <w:szCs w:val="24"/>
        </w:rPr>
        <w:t>for</w:t>
      </w:r>
      <w:r w:rsidR="00C308ED">
        <w:rPr>
          <w:rFonts w:ascii="Century Gothic" w:hAnsi="Century Gothic"/>
          <w:b/>
          <w:bCs/>
          <w:sz w:val="24"/>
          <w:szCs w:val="24"/>
        </w:rPr>
        <w:t xml:space="preserve"> the cleaning company as it will be for </w:t>
      </w:r>
      <w:r w:rsidR="009C2B6B">
        <w:rPr>
          <w:rFonts w:ascii="Century Gothic" w:hAnsi="Century Gothic"/>
          <w:b/>
          <w:bCs/>
          <w:sz w:val="24"/>
          <w:szCs w:val="24"/>
        </w:rPr>
        <w:t>the Procuring</w:t>
      </w:r>
      <w:r w:rsidR="00C308ED">
        <w:rPr>
          <w:rFonts w:ascii="Century Gothic" w:hAnsi="Century Gothic"/>
          <w:b/>
          <w:bCs/>
          <w:sz w:val="24"/>
          <w:szCs w:val="24"/>
        </w:rPr>
        <w:t xml:space="preserve"> entity. </w:t>
      </w:r>
    </w:p>
    <w:p w14:paraId="389BC62C" w14:textId="77777777" w:rsidR="00191196" w:rsidRPr="00C56962" w:rsidRDefault="00191196" w:rsidP="00191196">
      <w:pPr>
        <w:jc w:val="both"/>
        <w:rPr>
          <w:rFonts w:ascii="Century Gothic" w:hAnsi="Century Gothic" w:cstheme="minorBidi"/>
          <w:sz w:val="24"/>
          <w:szCs w:val="24"/>
        </w:rPr>
      </w:pPr>
    </w:p>
    <w:p w14:paraId="4B0E59C1" w14:textId="1A6F0F66" w:rsidR="00191196" w:rsidRPr="00C56962" w:rsidRDefault="00191196" w:rsidP="00191196">
      <w:pPr>
        <w:pStyle w:val="ListParagraph"/>
        <w:numPr>
          <w:ilvl w:val="0"/>
          <w:numId w:val="9"/>
        </w:numPr>
        <w:jc w:val="both"/>
        <w:rPr>
          <w:rFonts w:ascii="Century Gothic" w:hAnsi="Century Gothic" w:cstheme="minorBidi"/>
          <w:color w:val="000000"/>
        </w:rPr>
      </w:pPr>
      <w:r w:rsidRPr="00C56962">
        <w:rPr>
          <w:rFonts w:ascii="Century Gothic" w:hAnsi="Century Gothic"/>
          <w:color w:val="000000"/>
        </w:rPr>
        <w:t xml:space="preserve">To serve Tea for </w:t>
      </w:r>
      <w:r w:rsidR="009B512A" w:rsidRPr="00C56962">
        <w:rPr>
          <w:rFonts w:ascii="Century Gothic" w:hAnsi="Century Gothic"/>
          <w:color w:val="000000"/>
        </w:rPr>
        <w:t>OMIR</w:t>
      </w:r>
      <w:r w:rsidRPr="00C56962">
        <w:rPr>
          <w:rFonts w:ascii="Century Gothic" w:hAnsi="Century Gothic"/>
          <w:color w:val="000000"/>
        </w:rPr>
        <w:t xml:space="preserve"> staff and the tea shall be always served hot.</w:t>
      </w:r>
    </w:p>
    <w:p w14:paraId="00961DCE" w14:textId="3475F77A" w:rsidR="00191196" w:rsidRPr="00C56962" w:rsidRDefault="00191196" w:rsidP="00191196">
      <w:pPr>
        <w:pStyle w:val="ListParagraph"/>
        <w:numPr>
          <w:ilvl w:val="0"/>
          <w:numId w:val="9"/>
        </w:numPr>
        <w:rPr>
          <w:rFonts w:ascii="Century Gothic" w:hAnsi="Century Gothic"/>
          <w:color w:val="000000"/>
        </w:rPr>
      </w:pPr>
      <w:r w:rsidRPr="00C56962">
        <w:rPr>
          <w:rFonts w:ascii="Century Gothic" w:hAnsi="Century Gothic"/>
          <w:color w:val="000000"/>
        </w:rPr>
        <w:t xml:space="preserve">All requirements needed to make tea like, sugar; cups, spoons, tea leaves/coffee and water are responsibilities of the </w:t>
      </w:r>
      <w:r w:rsidR="009B512A" w:rsidRPr="00C56962">
        <w:rPr>
          <w:rFonts w:ascii="Century Gothic" w:hAnsi="Century Gothic"/>
          <w:color w:val="000000"/>
        </w:rPr>
        <w:t>OMIR</w:t>
      </w:r>
      <w:r w:rsidRPr="00C56962">
        <w:rPr>
          <w:rFonts w:ascii="Century Gothic" w:hAnsi="Century Gothic"/>
          <w:color w:val="000000"/>
        </w:rPr>
        <w:t>.</w:t>
      </w:r>
    </w:p>
    <w:p w14:paraId="1A020F67" w14:textId="77777777" w:rsidR="00191196" w:rsidRPr="00C56962" w:rsidRDefault="00191196" w:rsidP="00191196">
      <w:pPr>
        <w:pStyle w:val="ListParagraph"/>
        <w:numPr>
          <w:ilvl w:val="0"/>
          <w:numId w:val="9"/>
        </w:numPr>
        <w:jc w:val="both"/>
        <w:rPr>
          <w:rFonts w:ascii="Century Gothic" w:hAnsi="Century Gothic"/>
          <w:color w:val="000000"/>
        </w:rPr>
      </w:pPr>
      <w:r w:rsidRPr="00C56962">
        <w:rPr>
          <w:rFonts w:ascii="Century Gothic" w:hAnsi="Century Gothic"/>
          <w:color w:val="000000"/>
        </w:rPr>
        <w:t>The manpower involved in the catering services is also responsibilities of the supplier, are required to wear uniforms during their duties</w:t>
      </w:r>
    </w:p>
    <w:p w14:paraId="5C15924C" w14:textId="77777777" w:rsidR="00191196" w:rsidRPr="00C56962" w:rsidRDefault="00191196" w:rsidP="00191196">
      <w:pPr>
        <w:pStyle w:val="ListParagraph"/>
        <w:numPr>
          <w:ilvl w:val="0"/>
          <w:numId w:val="9"/>
        </w:numPr>
        <w:jc w:val="both"/>
        <w:rPr>
          <w:rFonts w:ascii="Century Gothic" w:hAnsi="Century Gothic"/>
          <w:color w:val="000000"/>
        </w:rPr>
      </w:pPr>
      <w:r w:rsidRPr="00C56962">
        <w:rPr>
          <w:rFonts w:ascii="Century Gothic" w:hAnsi="Century Gothic"/>
          <w:color w:val="000000"/>
        </w:rPr>
        <w:t>Maximum hygiene is required</w:t>
      </w:r>
    </w:p>
    <w:p w14:paraId="60F65B82" w14:textId="77777777" w:rsidR="004E2FBE" w:rsidRPr="00C56962" w:rsidRDefault="004E2FBE" w:rsidP="00191196">
      <w:pPr>
        <w:jc w:val="both"/>
        <w:rPr>
          <w:rFonts w:ascii="Century Gothic" w:hAnsi="Century Gothic"/>
          <w:sz w:val="24"/>
          <w:szCs w:val="24"/>
        </w:rPr>
      </w:pPr>
    </w:p>
    <w:p w14:paraId="6959521F" w14:textId="77777777" w:rsidR="00191196" w:rsidRPr="00C56962" w:rsidRDefault="00191196" w:rsidP="00191196">
      <w:pPr>
        <w:keepNext/>
        <w:keepLines/>
        <w:spacing w:before="200" w:line="276" w:lineRule="auto"/>
        <w:jc w:val="both"/>
        <w:outlineLvl w:val="1"/>
        <w:rPr>
          <w:rFonts w:ascii="Century Gothic" w:hAnsi="Century Gothic"/>
          <w:b/>
          <w:bCs/>
          <w:smallCaps/>
          <w:sz w:val="24"/>
          <w:szCs w:val="24"/>
          <w:u w:val="single"/>
        </w:rPr>
      </w:pPr>
      <w:r w:rsidRPr="00C56962">
        <w:rPr>
          <w:rFonts w:ascii="Century Gothic" w:hAnsi="Century Gothic"/>
          <w:sz w:val="24"/>
          <w:szCs w:val="24"/>
          <w:u w:val="single"/>
          <w:lang w:val="fr-FR"/>
        </w:rPr>
        <w:t xml:space="preserve"> </w:t>
      </w:r>
      <w:r w:rsidRPr="00C56962">
        <w:rPr>
          <w:rFonts w:ascii="Century Gothic" w:hAnsi="Century Gothic"/>
          <w:b/>
          <w:bCs/>
          <w:smallCaps/>
          <w:sz w:val="24"/>
          <w:szCs w:val="24"/>
          <w:u w:val="single"/>
        </w:rPr>
        <w:t>Health and Safety Measures</w:t>
      </w:r>
    </w:p>
    <w:p w14:paraId="22B0558A" w14:textId="77777777" w:rsidR="00191196" w:rsidRPr="00C56962" w:rsidRDefault="00191196" w:rsidP="00191196">
      <w:pPr>
        <w:jc w:val="both"/>
        <w:rPr>
          <w:rFonts w:ascii="Century Gothic" w:hAnsi="Century Gothic"/>
          <w:sz w:val="24"/>
          <w:szCs w:val="24"/>
        </w:rPr>
      </w:pPr>
    </w:p>
    <w:p w14:paraId="61CE66A6" w14:textId="77777777" w:rsidR="00191196" w:rsidRPr="00C56962" w:rsidRDefault="00191196" w:rsidP="00191196">
      <w:pPr>
        <w:numPr>
          <w:ilvl w:val="1"/>
          <w:numId w:val="7"/>
        </w:numPr>
        <w:spacing w:after="0" w:line="240" w:lineRule="auto"/>
        <w:jc w:val="both"/>
        <w:rPr>
          <w:rFonts w:ascii="Century Gothic" w:hAnsi="Century Gothic"/>
          <w:sz w:val="24"/>
          <w:szCs w:val="24"/>
        </w:rPr>
      </w:pPr>
      <w:r w:rsidRPr="00C56962">
        <w:rPr>
          <w:rFonts w:ascii="Century Gothic" w:hAnsi="Century Gothic"/>
          <w:sz w:val="24"/>
          <w:szCs w:val="24"/>
        </w:rPr>
        <w:t xml:space="preserve">Cleaners should be provided with rubber gloves and non-slippery rubber sole shoes. Open shoes and high heeled ladies’ shoes will not be allowed while at work. </w:t>
      </w:r>
    </w:p>
    <w:p w14:paraId="4644CE23" w14:textId="77777777" w:rsidR="00191196" w:rsidRPr="00C56962" w:rsidRDefault="00191196" w:rsidP="00191196">
      <w:pPr>
        <w:jc w:val="both"/>
        <w:rPr>
          <w:rFonts w:ascii="Century Gothic" w:hAnsi="Century Gothic"/>
          <w:sz w:val="24"/>
          <w:szCs w:val="24"/>
        </w:rPr>
      </w:pPr>
    </w:p>
    <w:p w14:paraId="58A4FAC4" w14:textId="77777777" w:rsidR="00191196" w:rsidRPr="00C56962" w:rsidRDefault="00191196" w:rsidP="00191196">
      <w:pPr>
        <w:numPr>
          <w:ilvl w:val="1"/>
          <w:numId w:val="7"/>
        </w:numPr>
        <w:spacing w:after="0" w:line="240" w:lineRule="auto"/>
        <w:jc w:val="both"/>
        <w:rPr>
          <w:rFonts w:ascii="Century Gothic" w:hAnsi="Century Gothic"/>
          <w:sz w:val="24"/>
          <w:szCs w:val="24"/>
        </w:rPr>
      </w:pPr>
      <w:r w:rsidRPr="00C56962">
        <w:rPr>
          <w:rFonts w:ascii="Century Gothic" w:hAnsi="Century Gothic"/>
          <w:sz w:val="24"/>
          <w:szCs w:val="24"/>
        </w:rPr>
        <w:t xml:space="preserve">Gardeners should also be provided with rubber gloves, gum boots, overcoats and other protective wears. </w:t>
      </w:r>
    </w:p>
    <w:p w14:paraId="4C351A2D" w14:textId="77777777" w:rsidR="00191196" w:rsidRPr="00C56962" w:rsidRDefault="00191196" w:rsidP="00191196">
      <w:pPr>
        <w:ind w:left="720"/>
        <w:contextualSpacing/>
        <w:jc w:val="both"/>
        <w:rPr>
          <w:rFonts w:ascii="Century Gothic" w:hAnsi="Century Gothic"/>
          <w:sz w:val="24"/>
          <w:szCs w:val="24"/>
        </w:rPr>
      </w:pPr>
    </w:p>
    <w:p w14:paraId="2C3A1C8C" w14:textId="77777777" w:rsidR="00191196" w:rsidRPr="00C56962" w:rsidRDefault="00191196" w:rsidP="00191196">
      <w:pPr>
        <w:numPr>
          <w:ilvl w:val="1"/>
          <w:numId w:val="7"/>
        </w:numPr>
        <w:spacing w:after="0" w:line="240" w:lineRule="auto"/>
        <w:jc w:val="both"/>
        <w:rPr>
          <w:rFonts w:ascii="Century Gothic" w:hAnsi="Century Gothic"/>
          <w:sz w:val="24"/>
          <w:szCs w:val="24"/>
        </w:rPr>
      </w:pPr>
      <w:r w:rsidRPr="00C56962">
        <w:rPr>
          <w:rFonts w:ascii="Century Gothic" w:hAnsi="Century Gothic"/>
          <w:sz w:val="24"/>
          <w:szCs w:val="24"/>
        </w:rPr>
        <w:t>Safety warning mobile signposts clearly marked (for example “</w:t>
      </w:r>
      <w:r w:rsidRPr="00C56962">
        <w:rPr>
          <w:rFonts w:ascii="Century Gothic" w:hAnsi="Century Gothic"/>
          <w:b/>
          <w:sz w:val="24"/>
          <w:szCs w:val="24"/>
        </w:rPr>
        <w:t xml:space="preserve">WARNING, Wet Floor”, etc.) </w:t>
      </w:r>
      <w:r w:rsidRPr="00C56962">
        <w:rPr>
          <w:rFonts w:ascii="Century Gothic" w:hAnsi="Century Gothic"/>
          <w:sz w:val="24"/>
          <w:szCs w:val="24"/>
        </w:rPr>
        <w:t xml:space="preserve">shall be erected while at work to avoid accidents which would arise. </w:t>
      </w:r>
    </w:p>
    <w:p w14:paraId="4C65E56D" w14:textId="77777777" w:rsidR="00191196" w:rsidRPr="00C56962" w:rsidRDefault="00191196" w:rsidP="00191196">
      <w:pPr>
        <w:ind w:left="720"/>
        <w:contextualSpacing/>
        <w:jc w:val="both"/>
        <w:rPr>
          <w:rFonts w:ascii="Century Gothic" w:hAnsi="Century Gothic"/>
          <w:sz w:val="24"/>
          <w:szCs w:val="24"/>
        </w:rPr>
      </w:pPr>
    </w:p>
    <w:p w14:paraId="7C1F53C5" w14:textId="3A4371A3" w:rsidR="00191196" w:rsidRDefault="00191196" w:rsidP="00191196">
      <w:pPr>
        <w:numPr>
          <w:ilvl w:val="1"/>
          <w:numId w:val="7"/>
        </w:numPr>
        <w:spacing w:after="0" w:line="240" w:lineRule="auto"/>
        <w:jc w:val="both"/>
        <w:rPr>
          <w:rFonts w:ascii="Century Gothic" w:hAnsi="Century Gothic"/>
          <w:sz w:val="24"/>
          <w:szCs w:val="24"/>
        </w:rPr>
      </w:pPr>
      <w:r w:rsidRPr="00C56962">
        <w:rPr>
          <w:rFonts w:ascii="Century Gothic" w:hAnsi="Century Gothic"/>
          <w:sz w:val="24"/>
          <w:szCs w:val="24"/>
        </w:rPr>
        <w:t>Machines and other special tools should be operated by trained personnel</w:t>
      </w:r>
      <w:r w:rsidR="003F0872" w:rsidRPr="00C56962">
        <w:rPr>
          <w:rFonts w:ascii="Century Gothic" w:hAnsi="Century Gothic"/>
          <w:sz w:val="24"/>
          <w:szCs w:val="24"/>
        </w:rPr>
        <w:t xml:space="preserve"> any risk for that will </w:t>
      </w:r>
      <w:proofErr w:type="gramStart"/>
      <w:r w:rsidR="003F0872" w:rsidRPr="00C56962">
        <w:rPr>
          <w:rFonts w:ascii="Century Gothic" w:hAnsi="Century Gothic"/>
          <w:sz w:val="24"/>
          <w:szCs w:val="24"/>
        </w:rPr>
        <w:t>born</w:t>
      </w:r>
      <w:proofErr w:type="gramEnd"/>
      <w:r w:rsidR="003F0872" w:rsidRPr="00C56962">
        <w:rPr>
          <w:rFonts w:ascii="Century Gothic" w:hAnsi="Century Gothic"/>
          <w:sz w:val="24"/>
          <w:szCs w:val="24"/>
        </w:rPr>
        <w:t xml:space="preserve"> to the Supplier.</w:t>
      </w:r>
    </w:p>
    <w:p w14:paraId="76D43920" w14:textId="77777777" w:rsidR="003C6354" w:rsidRDefault="003C6354" w:rsidP="003C6354">
      <w:pPr>
        <w:pStyle w:val="ListParagraph"/>
        <w:rPr>
          <w:rFonts w:ascii="Century Gothic" w:hAnsi="Century Gothic"/>
        </w:rPr>
      </w:pPr>
    </w:p>
    <w:p w14:paraId="02EA6FEB" w14:textId="77777777" w:rsidR="003C6354" w:rsidRDefault="003C6354" w:rsidP="003C6354">
      <w:pPr>
        <w:spacing w:after="0" w:line="240" w:lineRule="auto"/>
        <w:jc w:val="both"/>
        <w:rPr>
          <w:rFonts w:ascii="Century Gothic" w:hAnsi="Century Gothic"/>
          <w:sz w:val="24"/>
          <w:szCs w:val="24"/>
        </w:rPr>
      </w:pPr>
    </w:p>
    <w:p w14:paraId="12B55926" w14:textId="77777777" w:rsidR="003C6354" w:rsidRPr="00C56962" w:rsidRDefault="003C6354" w:rsidP="003C6354">
      <w:pPr>
        <w:spacing w:after="0" w:line="240" w:lineRule="auto"/>
        <w:jc w:val="both"/>
        <w:rPr>
          <w:rFonts w:ascii="Century Gothic" w:hAnsi="Century Gothic"/>
          <w:sz w:val="24"/>
          <w:szCs w:val="24"/>
        </w:rPr>
      </w:pPr>
    </w:p>
    <w:p w14:paraId="58DDB037" w14:textId="77777777" w:rsidR="00191196" w:rsidRPr="00C56962" w:rsidRDefault="00191196" w:rsidP="00191196">
      <w:pPr>
        <w:jc w:val="both"/>
        <w:rPr>
          <w:rFonts w:ascii="Century Gothic" w:hAnsi="Century Gothic"/>
          <w:sz w:val="24"/>
          <w:szCs w:val="24"/>
        </w:rPr>
      </w:pPr>
    </w:p>
    <w:p w14:paraId="55138B64" w14:textId="77777777" w:rsidR="00191196" w:rsidRPr="00C56962" w:rsidRDefault="00191196" w:rsidP="00191196">
      <w:pPr>
        <w:autoSpaceDE w:val="0"/>
        <w:autoSpaceDN w:val="0"/>
        <w:adjustRightInd w:val="0"/>
        <w:jc w:val="both"/>
        <w:rPr>
          <w:rFonts w:ascii="Century Gothic" w:hAnsi="Century Gothic"/>
          <w:sz w:val="24"/>
          <w:szCs w:val="24"/>
          <w:u w:val="single"/>
        </w:rPr>
      </w:pPr>
    </w:p>
    <w:p w14:paraId="69D756AA" w14:textId="77777777" w:rsidR="00191196" w:rsidRPr="00C56962" w:rsidRDefault="00191196" w:rsidP="00191196">
      <w:pPr>
        <w:autoSpaceDE w:val="0"/>
        <w:autoSpaceDN w:val="0"/>
        <w:adjustRightInd w:val="0"/>
        <w:jc w:val="both"/>
        <w:rPr>
          <w:rFonts w:ascii="Century Gothic" w:hAnsi="Century Gothic"/>
          <w:b/>
          <w:sz w:val="24"/>
          <w:szCs w:val="24"/>
          <w:u w:val="single"/>
        </w:rPr>
      </w:pPr>
      <w:r w:rsidRPr="00C56962">
        <w:rPr>
          <w:rFonts w:ascii="Century Gothic" w:hAnsi="Century Gothic"/>
          <w:b/>
          <w:sz w:val="24"/>
          <w:szCs w:val="24"/>
          <w:u w:val="single"/>
        </w:rPr>
        <w:lastRenderedPageBreak/>
        <w:t>OTHER ELEMENTS TO SPECIFY IN THE OFFER</w:t>
      </w:r>
    </w:p>
    <w:p w14:paraId="0524A1B6" w14:textId="77777777"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Specify specifically in writing the knowledge (C.V.), experience of your key personnel that you will employ (including school or academic documents)</w:t>
      </w:r>
    </w:p>
    <w:p w14:paraId="695C7072" w14:textId="456F121D" w:rsidR="00191196" w:rsidRPr="00C56962" w:rsidRDefault="00191196" w:rsidP="00191196">
      <w:pPr>
        <w:autoSpaceDE w:val="0"/>
        <w:autoSpaceDN w:val="0"/>
        <w:adjustRightInd w:val="0"/>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The tenderer or his team leader responsible for directing the operations must have </w:t>
      </w:r>
      <w:r w:rsidR="003F0872" w:rsidRPr="00C56962">
        <w:rPr>
          <w:rFonts w:ascii="Century Gothic" w:hAnsi="Century Gothic"/>
          <w:sz w:val="24"/>
          <w:szCs w:val="24"/>
        </w:rPr>
        <w:t xml:space="preserve">experience in that Field for 3 years </w:t>
      </w:r>
    </w:p>
    <w:p w14:paraId="73D5F72E" w14:textId="77777777" w:rsidR="00191196" w:rsidRPr="00C56962" w:rsidRDefault="00191196" w:rsidP="00191196">
      <w:pPr>
        <w:autoSpaceDE w:val="0"/>
        <w:autoSpaceDN w:val="0"/>
        <w:adjustRightInd w:val="0"/>
        <w:jc w:val="both"/>
        <w:rPr>
          <w:rFonts w:ascii="Century Gothic" w:hAnsi="Century Gothic"/>
          <w:b/>
          <w:bCs/>
          <w:i/>
          <w:sz w:val="24"/>
          <w:szCs w:val="24"/>
          <w:u w:val="single"/>
        </w:rPr>
      </w:pPr>
    </w:p>
    <w:p w14:paraId="72789BF0" w14:textId="77777777" w:rsidR="00191196" w:rsidRPr="00C56962" w:rsidRDefault="00191196" w:rsidP="00191196">
      <w:pPr>
        <w:pStyle w:val="ListParagraph"/>
        <w:ind w:left="0"/>
        <w:jc w:val="both"/>
        <w:rPr>
          <w:rFonts w:ascii="Century Gothic" w:hAnsi="Century Gothic"/>
          <w:b/>
          <w:lang w:val="en-US"/>
        </w:rPr>
      </w:pPr>
      <w:r w:rsidRPr="00C56962">
        <w:rPr>
          <w:rFonts w:ascii="Century Gothic" w:hAnsi="Century Gothic"/>
          <w:b/>
          <w:u w:val="single"/>
          <w:lang w:val="en-US"/>
        </w:rPr>
        <w:t>SPACE TO BE CLEANED AND WORKING METHODS PROPOSED</w:t>
      </w:r>
      <w:r w:rsidRPr="00C56962">
        <w:rPr>
          <w:rFonts w:ascii="Century Gothic" w:hAnsi="Century Gothic"/>
          <w:b/>
          <w:lang w:val="en-US"/>
        </w:rPr>
        <w:t>.</w:t>
      </w:r>
    </w:p>
    <w:p w14:paraId="18034CB0" w14:textId="77777777" w:rsidR="00191196" w:rsidRPr="00C56962" w:rsidRDefault="00191196" w:rsidP="00191196">
      <w:pPr>
        <w:pStyle w:val="ListParagraph"/>
        <w:ind w:left="0"/>
        <w:jc w:val="both"/>
        <w:rPr>
          <w:rFonts w:ascii="Century Gothic" w:hAnsi="Century Gothic"/>
          <w:color w:val="000000"/>
          <w:lang w:val="en-US"/>
        </w:rPr>
      </w:pPr>
    </w:p>
    <w:p w14:paraId="51A1B136" w14:textId="24BEA733"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en-US"/>
        </w:rPr>
        <w:t xml:space="preserve">• </w:t>
      </w:r>
      <w:r w:rsidR="009B512A" w:rsidRPr="00C56962">
        <w:rPr>
          <w:rFonts w:ascii="Century Gothic" w:hAnsi="Century Gothic"/>
          <w:b/>
          <w:color w:val="000000"/>
          <w:lang w:val="en-US"/>
        </w:rPr>
        <w:t>OMIR</w:t>
      </w:r>
      <w:r w:rsidRPr="00C56962">
        <w:rPr>
          <w:rFonts w:ascii="Century Gothic" w:hAnsi="Century Gothic"/>
          <w:b/>
          <w:color w:val="000000"/>
          <w:lang w:val="en-US"/>
        </w:rPr>
        <w:t xml:space="preserve"> HEADQUARTER AND BRANCHES: </w:t>
      </w:r>
      <w:r w:rsidRPr="00C56962">
        <w:rPr>
          <w:rFonts w:ascii="Century Gothic" w:hAnsi="Century Gothic"/>
          <w:color w:val="000000"/>
          <w:lang w:val="en-US"/>
        </w:rPr>
        <w:t>All administrative premises, offices, corridors, toilets, showers, and various houses as it appears in the tender documents (Tender).</w:t>
      </w:r>
    </w:p>
    <w:p w14:paraId="43184413"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Cleaning of buildings and premises : cleaning of the floor, patio door and ceiling, which should be washed twice a day and partially cleaned whenever necessary.</w:t>
      </w:r>
    </w:p>
    <w:p w14:paraId="14F8767B"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Corridor cleaning : whenever it is necessary</w:t>
      </w:r>
    </w:p>
    <w:p w14:paraId="1AE5FD8A"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Cleaning of toilets and showers : whenever necessary</w:t>
      </w:r>
    </w:p>
    <w:p w14:paraId="043C5B19"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Daily maintenance of pipes, soaks and ditches avoiding stagnant water. And disinfect the water tanks: once a quarter</w:t>
      </w:r>
      <w:r w:rsidRPr="00C56962">
        <w:rPr>
          <w:rFonts w:ascii="Century Gothic" w:hAnsi="Century Gothic"/>
          <w:color w:val="000000"/>
          <w:lang w:val="fr-FR"/>
        </w:rPr>
        <w:t xml:space="preserve"> </w:t>
      </w:r>
    </w:p>
    <w:p w14:paraId="1A7F77E5"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Unloading, transport and destruction of waste according to standards.</w:t>
      </w:r>
      <w:r w:rsidRPr="00C56962">
        <w:rPr>
          <w:rFonts w:ascii="Century Gothic" w:hAnsi="Century Gothic"/>
          <w:color w:val="000000"/>
          <w:lang w:val="fr-FR"/>
        </w:rPr>
        <w:t></w:t>
      </w:r>
      <w:r w:rsidRPr="00C56962">
        <w:rPr>
          <w:rFonts w:ascii="Century Gothic" w:hAnsi="Century Gothic"/>
          <w:color w:val="000000"/>
          <w:lang w:val="en-US"/>
        </w:rPr>
        <w:t xml:space="preserve"> Transport of the sick and the deceased if necessary</w:t>
      </w:r>
    </w:p>
    <w:p w14:paraId="27274D4E"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Ensure handling work</w:t>
      </w:r>
    </w:p>
    <w:p w14:paraId="29CD7D42"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Ensure the transport of goods purchased or received from the various good makers</w:t>
      </w:r>
    </w:p>
    <w:p w14:paraId="4B4B113C" w14:textId="2C5D1970"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Provide support services such as transporting equipment from one office to another, transporting mail from a location not far from the workplace, orienting clients and other visitors to the </w:t>
      </w:r>
      <w:r w:rsidR="009B512A" w:rsidRPr="00C56962">
        <w:rPr>
          <w:rFonts w:ascii="Century Gothic" w:hAnsi="Century Gothic"/>
          <w:color w:val="000000"/>
          <w:lang w:val="en-US"/>
        </w:rPr>
        <w:t>OMIR</w:t>
      </w:r>
      <w:r w:rsidRPr="00C56962">
        <w:rPr>
          <w:rFonts w:ascii="Century Gothic" w:hAnsi="Century Gothic"/>
          <w:color w:val="000000"/>
          <w:lang w:val="en-US"/>
        </w:rPr>
        <w:t>.</w:t>
      </w:r>
    </w:p>
    <w:p w14:paraId="19E116D9"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Use deodorant and organic solutions in toilets to combat bad odors.</w:t>
      </w:r>
    </w:p>
    <w:p w14:paraId="6B363375" w14:textId="77777777" w:rsidR="00191196" w:rsidRPr="00C56962" w:rsidRDefault="00191196" w:rsidP="00191196">
      <w:pPr>
        <w:pStyle w:val="ListParagraph"/>
        <w:ind w:left="0"/>
        <w:jc w:val="both"/>
        <w:rPr>
          <w:rFonts w:ascii="Century Gothic" w:hAnsi="Century Gothic"/>
          <w:color w:val="000000"/>
          <w:lang w:val="en-US"/>
        </w:rPr>
      </w:pPr>
      <w:r w:rsidRPr="00C56962">
        <w:rPr>
          <w:rFonts w:ascii="Century Gothic" w:hAnsi="Century Gothic"/>
          <w:color w:val="000000"/>
          <w:lang w:val="fr-FR"/>
        </w:rPr>
        <w:t></w:t>
      </w:r>
      <w:r w:rsidRPr="00C56962">
        <w:rPr>
          <w:rFonts w:ascii="Century Gothic" w:hAnsi="Century Gothic"/>
          <w:color w:val="000000"/>
          <w:lang w:val="en-US"/>
        </w:rPr>
        <w:t xml:space="preserve"> Carry out any other work related to his/her daily work.</w:t>
      </w:r>
    </w:p>
    <w:p w14:paraId="19610B4A" w14:textId="12C6647C" w:rsidR="00191196" w:rsidRPr="00C56962" w:rsidRDefault="00191196" w:rsidP="00191196">
      <w:pPr>
        <w:spacing w:after="200"/>
        <w:contextualSpacing/>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Weekly clearing and sweeping of the roads leading to the </w:t>
      </w:r>
      <w:r w:rsidR="009B512A" w:rsidRPr="00C56962">
        <w:rPr>
          <w:rFonts w:ascii="Century Gothic" w:hAnsi="Century Gothic"/>
          <w:sz w:val="24"/>
          <w:szCs w:val="24"/>
        </w:rPr>
        <w:t>OMIR</w:t>
      </w:r>
      <w:r w:rsidRPr="00C56962">
        <w:rPr>
          <w:rFonts w:ascii="Century Gothic" w:hAnsi="Century Gothic"/>
          <w:sz w:val="24"/>
          <w:szCs w:val="24"/>
        </w:rPr>
        <w:t xml:space="preserve"> and whenever necessary (Branches).</w:t>
      </w:r>
    </w:p>
    <w:p w14:paraId="3AFACC0E" w14:textId="77777777" w:rsidR="00191196" w:rsidRPr="00C56962" w:rsidRDefault="00191196" w:rsidP="00191196">
      <w:pPr>
        <w:spacing w:after="200"/>
        <w:contextualSpacing/>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Daily maintenance of lawns, gardens and surrounding areas of the company.</w:t>
      </w:r>
    </w:p>
    <w:p w14:paraId="42731B70" w14:textId="7D5B2C23" w:rsidR="00191196" w:rsidRPr="00C56962" w:rsidRDefault="00191196" w:rsidP="00191196">
      <w:pPr>
        <w:spacing w:after="200"/>
        <w:contextualSpacing/>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Cut the size and shape of the herbs every week</w:t>
      </w:r>
      <w:r w:rsidR="00807E6C" w:rsidRPr="00C56962">
        <w:rPr>
          <w:rFonts w:ascii="Century Gothic" w:hAnsi="Century Gothic"/>
          <w:sz w:val="24"/>
          <w:szCs w:val="24"/>
        </w:rPr>
        <w:t xml:space="preserve"> </w:t>
      </w:r>
    </w:p>
    <w:p w14:paraId="2DB92869" w14:textId="6AED8E0B" w:rsidR="00950A12" w:rsidRPr="00C56962" w:rsidRDefault="00950A12" w:rsidP="00191196">
      <w:pPr>
        <w:spacing w:after="200"/>
        <w:contextualSpacing/>
        <w:jc w:val="both"/>
        <w:rPr>
          <w:rFonts w:ascii="Century Gothic" w:hAnsi="Century Gothic"/>
          <w:sz w:val="24"/>
          <w:szCs w:val="24"/>
        </w:rPr>
      </w:pPr>
      <w:r w:rsidRPr="00C56962">
        <w:rPr>
          <w:rFonts w:ascii="Century Gothic" w:hAnsi="Century Gothic"/>
          <w:sz w:val="24"/>
          <w:szCs w:val="24"/>
          <w:lang w:val="fr-FR"/>
        </w:rPr>
        <w:t></w:t>
      </w:r>
      <w:r w:rsidRPr="00C56962">
        <w:rPr>
          <w:rFonts w:ascii="Century Gothic" w:hAnsi="Century Gothic"/>
          <w:sz w:val="24"/>
          <w:szCs w:val="24"/>
        </w:rPr>
        <w:t xml:space="preserve"> Cleaning of carpet whenever necessary </w:t>
      </w:r>
    </w:p>
    <w:p w14:paraId="27F251B3" w14:textId="2ADD063D" w:rsidR="00191196" w:rsidRPr="00C56962" w:rsidRDefault="00191196" w:rsidP="00191196">
      <w:pPr>
        <w:spacing w:line="276" w:lineRule="auto"/>
        <w:jc w:val="center"/>
        <w:rPr>
          <w:rFonts w:ascii="Century Gothic" w:eastAsia="NanumGothic" w:hAnsi="Century Gothic"/>
          <w:b/>
          <w:color w:val="0D0D0D" w:themeColor="text1" w:themeTint="F2"/>
          <w:sz w:val="24"/>
          <w:szCs w:val="24"/>
          <w:u w:val="single"/>
        </w:rPr>
      </w:pPr>
    </w:p>
    <w:tbl>
      <w:tblPr>
        <w:tblStyle w:val="TableGrid"/>
        <w:tblW w:w="0" w:type="auto"/>
        <w:tblLook w:val="04A0" w:firstRow="1" w:lastRow="0" w:firstColumn="1" w:lastColumn="0" w:noHBand="0" w:noVBand="1"/>
      </w:tblPr>
      <w:tblGrid>
        <w:gridCol w:w="821"/>
        <w:gridCol w:w="5899"/>
        <w:gridCol w:w="1378"/>
        <w:gridCol w:w="762"/>
        <w:gridCol w:w="1595"/>
      </w:tblGrid>
      <w:tr w:rsidR="00191196" w:rsidRPr="00C56962" w14:paraId="14FE07B7" w14:textId="77777777" w:rsidTr="003C5910">
        <w:trPr>
          <w:trHeight w:val="539"/>
        </w:trPr>
        <w:tc>
          <w:tcPr>
            <w:tcW w:w="895" w:type="dxa"/>
            <w:shd w:val="clear" w:color="auto" w:fill="00B050"/>
          </w:tcPr>
          <w:p w14:paraId="16350018"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N/A</w:t>
            </w:r>
          </w:p>
        </w:tc>
        <w:tc>
          <w:tcPr>
            <w:tcW w:w="8280" w:type="dxa"/>
            <w:shd w:val="clear" w:color="auto" w:fill="00B050"/>
          </w:tcPr>
          <w:p w14:paraId="0A5157D0"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CLEANING LOCATION</w:t>
            </w:r>
          </w:p>
        </w:tc>
        <w:tc>
          <w:tcPr>
            <w:tcW w:w="720" w:type="dxa"/>
            <w:shd w:val="clear" w:color="auto" w:fill="00B050"/>
          </w:tcPr>
          <w:p w14:paraId="6DA277CA" w14:textId="77777777" w:rsidR="00191196" w:rsidRPr="00C56962" w:rsidRDefault="00191196" w:rsidP="003C5910">
            <w:pPr>
              <w:spacing w:line="276" w:lineRule="auto"/>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 xml:space="preserve">NUMBER CLEANERS </w:t>
            </w:r>
          </w:p>
        </w:tc>
        <w:tc>
          <w:tcPr>
            <w:tcW w:w="900" w:type="dxa"/>
            <w:shd w:val="clear" w:color="auto" w:fill="00B050"/>
          </w:tcPr>
          <w:p w14:paraId="0CDA6730"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UP</w:t>
            </w:r>
          </w:p>
        </w:tc>
        <w:tc>
          <w:tcPr>
            <w:tcW w:w="2070" w:type="dxa"/>
            <w:shd w:val="clear" w:color="auto" w:fill="00B050"/>
          </w:tcPr>
          <w:p w14:paraId="31B55802"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T.P With TAX</w:t>
            </w:r>
          </w:p>
        </w:tc>
      </w:tr>
      <w:tr w:rsidR="00191196" w:rsidRPr="00C56962" w14:paraId="120A68C2" w14:textId="77777777" w:rsidTr="003C5910">
        <w:tc>
          <w:tcPr>
            <w:tcW w:w="895" w:type="dxa"/>
          </w:tcPr>
          <w:p w14:paraId="707AB9CA"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1</w:t>
            </w:r>
          </w:p>
        </w:tc>
        <w:tc>
          <w:tcPr>
            <w:tcW w:w="8280" w:type="dxa"/>
          </w:tcPr>
          <w:p w14:paraId="2F367112" w14:textId="15CB8F5A"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Kigali </w:t>
            </w:r>
            <w:r w:rsidR="009B512A" w:rsidRPr="00C56962">
              <w:rPr>
                <w:rFonts w:ascii="Century Gothic" w:eastAsia="NanumGothic" w:hAnsi="Century Gothic"/>
                <w:bCs/>
                <w:color w:val="0D0D0D" w:themeColor="text1" w:themeTint="F2"/>
                <w:sz w:val="24"/>
                <w:szCs w:val="24"/>
              </w:rPr>
              <w:t>OMIR</w:t>
            </w:r>
            <w:r w:rsidRPr="00C56962">
              <w:rPr>
                <w:rFonts w:ascii="Century Gothic" w:eastAsia="NanumGothic" w:hAnsi="Century Gothic"/>
                <w:bCs/>
                <w:color w:val="0D0D0D" w:themeColor="text1" w:themeTint="F2"/>
                <w:sz w:val="24"/>
                <w:szCs w:val="24"/>
              </w:rPr>
              <w:t xml:space="preserve"> Insurance Rwanda </w:t>
            </w:r>
          </w:p>
          <w:p w14:paraId="51B07686" w14:textId="0A83BDC1" w:rsidR="003F0872"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Head Office (office cleaning </w:t>
            </w:r>
            <w:r w:rsidR="003F0872" w:rsidRPr="00C56962">
              <w:rPr>
                <w:rFonts w:ascii="Century Gothic" w:eastAsia="NanumGothic" w:hAnsi="Century Gothic"/>
                <w:bCs/>
                <w:color w:val="0D0D0D" w:themeColor="text1" w:themeTint="F2"/>
                <w:sz w:val="24"/>
                <w:szCs w:val="24"/>
              </w:rPr>
              <w:t>of</w:t>
            </w:r>
            <w:r w:rsidRPr="00C56962">
              <w:rPr>
                <w:rFonts w:ascii="Century Gothic" w:eastAsia="NanumGothic" w:hAnsi="Century Gothic"/>
                <w:bCs/>
                <w:color w:val="0D0D0D" w:themeColor="text1" w:themeTint="F2"/>
                <w:sz w:val="24"/>
                <w:szCs w:val="24"/>
              </w:rPr>
              <w:t xml:space="preserve"> 7</w:t>
            </w:r>
            <w:r w:rsidR="003F0872" w:rsidRPr="00C56962">
              <w:rPr>
                <w:rFonts w:ascii="Century Gothic" w:eastAsia="NanumGothic" w:hAnsi="Century Gothic"/>
                <w:bCs/>
                <w:color w:val="0D0D0D" w:themeColor="text1" w:themeTint="F2"/>
                <w:sz w:val="24"/>
                <w:szCs w:val="24"/>
                <w:vertAlign w:val="superscript"/>
              </w:rPr>
              <w:t>th,</w:t>
            </w:r>
            <w:r w:rsidRPr="00C56962">
              <w:rPr>
                <w:rFonts w:ascii="Century Gothic" w:eastAsia="NanumGothic" w:hAnsi="Century Gothic"/>
                <w:bCs/>
                <w:color w:val="0D0D0D" w:themeColor="text1" w:themeTint="F2"/>
                <w:sz w:val="24"/>
                <w:szCs w:val="24"/>
              </w:rPr>
              <w:t xml:space="preserve"> 9</w:t>
            </w:r>
            <w:r w:rsidRPr="00C56962">
              <w:rPr>
                <w:rFonts w:ascii="Century Gothic" w:eastAsia="NanumGothic" w:hAnsi="Century Gothic"/>
                <w:bCs/>
                <w:color w:val="0D0D0D" w:themeColor="text1" w:themeTint="F2"/>
                <w:sz w:val="24"/>
                <w:szCs w:val="24"/>
                <w:vertAlign w:val="superscript"/>
              </w:rPr>
              <w:t>t</w:t>
            </w:r>
            <w:r w:rsidR="003F0872" w:rsidRPr="00C56962">
              <w:rPr>
                <w:rFonts w:ascii="Century Gothic" w:eastAsia="NanumGothic" w:hAnsi="Century Gothic"/>
                <w:bCs/>
                <w:color w:val="0D0D0D" w:themeColor="text1" w:themeTint="F2"/>
                <w:sz w:val="24"/>
                <w:szCs w:val="24"/>
                <w:vertAlign w:val="superscript"/>
              </w:rPr>
              <w:t xml:space="preserve">h,  </w:t>
            </w:r>
            <w:r w:rsidR="003F0872" w:rsidRPr="00C56962">
              <w:rPr>
                <w:rFonts w:ascii="Century Gothic" w:eastAsia="NanumGothic" w:hAnsi="Century Gothic"/>
                <w:bCs/>
                <w:color w:val="0D0D0D" w:themeColor="text1" w:themeTint="F2"/>
                <w:sz w:val="24"/>
                <w:szCs w:val="24"/>
              </w:rPr>
              <w:t xml:space="preserve">   </w:t>
            </w:r>
          </w:p>
          <w:p w14:paraId="569C8E96" w14:textId="3484655F" w:rsidR="00191196" w:rsidRPr="00C56962" w:rsidRDefault="003F0872"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And </w:t>
            </w:r>
            <w:r w:rsidR="00191196" w:rsidRPr="00C56962">
              <w:rPr>
                <w:rFonts w:ascii="Century Gothic" w:eastAsia="NanumGothic" w:hAnsi="Century Gothic"/>
                <w:bCs/>
                <w:color w:val="0D0D0D" w:themeColor="text1" w:themeTint="F2"/>
                <w:sz w:val="24"/>
                <w:szCs w:val="24"/>
              </w:rPr>
              <w:t>Ground Floor (</w:t>
            </w:r>
            <w:r w:rsidR="009B512A" w:rsidRPr="00C56962">
              <w:rPr>
                <w:rFonts w:ascii="Century Gothic" w:eastAsia="NanumGothic" w:hAnsi="Century Gothic"/>
                <w:b/>
                <w:color w:val="0D0D0D" w:themeColor="text1" w:themeTint="F2"/>
                <w:sz w:val="24"/>
                <w:szCs w:val="24"/>
              </w:rPr>
              <w:t>OMIR</w:t>
            </w:r>
            <w:r w:rsidR="00191196" w:rsidRPr="00C56962">
              <w:rPr>
                <w:rFonts w:ascii="Century Gothic" w:eastAsia="NanumGothic" w:hAnsi="Century Gothic"/>
                <w:b/>
                <w:color w:val="0D0D0D" w:themeColor="text1" w:themeTint="F2"/>
                <w:sz w:val="24"/>
                <w:szCs w:val="24"/>
              </w:rPr>
              <w:t xml:space="preserve"> </w:t>
            </w:r>
            <w:r w:rsidRPr="00C56962">
              <w:rPr>
                <w:rFonts w:ascii="Century Gothic" w:eastAsia="NanumGothic" w:hAnsi="Century Gothic"/>
                <w:b/>
                <w:color w:val="0D0D0D" w:themeColor="text1" w:themeTint="F2"/>
                <w:sz w:val="24"/>
                <w:szCs w:val="24"/>
              </w:rPr>
              <w:t>HQ</w:t>
            </w:r>
            <w:r w:rsidRPr="00C56962">
              <w:rPr>
                <w:rFonts w:ascii="Century Gothic" w:eastAsia="NanumGothic" w:hAnsi="Century Gothic"/>
                <w:bCs/>
                <w:color w:val="0D0D0D" w:themeColor="text1" w:themeTint="F2"/>
                <w:sz w:val="24"/>
                <w:szCs w:val="24"/>
              </w:rPr>
              <w:t>) OMIR</w:t>
            </w:r>
            <w:r w:rsidR="00191196" w:rsidRPr="00C56962">
              <w:rPr>
                <w:rFonts w:ascii="Century Gothic" w:eastAsia="NanumGothic" w:hAnsi="Century Gothic"/>
                <w:bCs/>
                <w:color w:val="0D0D0D" w:themeColor="text1" w:themeTint="F2"/>
                <w:sz w:val="24"/>
                <w:szCs w:val="24"/>
              </w:rPr>
              <w:t>.</w:t>
            </w:r>
          </w:p>
        </w:tc>
        <w:tc>
          <w:tcPr>
            <w:tcW w:w="720" w:type="dxa"/>
          </w:tcPr>
          <w:p w14:paraId="4F170288" w14:textId="329B88C0" w:rsidR="00191196" w:rsidRPr="00C56962" w:rsidRDefault="002B2C64"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4</w:t>
            </w:r>
          </w:p>
        </w:tc>
        <w:tc>
          <w:tcPr>
            <w:tcW w:w="900" w:type="dxa"/>
          </w:tcPr>
          <w:p w14:paraId="40C906C7"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7B15E54B"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2C9178A5" w14:textId="77777777" w:rsidTr="003C5910">
        <w:tc>
          <w:tcPr>
            <w:tcW w:w="895" w:type="dxa"/>
          </w:tcPr>
          <w:p w14:paraId="34618D5B"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2</w:t>
            </w:r>
          </w:p>
        </w:tc>
        <w:tc>
          <w:tcPr>
            <w:tcW w:w="8280" w:type="dxa"/>
          </w:tcPr>
          <w:p w14:paraId="1D789C59" w14:textId="75F443F4"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Kigali </w:t>
            </w:r>
            <w:r w:rsidR="00545486" w:rsidRPr="00C56962">
              <w:rPr>
                <w:rFonts w:ascii="Century Gothic" w:eastAsia="NanumGothic" w:hAnsi="Century Gothic"/>
                <w:bCs/>
                <w:color w:val="0D0D0D" w:themeColor="text1" w:themeTint="F2"/>
                <w:sz w:val="24"/>
                <w:szCs w:val="24"/>
              </w:rPr>
              <w:t>Kicukiro</w:t>
            </w:r>
            <w:r w:rsidR="00545486">
              <w:rPr>
                <w:rFonts w:ascii="Century Gothic" w:eastAsia="NanumGothic" w:hAnsi="Century Gothic"/>
                <w:bCs/>
                <w:color w:val="0D0D0D" w:themeColor="text1" w:themeTint="F2"/>
                <w:sz w:val="24"/>
                <w:szCs w:val="24"/>
              </w:rPr>
              <w:t xml:space="preserve"> Branch</w:t>
            </w:r>
            <w:r w:rsidRPr="00C56962">
              <w:rPr>
                <w:rFonts w:ascii="Century Gothic" w:eastAsia="NanumGothic" w:hAnsi="Century Gothic"/>
                <w:bCs/>
                <w:color w:val="0D0D0D" w:themeColor="text1" w:themeTint="F2"/>
                <w:sz w:val="24"/>
                <w:szCs w:val="24"/>
              </w:rPr>
              <w:t xml:space="preserve"> </w:t>
            </w:r>
          </w:p>
        </w:tc>
        <w:tc>
          <w:tcPr>
            <w:tcW w:w="720" w:type="dxa"/>
          </w:tcPr>
          <w:p w14:paraId="3712D654"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1</w:t>
            </w:r>
          </w:p>
        </w:tc>
        <w:tc>
          <w:tcPr>
            <w:tcW w:w="900" w:type="dxa"/>
          </w:tcPr>
          <w:p w14:paraId="68B51FBE"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078FA3F4"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2940131F" w14:textId="77777777" w:rsidTr="003C5910">
        <w:trPr>
          <w:trHeight w:val="152"/>
        </w:trPr>
        <w:tc>
          <w:tcPr>
            <w:tcW w:w="895" w:type="dxa"/>
          </w:tcPr>
          <w:p w14:paraId="63CE23D6"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3</w:t>
            </w:r>
          </w:p>
        </w:tc>
        <w:tc>
          <w:tcPr>
            <w:tcW w:w="8280" w:type="dxa"/>
          </w:tcPr>
          <w:p w14:paraId="7641B709" w14:textId="1432D30F"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 Musanze-Northern Province Branch </w:t>
            </w:r>
            <w:r w:rsidR="009B512A" w:rsidRPr="00C56962">
              <w:rPr>
                <w:rFonts w:ascii="Century Gothic" w:eastAsia="NanumGothic" w:hAnsi="Century Gothic"/>
                <w:bCs/>
                <w:color w:val="0D0D0D" w:themeColor="text1" w:themeTint="F2"/>
                <w:sz w:val="24"/>
                <w:szCs w:val="24"/>
              </w:rPr>
              <w:t>OMIR</w:t>
            </w:r>
            <w:r w:rsidRPr="00C56962">
              <w:rPr>
                <w:rFonts w:ascii="Century Gothic" w:eastAsia="NanumGothic" w:hAnsi="Century Gothic"/>
                <w:bCs/>
                <w:color w:val="0D0D0D" w:themeColor="text1" w:themeTint="F2"/>
                <w:sz w:val="24"/>
                <w:szCs w:val="24"/>
              </w:rPr>
              <w:t xml:space="preserve"> </w:t>
            </w:r>
          </w:p>
        </w:tc>
        <w:tc>
          <w:tcPr>
            <w:tcW w:w="720" w:type="dxa"/>
          </w:tcPr>
          <w:p w14:paraId="5217BC7E"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1</w:t>
            </w:r>
          </w:p>
        </w:tc>
        <w:tc>
          <w:tcPr>
            <w:tcW w:w="900" w:type="dxa"/>
          </w:tcPr>
          <w:p w14:paraId="73A72116"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6DAD37BC"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5B08FCA3" w14:textId="77777777" w:rsidTr="003C5910">
        <w:tc>
          <w:tcPr>
            <w:tcW w:w="895" w:type="dxa"/>
          </w:tcPr>
          <w:p w14:paraId="1A2A4E6D"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4</w:t>
            </w:r>
          </w:p>
        </w:tc>
        <w:tc>
          <w:tcPr>
            <w:tcW w:w="8280" w:type="dxa"/>
          </w:tcPr>
          <w:p w14:paraId="640F6DFB" w14:textId="794C8755"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    Muhanga-Southern Province </w:t>
            </w:r>
            <w:r w:rsidR="009B512A" w:rsidRPr="00C56962">
              <w:rPr>
                <w:rFonts w:ascii="Century Gothic" w:eastAsia="NanumGothic" w:hAnsi="Century Gothic"/>
                <w:bCs/>
                <w:color w:val="0D0D0D" w:themeColor="text1" w:themeTint="F2"/>
                <w:sz w:val="24"/>
                <w:szCs w:val="24"/>
              </w:rPr>
              <w:t>OMIR</w:t>
            </w:r>
            <w:r w:rsidRPr="00C56962">
              <w:rPr>
                <w:rFonts w:ascii="Century Gothic" w:eastAsia="NanumGothic" w:hAnsi="Century Gothic"/>
                <w:bCs/>
                <w:color w:val="0D0D0D" w:themeColor="text1" w:themeTint="F2"/>
                <w:sz w:val="24"/>
                <w:szCs w:val="24"/>
              </w:rPr>
              <w:t xml:space="preserve"> Branch</w:t>
            </w:r>
          </w:p>
        </w:tc>
        <w:tc>
          <w:tcPr>
            <w:tcW w:w="720" w:type="dxa"/>
          </w:tcPr>
          <w:p w14:paraId="3EFB33D7"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1</w:t>
            </w:r>
          </w:p>
        </w:tc>
        <w:tc>
          <w:tcPr>
            <w:tcW w:w="900" w:type="dxa"/>
          </w:tcPr>
          <w:p w14:paraId="46008A09"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1DBC4753"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3DD37F49" w14:textId="77777777" w:rsidTr="003C5910">
        <w:tc>
          <w:tcPr>
            <w:tcW w:w="895" w:type="dxa"/>
          </w:tcPr>
          <w:p w14:paraId="02D0EFFB"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5</w:t>
            </w:r>
          </w:p>
        </w:tc>
        <w:tc>
          <w:tcPr>
            <w:tcW w:w="8280" w:type="dxa"/>
          </w:tcPr>
          <w:p w14:paraId="24931FD7" w14:textId="38A93CDD" w:rsidR="00191196" w:rsidRPr="00C56962" w:rsidRDefault="00191196" w:rsidP="003C5910">
            <w:pPr>
              <w:spacing w:line="276" w:lineRule="auto"/>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           Rusizi-Western Province </w:t>
            </w:r>
            <w:r w:rsidR="009B512A" w:rsidRPr="00C56962">
              <w:rPr>
                <w:rFonts w:ascii="Century Gothic" w:eastAsia="NanumGothic" w:hAnsi="Century Gothic"/>
                <w:bCs/>
                <w:color w:val="0D0D0D" w:themeColor="text1" w:themeTint="F2"/>
                <w:sz w:val="24"/>
                <w:szCs w:val="24"/>
              </w:rPr>
              <w:t>OMIR</w:t>
            </w:r>
            <w:r w:rsidRPr="00C56962">
              <w:rPr>
                <w:rFonts w:ascii="Century Gothic" w:eastAsia="NanumGothic" w:hAnsi="Century Gothic"/>
                <w:bCs/>
                <w:color w:val="0D0D0D" w:themeColor="text1" w:themeTint="F2"/>
                <w:sz w:val="24"/>
                <w:szCs w:val="24"/>
              </w:rPr>
              <w:t xml:space="preserve"> Branch</w:t>
            </w:r>
          </w:p>
        </w:tc>
        <w:tc>
          <w:tcPr>
            <w:tcW w:w="720" w:type="dxa"/>
          </w:tcPr>
          <w:p w14:paraId="3B3942AA"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1</w:t>
            </w:r>
          </w:p>
        </w:tc>
        <w:tc>
          <w:tcPr>
            <w:tcW w:w="900" w:type="dxa"/>
          </w:tcPr>
          <w:p w14:paraId="1EBF5026"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2C7273DC"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5CEDE8DD" w14:textId="77777777" w:rsidTr="003C5910">
        <w:tc>
          <w:tcPr>
            <w:tcW w:w="895" w:type="dxa"/>
          </w:tcPr>
          <w:p w14:paraId="75C6EE7B"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6</w:t>
            </w:r>
          </w:p>
        </w:tc>
        <w:tc>
          <w:tcPr>
            <w:tcW w:w="8280" w:type="dxa"/>
          </w:tcPr>
          <w:p w14:paraId="6BB7D227"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proofErr w:type="spellStart"/>
            <w:r w:rsidRPr="00C56962">
              <w:rPr>
                <w:rFonts w:ascii="Century Gothic" w:eastAsia="NanumGothic" w:hAnsi="Century Gothic"/>
                <w:bCs/>
                <w:color w:val="0D0D0D" w:themeColor="text1" w:themeTint="F2"/>
                <w:sz w:val="24"/>
                <w:szCs w:val="24"/>
              </w:rPr>
              <w:t>Rubavu-Wertern</w:t>
            </w:r>
            <w:proofErr w:type="spellEnd"/>
            <w:r w:rsidRPr="00C56962">
              <w:rPr>
                <w:rFonts w:ascii="Century Gothic" w:eastAsia="NanumGothic" w:hAnsi="Century Gothic"/>
                <w:bCs/>
                <w:color w:val="0D0D0D" w:themeColor="text1" w:themeTint="F2"/>
                <w:sz w:val="24"/>
                <w:szCs w:val="24"/>
              </w:rPr>
              <w:t xml:space="preserve"> Province Branch</w:t>
            </w:r>
          </w:p>
        </w:tc>
        <w:tc>
          <w:tcPr>
            <w:tcW w:w="720" w:type="dxa"/>
          </w:tcPr>
          <w:p w14:paraId="06060A8C"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1</w:t>
            </w:r>
          </w:p>
        </w:tc>
        <w:tc>
          <w:tcPr>
            <w:tcW w:w="900" w:type="dxa"/>
          </w:tcPr>
          <w:p w14:paraId="30CF5163"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1C72031B"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392F6BAE" w14:textId="77777777" w:rsidTr="003C5910">
        <w:tc>
          <w:tcPr>
            <w:tcW w:w="895" w:type="dxa"/>
          </w:tcPr>
          <w:p w14:paraId="2E0B601F" w14:textId="77777777"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7</w:t>
            </w:r>
          </w:p>
        </w:tc>
        <w:tc>
          <w:tcPr>
            <w:tcW w:w="8280" w:type="dxa"/>
          </w:tcPr>
          <w:p w14:paraId="05734614" w14:textId="7DCF87AB" w:rsidR="00191196" w:rsidRPr="00C56962" w:rsidRDefault="00191196" w:rsidP="003C5910">
            <w:pPr>
              <w:spacing w:line="276" w:lineRule="auto"/>
              <w:jc w:val="center"/>
              <w:rPr>
                <w:rFonts w:ascii="Century Gothic" w:eastAsia="NanumGothic" w:hAnsi="Century Gothic"/>
                <w:bCs/>
                <w:color w:val="0D0D0D" w:themeColor="text1" w:themeTint="F2"/>
                <w:sz w:val="24"/>
                <w:szCs w:val="24"/>
              </w:rPr>
            </w:pPr>
            <w:r w:rsidRPr="00C56962">
              <w:rPr>
                <w:rFonts w:ascii="Century Gothic" w:eastAsia="NanumGothic" w:hAnsi="Century Gothic"/>
                <w:bCs/>
                <w:color w:val="0D0D0D" w:themeColor="text1" w:themeTint="F2"/>
                <w:sz w:val="24"/>
                <w:szCs w:val="24"/>
              </w:rPr>
              <w:t xml:space="preserve">    </w:t>
            </w:r>
            <w:proofErr w:type="spellStart"/>
            <w:r w:rsidRPr="00C56962">
              <w:rPr>
                <w:rFonts w:ascii="Century Gothic" w:eastAsia="NanumGothic" w:hAnsi="Century Gothic"/>
                <w:bCs/>
                <w:color w:val="0D0D0D" w:themeColor="text1" w:themeTint="F2"/>
                <w:sz w:val="24"/>
                <w:szCs w:val="24"/>
              </w:rPr>
              <w:t>Kayonza</w:t>
            </w:r>
            <w:proofErr w:type="spellEnd"/>
            <w:r w:rsidRPr="00C56962">
              <w:rPr>
                <w:rFonts w:ascii="Century Gothic" w:eastAsia="NanumGothic" w:hAnsi="Century Gothic"/>
                <w:bCs/>
                <w:color w:val="0D0D0D" w:themeColor="text1" w:themeTint="F2"/>
                <w:sz w:val="24"/>
                <w:szCs w:val="24"/>
              </w:rPr>
              <w:t xml:space="preserve">-Eastern Province </w:t>
            </w:r>
            <w:r w:rsidR="009B512A" w:rsidRPr="00C56962">
              <w:rPr>
                <w:rFonts w:ascii="Century Gothic" w:eastAsia="NanumGothic" w:hAnsi="Century Gothic"/>
                <w:bCs/>
                <w:color w:val="0D0D0D" w:themeColor="text1" w:themeTint="F2"/>
                <w:sz w:val="24"/>
                <w:szCs w:val="24"/>
              </w:rPr>
              <w:t>OMIR</w:t>
            </w:r>
            <w:r w:rsidRPr="00C56962">
              <w:rPr>
                <w:rFonts w:ascii="Century Gothic" w:eastAsia="NanumGothic" w:hAnsi="Century Gothic"/>
                <w:bCs/>
                <w:color w:val="0D0D0D" w:themeColor="text1" w:themeTint="F2"/>
                <w:sz w:val="24"/>
                <w:szCs w:val="24"/>
              </w:rPr>
              <w:t xml:space="preserve"> Branch</w:t>
            </w:r>
          </w:p>
        </w:tc>
        <w:tc>
          <w:tcPr>
            <w:tcW w:w="720" w:type="dxa"/>
          </w:tcPr>
          <w:p w14:paraId="32542550"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1</w:t>
            </w:r>
          </w:p>
        </w:tc>
        <w:tc>
          <w:tcPr>
            <w:tcW w:w="900" w:type="dxa"/>
          </w:tcPr>
          <w:p w14:paraId="612842CE"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c>
          <w:tcPr>
            <w:tcW w:w="2070" w:type="dxa"/>
          </w:tcPr>
          <w:p w14:paraId="6097C362"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r w:rsidR="00191196" w:rsidRPr="00C56962" w14:paraId="2F4C644C" w14:textId="77777777" w:rsidTr="003C5910">
        <w:tc>
          <w:tcPr>
            <w:tcW w:w="10795" w:type="dxa"/>
            <w:gridSpan w:val="4"/>
          </w:tcPr>
          <w:p w14:paraId="6B42CD52"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rPr>
            </w:pPr>
            <w:r w:rsidRPr="00C56962">
              <w:rPr>
                <w:rFonts w:ascii="Century Gothic" w:eastAsia="NanumGothic" w:hAnsi="Century Gothic"/>
                <w:b/>
                <w:color w:val="0D0D0D" w:themeColor="text1" w:themeTint="F2"/>
                <w:sz w:val="24"/>
                <w:szCs w:val="24"/>
              </w:rPr>
              <w:t xml:space="preserve">TOTAL PRICE WITH TAX INCLUSIVE </w:t>
            </w:r>
          </w:p>
        </w:tc>
        <w:tc>
          <w:tcPr>
            <w:tcW w:w="2070" w:type="dxa"/>
          </w:tcPr>
          <w:p w14:paraId="7CCBBE31" w14:textId="77777777" w:rsidR="00191196" w:rsidRPr="00C56962" w:rsidRDefault="00191196" w:rsidP="003C5910">
            <w:pPr>
              <w:spacing w:line="276" w:lineRule="auto"/>
              <w:jc w:val="center"/>
              <w:rPr>
                <w:rFonts w:ascii="Century Gothic" w:eastAsia="NanumGothic" w:hAnsi="Century Gothic"/>
                <w:b/>
                <w:color w:val="0D0D0D" w:themeColor="text1" w:themeTint="F2"/>
                <w:sz w:val="24"/>
                <w:szCs w:val="24"/>
                <w:u w:val="single"/>
              </w:rPr>
            </w:pPr>
          </w:p>
        </w:tc>
      </w:tr>
    </w:tbl>
    <w:p w14:paraId="1D2AA092" w14:textId="24A22A04" w:rsidR="002D122C" w:rsidRPr="00C56962" w:rsidRDefault="002D122C" w:rsidP="002D122C">
      <w:pPr>
        <w:pBdr>
          <w:top w:val="single" w:sz="4" w:space="1" w:color="auto"/>
          <w:left w:val="single" w:sz="4" w:space="4" w:color="auto"/>
          <w:bottom w:val="single" w:sz="4" w:space="1" w:color="auto"/>
          <w:right w:val="single" w:sz="4" w:space="4" w:color="auto"/>
        </w:pBdr>
        <w:shd w:val="clear" w:color="auto" w:fill="E6E6E6"/>
        <w:spacing w:after="0" w:line="276" w:lineRule="auto"/>
        <w:jc w:val="both"/>
        <w:rPr>
          <w:rFonts w:ascii="Century Gothic" w:hAnsi="Century Gothic"/>
          <w:b/>
          <w:bCs/>
          <w:color w:val="0D0D0D" w:themeColor="text1" w:themeTint="F2"/>
          <w:sz w:val="24"/>
          <w:szCs w:val="24"/>
        </w:rPr>
      </w:pPr>
      <w:r>
        <w:rPr>
          <w:rFonts w:ascii="Century Gothic" w:hAnsi="Century Gothic"/>
          <w:b/>
          <w:bCs/>
          <w:color w:val="0D0D0D" w:themeColor="text1" w:themeTint="F2"/>
          <w:sz w:val="24"/>
          <w:szCs w:val="24"/>
        </w:rPr>
        <w:lastRenderedPageBreak/>
        <w:t xml:space="preserve">11. LOT 2 TERMS AND REFERENCE FOR FUMIGATION SERVICES </w:t>
      </w:r>
    </w:p>
    <w:p w14:paraId="31FB9FB5" w14:textId="77777777" w:rsidR="002D122C" w:rsidRDefault="002D122C" w:rsidP="00191196">
      <w:pPr>
        <w:spacing w:line="276" w:lineRule="auto"/>
        <w:jc w:val="center"/>
        <w:rPr>
          <w:rFonts w:ascii="Century Gothic" w:eastAsia="NanumGothic" w:hAnsi="Century Gothic"/>
          <w:b/>
          <w:color w:val="0D0D0D" w:themeColor="text1" w:themeTint="F2"/>
          <w:sz w:val="24"/>
          <w:szCs w:val="24"/>
          <w:u w:val="single"/>
        </w:rPr>
      </w:pPr>
    </w:p>
    <w:p w14:paraId="6588BEF7" w14:textId="3FEC6521" w:rsidR="006A1EC9" w:rsidRPr="006A1EC9" w:rsidRDefault="006A1EC9" w:rsidP="006A1EC9">
      <w:pPr>
        <w:spacing w:line="276" w:lineRule="auto"/>
        <w:rPr>
          <w:rFonts w:ascii="Century Gothic" w:hAnsi="Century Gothic"/>
          <w:color w:val="0D0D0D" w:themeColor="text1" w:themeTint="F2"/>
          <w:sz w:val="24"/>
          <w:szCs w:val="24"/>
          <w:u w:val="single"/>
        </w:rPr>
      </w:pPr>
      <w:r w:rsidRPr="006A1EC9">
        <w:rPr>
          <w:rFonts w:ascii="Century Gothic" w:hAnsi="Century Gothic"/>
          <w:b/>
          <w:bCs/>
          <w:color w:val="0D0D0D" w:themeColor="text1" w:themeTint="F2"/>
          <w:sz w:val="24"/>
          <w:szCs w:val="24"/>
          <w:u w:val="single"/>
        </w:rPr>
        <w:t>1. Scope of Work:</w:t>
      </w:r>
      <w:r w:rsidRPr="006A1EC9">
        <w:rPr>
          <w:rFonts w:ascii="Century Gothic" w:hAnsi="Century Gothic"/>
          <w:color w:val="0D0D0D" w:themeColor="text1" w:themeTint="F2"/>
          <w:sz w:val="24"/>
          <w:szCs w:val="24"/>
          <w:u w:val="single"/>
        </w:rPr>
        <w:br/>
      </w:r>
      <w:r w:rsidRPr="006A1EC9">
        <w:rPr>
          <w:rFonts w:ascii="Century Gothic" w:hAnsi="Century Gothic"/>
          <w:color w:val="0D0D0D" w:themeColor="text1" w:themeTint="F2"/>
          <w:sz w:val="24"/>
          <w:szCs w:val="24"/>
        </w:rPr>
        <w:t>The service provider shall provide comprehensive fumigation services for the office premises, targeting insects (cockroaches, mosquitoes, ants, flies, etc.) and rodents. The fumigation must be effective and safe for the working environment.</w:t>
      </w:r>
    </w:p>
    <w:p w14:paraId="4A130417" w14:textId="77777777" w:rsidR="006A1EC9" w:rsidRPr="006A1EC9" w:rsidRDefault="006A1EC9" w:rsidP="006A1EC9">
      <w:pPr>
        <w:spacing w:line="276" w:lineRule="auto"/>
        <w:rPr>
          <w:rFonts w:ascii="Century Gothic" w:hAnsi="Century Gothic"/>
          <w:color w:val="0D0D0D" w:themeColor="text1" w:themeTint="F2"/>
          <w:sz w:val="24"/>
          <w:szCs w:val="24"/>
          <w:u w:val="single"/>
        </w:rPr>
      </w:pPr>
      <w:r w:rsidRPr="006A1EC9">
        <w:rPr>
          <w:rFonts w:ascii="Century Gothic" w:hAnsi="Century Gothic"/>
          <w:b/>
          <w:bCs/>
          <w:color w:val="0D0D0D" w:themeColor="text1" w:themeTint="F2"/>
          <w:sz w:val="24"/>
          <w:szCs w:val="24"/>
          <w:u w:val="single"/>
        </w:rPr>
        <w:t>2. Key Requirements:</w:t>
      </w:r>
    </w:p>
    <w:p w14:paraId="5690B195" w14:textId="77777777" w:rsidR="006A1EC9" w:rsidRPr="006A1EC9" w:rsidRDefault="006A1EC9" w:rsidP="006A1EC9">
      <w:pPr>
        <w:numPr>
          <w:ilvl w:val="0"/>
          <w:numId w:val="12"/>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Conduct a full inspection before fumigation to assess infestation level.</w:t>
      </w:r>
    </w:p>
    <w:p w14:paraId="07F9890F" w14:textId="77777777" w:rsidR="006A1EC9" w:rsidRPr="006A1EC9" w:rsidRDefault="006A1EC9" w:rsidP="006A1EC9">
      <w:pPr>
        <w:numPr>
          <w:ilvl w:val="0"/>
          <w:numId w:val="12"/>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Apply appropriate and approved fumigation chemicals and methods.</w:t>
      </w:r>
    </w:p>
    <w:p w14:paraId="0B0BB575" w14:textId="77777777" w:rsidR="006A1EC9" w:rsidRPr="006A1EC9" w:rsidRDefault="006A1EC9" w:rsidP="006A1EC9">
      <w:pPr>
        <w:numPr>
          <w:ilvl w:val="0"/>
          <w:numId w:val="12"/>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Ensure proper ventilation and safety signage during and after treatment.</w:t>
      </w:r>
    </w:p>
    <w:p w14:paraId="5B3CF509" w14:textId="77777777" w:rsidR="006A1EC9" w:rsidRPr="006A1EC9" w:rsidRDefault="006A1EC9" w:rsidP="006A1EC9">
      <w:pPr>
        <w:numPr>
          <w:ilvl w:val="0"/>
          <w:numId w:val="12"/>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Provide Material Safety Data Sheets (MSDS) for all chemicals used.</w:t>
      </w:r>
    </w:p>
    <w:p w14:paraId="4C914890" w14:textId="77777777" w:rsidR="006A1EC9" w:rsidRPr="006A1EC9" w:rsidRDefault="006A1EC9" w:rsidP="006A1EC9">
      <w:pPr>
        <w:numPr>
          <w:ilvl w:val="0"/>
          <w:numId w:val="12"/>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Comply with all health, safety, and environmental regulations.</w:t>
      </w:r>
    </w:p>
    <w:p w14:paraId="7C99A489" w14:textId="77777777" w:rsidR="006A1EC9" w:rsidRPr="006A1EC9" w:rsidRDefault="006A1EC9" w:rsidP="006A1EC9">
      <w:pPr>
        <w:spacing w:line="276" w:lineRule="auto"/>
        <w:rPr>
          <w:rFonts w:ascii="Century Gothic" w:hAnsi="Century Gothic"/>
          <w:color w:val="0D0D0D" w:themeColor="text1" w:themeTint="F2"/>
          <w:sz w:val="24"/>
          <w:szCs w:val="24"/>
          <w:u w:val="single"/>
        </w:rPr>
      </w:pPr>
      <w:r w:rsidRPr="006A1EC9">
        <w:rPr>
          <w:rFonts w:ascii="Century Gothic" w:hAnsi="Century Gothic"/>
          <w:b/>
          <w:bCs/>
          <w:color w:val="0D0D0D" w:themeColor="text1" w:themeTint="F2"/>
          <w:sz w:val="24"/>
          <w:szCs w:val="24"/>
          <w:u w:val="single"/>
        </w:rPr>
        <w:t>3. Post-Fumigation Obligations:</w:t>
      </w:r>
    </w:p>
    <w:p w14:paraId="2D4A0F03" w14:textId="5B2EDD91" w:rsidR="006A1EC9" w:rsidRPr="006A1EC9" w:rsidRDefault="006A1EC9" w:rsidP="006A1EC9">
      <w:pPr>
        <w:numPr>
          <w:ilvl w:val="0"/>
          <w:numId w:val="13"/>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Remove all visible dead insects, rodents, and related waste within two (2) weeks after the service</w:t>
      </w:r>
      <w:r w:rsidR="007A2112" w:rsidRPr="00C56962">
        <w:rPr>
          <w:rFonts w:ascii="Century Gothic" w:hAnsi="Century Gothic"/>
          <w:color w:val="0D0D0D" w:themeColor="text1" w:themeTint="F2"/>
          <w:sz w:val="24"/>
          <w:szCs w:val="24"/>
        </w:rPr>
        <w:t xml:space="preserve"> and when it is found.</w:t>
      </w:r>
    </w:p>
    <w:p w14:paraId="0D2EA7A8" w14:textId="77777777" w:rsidR="006A1EC9" w:rsidRPr="006A1EC9" w:rsidRDefault="006A1EC9" w:rsidP="006A1EC9">
      <w:pPr>
        <w:numPr>
          <w:ilvl w:val="0"/>
          <w:numId w:val="13"/>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 xml:space="preserve">Perform a </w:t>
      </w:r>
      <w:r w:rsidRPr="006A1EC9">
        <w:rPr>
          <w:rFonts w:ascii="Century Gothic" w:hAnsi="Century Gothic"/>
          <w:b/>
          <w:bCs/>
          <w:color w:val="0D0D0D" w:themeColor="text1" w:themeTint="F2"/>
          <w:sz w:val="24"/>
          <w:szCs w:val="24"/>
        </w:rPr>
        <w:t>thorough cleaning of affected areas</w:t>
      </w:r>
      <w:r w:rsidRPr="006A1EC9">
        <w:rPr>
          <w:rFonts w:ascii="Century Gothic" w:hAnsi="Century Gothic"/>
          <w:color w:val="0D0D0D" w:themeColor="text1" w:themeTint="F2"/>
          <w:sz w:val="24"/>
          <w:szCs w:val="24"/>
        </w:rPr>
        <w:t xml:space="preserve"> post-fumigation to ensure the space is hygienic and ready for normal use.</w:t>
      </w:r>
    </w:p>
    <w:p w14:paraId="51E28909" w14:textId="77777777" w:rsidR="006A1EC9" w:rsidRPr="00C56962" w:rsidRDefault="006A1EC9" w:rsidP="006A1EC9">
      <w:pPr>
        <w:numPr>
          <w:ilvl w:val="0"/>
          <w:numId w:val="13"/>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Provide follow-up support in case of recurring infestation within the first month after treatment.</w:t>
      </w:r>
    </w:p>
    <w:p w14:paraId="0B408678" w14:textId="11A3E238" w:rsidR="0070335E" w:rsidRPr="00C56962" w:rsidRDefault="0070335E" w:rsidP="0070335E">
      <w:pPr>
        <w:pStyle w:val="NormalWeb"/>
        <w:numPr>
          <w:ilvl w:val="0"/>
          <w:numId w:val="13"/>
        </w:numPr>
        <w:rPr>
          <w:rFonts w:ascii="Century Gothic" w:hAnsi="Century Gothic"/>
        </w:rPr>
      </w:pPr>
      <w:r w:rsidRPr="00C56962">
        <w:rPr>
          <w:rFonts w:ascii="Century Gothic" w:hAnsi="Century Gothic"/>
        </w:rPr>
        <w:t xml:space="preserve"> In case of </w:t>
      </w:r>
      <w:r w:rsidRPr="00C56962">
        <w:rPr>
          <w:rStyle w:val="Strong"/>
          <w:rFonts w:ascii="Century Gothic" w:hAnsi="Century Gothic"/>
        </w:rPr>
        <w:t>dead rodents or insects that emit a bad smell</w:t>
      </w:r>
      <w:r w:rsidRPr="00C56962">
        <w:rPr>
          <w:rFonts w:ascii="Century Gothic" w:hAnsi="Century Gothic"/>
        </w:rPr>
        <w:t xml:space="preserve">, the service provider </w:t>
      </w:r>
      <w:r w:rsidRPr="00C56962">
        <w:rPr>
          <w:rStyle w:val="Strong"/>
          <w:rFonts w:ascii="Century Gothic" w:hAnsi="Century Gothic"/>
        </w:rPr>
        <w:t>must respond and remove them within one (1) hour</w:t>
      </w:r>
      <w:r w:rsidRPr="00C56962">
        <w:rPr>
          <w:rFonts w:ascii="Century Gothic" w:hAnsi="Century Gothic"/>
        </w:rPr>
        <w:t xml:space="preserve"> of being notified.</w:t>
      </w:r>
    </w:p>
    <w:p w14:paraId="45736F80" w14:textId="61E3CAE4" w:rsidR="0070335E" w:rsidRPr="00C56962" w:rsidRDefault="0070335E" w:rsidP="0070335E">
      <w:pPr>
        <w:pStyle w:val="NormalWeb"/>
        <w:numPr>
          <w:ilvl w:val="0"/>
          <w:numId w:val="13"/>
        </w:numPr>
        <w:rPr>
          <w:rFonts w:ascii="Century Gothic" w:hAnsi="Century Gothic"/>
        </w:rPr>
      </w:pPr>
      <w:r w:rsidRPr="00C56962">
        <w:rPr>
          <w:rFonts w:ascii="Century Gothic" w:hAnsi="Century Gothic"/>
        </w:rPr>
        <w:t xml:space="preserve">After removing such waste, the provider </w:t>
      </w:r>
      <w:r w:rsidRPr="00C56962">
        <w:rPr>
          <w:rStyle w:val="Strong"/>
          <w:rFonts w:ascii="Century Gothic" w:hAnsi="Century Gothic"/>
        </w:rPr>
        <w:t>must apply a suitable air freshener or odor neutralizer</w:t>
      </w:r>
      <w:r w:rsidRPr="00C56962">
        <w:rPr>
          <w:rFonts w:ascii="Century Gothic" w:hAnsi="Century Gothic"/>
        </w:rPr>
        <w:t xml:space="preserve"> to restore a pleasant and hygienic environment.</w:t>
      </w:r>
    </w:p>
    <w:p w14:paraId="7C7128FE" w14:textId="77777777" w:rsidR="0070335E" w:rsidRPr="006A1EC9" w:rsidRDefault="0070335E" w:rsidP="006A1EC9">
      <w:pPr>
        <w:numPr>
          <w:ilvl w:val="0"/>
          <w:numId w:val="13"/>
        </w:numPr>
        <w:spacing w:line="276" w:lineRule="auto"/>
        <w:rPr>
          <w:rFonts w:ascii="Century Gothic" w:hAnsi="Century Gothic"/>
          <w:color w:val="0D0D0D" w:themeColor="text1" w:themeTint="F2"/>
          <w:sz w:val="24"/>
          <w:szCs w:val="24"/>
        </w:rPr>
      </w:pPr>
    </w:p>
    <w:p w14:paraId="7AAFF02A" w14:textId="77777777" w:rsidR="006A1EC9" w:rsidRPr="006A1EC9" w:rsidRDefault="006A1EC9" w:rsidP="006A1EC9">
      <w:pPr>
        <w:spacing w:line="276" w:lineRule="auto"/>
        <w:rPr>
          <w:rFonts w:ascii="Century Gothic" w:hAnsi="Century Gothic"/>
          <w:color w:val="0D0D0D" w:themeColor="text1" w:themeTint="F2"/>
          <w:sz w:val="24"/>
          <w:szCs w:val="24"/>
          <w:u w:val="single"/>
        </w:rPr>
      </w:pPr>
      <w:r w:rsidRPr="006A1EC9">
        <w:rPr>
          <w:rFonts w:ascii="Century Gothic" w:hAnsi="Century Gothic"/>
          <w:b/>
          <w:bCs/>
          <w:color w:val="0D0D0D" w:themeColor="text1" w:themeTint="F2"/>
          <w:sz w:val="24"/>
          <w:szCs w:val="24"/>
          <w:u w:val="single"/>
        </w:rPr>
        <w:t>4. Schedule and Duration:</w:t>
      </w:r>
    </w:p>
    <w:p w14:paraId="4A9D698D" w14:textId="2D7758CC" w:rsidR="006A1EC9" w:rsidRPr="006A1EC9" w:rsidRDefault="006A1EC9" w:rsidP="006A1EC9">
      <w:pPr>
        <w:numPr>
          <w:ilvl w:val="0"/>
          <w:numId w:val="14"/>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 xml:space="preserve">The fumigation service shall be conducted on a quarterly </w:t>
      </w:r>
      <w:r w:rsidR="00460162" w:rsidRPr="00C56962">
        <w:rPr>
          <w:rFonts w:ascii="Century Gothic" w:hAnsi="Century Gothic"/>
          <w:color w:val="0D0D0D" w:themeColor="text1" w:themeTint="F2"/>
          <w:sz w:val="24"/>
          <w:szCs w:val="24"/>
        </w:rPr>
        <w:t>basis,</w:t>
      </w:r>
      <w:r w:rsidRPr="006A1EC9">
        <w:rPr>
          <w:rFonts w:ascii="Century Gothic" w:hAnsi="Century Gothic"/>
          <w:color w:val="0D0D0D" w:themeColor="text1" w:themeTint="F2"/>
          <w:sz w:val="24"/>
          <w:szCs w:val="24"/>
        </w:rPr>
        <w:t xml:space="preserve"> as required.</w:t>
      </w:r>
    </w:p>
    <w:p w14:paraId="13E72E73" w14:textId="77777777" w:rsidR="006A1EC9" w:rsidRDefault="006A1EC9" w:rsidP="006A1EC9">
      <w:pPr>
        <w:numPr>
          <w:ilvl w:val="0"/>
          <w:numId w:val="14"/>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Service to be delivered during non-working hours or weekends to minimize disruption.</w:t>
      </w:r>
    </w:p>
    <w:p w14:paraId="26EDBEA8" w14:textId="77777777" w:rsidR="006A1EC9" w:rsidRPr="006A1EC9" w:rsidRDefault="006A1EC9" w:rsidP="006A1EC9">
      <w:pPr>
        <w:spacing w:line="276" w:lineRule="auto"/>
        <w:rPr>
          <w:rFonts w:ascii="Century Gothic" w:hAnsi="Century Gothic"/>
          <w:color w:val="0D0D0D" w:themeColor="text1" w:themeTint="F2"/>
          <w:sz w:val="24"/>
          <w:szCs w:val="24"/>
          <w:u w:val="single"/>
        </w:rPr>
      </w:pPr>
      <w:r w:rsidRPr="006A1EC9">
        <w:rPr>
          <w:rFonts w:ascii="Century Gothic" w:hAnsi="Century Gothic"/>
          <w:b/>
          <w:bCs/>
          <w:color w:val="0D0D0D" w:themeColor="text1" w:themeTint="F2"/>
          <w:sz w:val="24"/>
          <w:szCs w:val="24"/>
          <w:u w:val="single"/>
        </w:rPr>
        <w:t>5. Reporting:</w:t>
      </w:r>
    </w:p>
    <w:p w14:paraId="09B7F473" w14:textId="77777777" w:rsidR="006A1EC9" w:rsidRPr="00C56962" w:rsidRDefault="006A1EC9" w:rsidP="006A1EC9">
      <w:pPr>
        <w:numPr>
          <w:ilvl w:val="0"/>
          <w:numId w:val="15"/>
        </w:numPr>
        <w:spacing w:line="276" w:lineRule="auto"/>
        <w:rPr>
          <w:rFonts w:ascii="Century Gothic" w:hAnsi="Century Gothic"/>
          <w:color w:val="0D0D0D" w:themeColor="text1" w:themeTint="F2"/>
          <w:sz w:val="24"/>
          <w:szCs w:val="24"/>
        </w:rPr>
      </w:pPr>
      <w:r w:rsidRPr="006A1EC9">
        <w:rPr>
          <w:rFonts w:ascii="Century Gothic" w:hAnsi="Century Gothic"/>
          <w:color w:val="0D0D0D" w:themeColor="text1" w:themeTint="F2"/>
          <w:sz w:val="24"/>
          <w:szCs w:val="24"/>
        </w:rPr>
        <w:t>Submit a written service completion report indicating areas treated, products used, and any findings or recommendations.</w:t>
      </w:r>
    </w:p>
    <w:p w14:paraId="32AD6CE4" w14:textId="77777777" w:rsidR="006603B4" w:rsidRPr="00C56962" w:rsidRDefault="006603B4" w:rsidP="006603B4">
      <w:pPr>
        <w:spacing w:line="276" w:lineRule="auto"/>
        <w:rPr>
          <w:rFonts w:ascii="Century Gothic" w:hAnsi="Century Gothic"/>
          <w:color w:val="0D0D0D" w:themeColor="text1" w:themeTint="F2"/>
          <w:sz w:val="24"/>
          <w:szCs w:val="24"/>
        </w:rPr>
      </w:pPr>
    </w:p>
    <w:tbl>
      <w:tblPr>
        <w:tblStyle w:val="TableGrid"/>
        <w:tblW w:w="0" w:type="auto"/>
        <w:tblLook w:val="04A0" w:firstRow="1" w:lastRow="0" w:firstColumn="1" w:lastColumn="0" w:noHBand="0" w:noVBand="1"/>
      </w:tblPr>
      <w:tblGrid>
        <w:gridCol w:w="1166"/>
        <w:gridCol w:w="2136"/>
        <w:gridCol w:w="1294"/>
        <w:gridCol w:w="629"/>
        <w:gridCol w:w="1381"/>
        <w:gridCol w:w="1433"/>
        <w:gridCol w:w="2416"/>
      </w:tblGrid>
      <w:tr w:rsidR="002B2A5A" w:rsidRPr="00C56962" w14:paraId="1521F568" w14:textId="77777777" w:rsidTr="005A2633">
        <w:tc>
          <w:tcPr>
            <w:tcW w:w="1165" w:type="dxa"/>
            <w:hideMark/>
          </w:tcPr>
          <w:p w14:paraId="0C2CA3B6"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lastRenderedPageBreak/>
              <w:t>Lot No.</w:t>
            </w:r>
          </w:p>
        </w:tc>
        <w:tc>
          <w:tcPr>
            <w:tcW w:w="2136" w:type="dxa"/>
            <w:hideMark/>
          </w:tcPr>
          <w:p w14:paraId="279127FA"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t>Description</w:t>
            </w:r>
          </w:p>
        </w:tc>
        <w:tc>
          <w:tcPr>
            <w:tcW w:w="1294" w:type="dxa"/>
            <w:hideMark/>
          </w:tcPr>
          <w:p w14:paraId="06B777C4"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t>Unit</w:t>
            </w:r>
          </w:p>
        </w:tc>
        <w:tc>
          <w:tcPr>
            <w:tcW w:w="0" w:type="auto"/>
            <w:hideMark/>
          </w:tcPr>
          <w:p w14:paraId="477A5ACB"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t>Qty</w:t>
            </w:r>
          </w:p>
        </w:tc>
        <w:tc>
          <w:tcPr>
            <w:tcW w:w="0" w:type="auto"/>
            <w:hideMark/>
          </w:tcPr>
          <w:p w14:paraId="3BF9E740"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t>Unit Price (RWF)</w:t>
            </w:r>
          </w:p>
        </w:tc>
        <w:tc>
          <w:tcPr>
            <w:tcW w:w="0" w:type="auto"/>
            <w:hideMark/>
          </w:tcPr>
          <w:p w14:paraId="7D29635B"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t>Total Price (RWF)</w:t>
            </w:r>
          </w:p>
        </w:tc>
        <w:tc>
          <w:tcPr>
            <w:tcW w:w="0" w:type="auto"/>
            <w:hideMark/>
          </w:tcPr>
          <w:p w14:paraId="37D5837C" w14:textId="77777777" w:rsidR="006603B4" w:rsidRPr="006603B4" w:rsidRDefault="006603B4" w:rsidP="006603B4">
            <w:pPr>
              <w:spacing w:after="160" w:line="276" w:lineRule="auto"/>
              <w:rPr>
                <w:rFonts w:ascii="Century Gothic" w:hAnsi="Century Gothic"/>
                <w:b/>
                <w:bCs/>
                <w:color w:val="0D0D0D" w:themeColor="text1" w:themeTint="F2"/>
                <w:sz w:val="24"/>
                <w:szCs w:val="24"/>
              </w:rPr>
            </w:pPr>
            <w:r w:rsidRPr="006603B4">
              <w:rPr>
                <w:rFonts w:ascii="Century Gothic" w:hAnsi="Century Gothic"/>
                <w:b/>
                <w:bCs/>
                <w:color w:val="0D0D0D" w:themeColor="text1" w:themeTint="F2"/>
                <w:sz w:val="24"/>
                <w:szCs w:val="24"/>
              </w:rPr>
              <w:t>Remarks / Notes</w:t>
            </w:r>
          </w:p>
        </w:tc>
      </w:tr>
      <w:tr w:rsidR="002B2A5A" w:rsidRPr="00C56962" w14:paraId="148EBC0B" w14:textId="77777777" w:rsidTr="005A2633">
        <w:tc>
          <w:tcPr>
            <w:tcW w:w="1165" w:type="dxa"/>
            <w:hideMark/>
          </w:tcPr>
          <w:p w14:paraId="1EF81B4C" w14:textId="77777777" w:rsidR="006603B4" w:rsidRPr="006603B4" w:rsidRDefault="006603B4" w:rsidP="006603B4">
            <w:pPr>
              <w:spacing w:after="160" w:line="276" w:lineRule="auto"/>
              <w:rPr>
                <w:rFonts w:ascii="Century Gothic" w:hAnsi="Century Gothic"/>
                <w:color w:val="0D0D0D" w:themeColor="text1" w:themeTint="F2"/>
                <w:sz w:val="24"/>
                <w:szCs w:val="24"/>
              </w:rPr>
            </w:pPr>
            <w:r w:rsidRPr="006603B4">
              <w:rPr>
                <w:rFonts w:ascii="Century Gothic" w:hAnsi="Century Gothic"/>
                <w:color w:val="0D0D0D" w:themeColor="text1" w:themeTint="F2"/>
                <w:sz w:val="24"/>
                <w:szCs w:val="24"/>
              </w:rPr>
              <w:t>Lot 2</w:t>
            </w:r>
          </w:p>
        </w:tc>
        <w:tc>
          <w:tcPr>
            <w:tcW w:w="2136" w:type="dxa"/>
            <w:hideMark/>
          </w:tcPr>
          <w:p w14:paraId="2F3BF380" w14:textId="77777777" w:rsidR="006603B4" w:rsidRPr="006603B4" w:rsidRDefault="006603B4" w:rsidP="006603B4">
            <w:pPr>
              <w:spacing w:after="160" w:line="276" w:lineRule="auto"/>
              <w:rPr>
                <w:rFonts w:ascii="Century Gothic" w:hAnsi="Century Gothic"/>
                <w:color w:val="0D0D0D" w:themeColor="text1" w:themeTint="F2"/>
                <w:sz w:val="24"/>
                <w:szCs w:val="24"/>
              </w:rPr>
            </w:pPr>
            <w:r w:rsidRPr="006603B4">
              <w:rPr>
                <w:rFonts w:ascii="Century Gothic" w:hAnsi="Century Gothic"/>
                <w:color w:val="0D0D0D" w:themeColor="text1" w:themeTint="F2"/>
                <w:sz w:val="24"/>
                <w:szCs w:val="24"/>
              </w:rPr>
              <w:t>Fumigation Services</w:t>
            </w:r>
          </w:p>
        </w:tc>
        <w:tc>
          <w:tcPr>
            <w:tcW w:w="1294" w:type="dxa"/>
            <w:hideMark/>
          </w:tcPr>
          <w:p w14:paraId="29F93484" w14:textId="12036788" w:rsidR="006603B4" w:rsidRPr="006603B4" w:rsidRDefault="006603B4" w:rsidP="006603B4">
            <w:pPr>
              <w:spacing w:after="160" w:line="276" w:lineRule="auto"/>
              <w:rPr>
                <w:rFonts w:ascii="Century Gothic" w:hAnsi="Century Gothic"/>
                <w:color w:val="0D0D0D" w:themeColor="text1" w:themeTint="F2"/>
                <w:sz w:val="24"/>
                <w:szCs w:val="24"/>
              </w:rPr>
            </w:pPr>
            <w:r w:rsidRPr="006603B4">
              <w:rPr>
                <w:rFonts w:ascii="Century Gothic" w:hAnsi="Century Gothic"/>
                <w:color w:val="0D0D0D" w:themeColor="text1" w:themeTint="F2"/>
                <w:sz w:val="24"/>
                <w:szCs w:val="24"/>
              </w:rPr>
              <w:t>Quarterly</w:t>
            </w:r>
            <w:r w:rsidRPr="00C56962">
              <w:rPr>
                <w:rFonts w:ascii="Century Gothic" w:hAnsi="Century Gothic"/>
                <w:color w:val="0D0D0D" w:themeColor="text1" w:themeTint="F2"/>
                <w:sz w:val="24"/>
                <w:szCs w:val="24"/>
              </w:rPr>
              <w:t xml:space="preserve"> </w:t>
            </w:r>
          </w:p>
        </w:tc>
        <w:tc>
          <w:tcPr>
            <w:tcW w:w="0" w:type="auto"/>
            <w:hideMark/>
          </w:tcPr>
          <w:p w14:paraId="58607C93" w14:textId="77777777" w:rsidR="006603B4" w:rsidRPr="006603B4" w:rsidRDefault="006603B4" w:rsidP="006603B4">
            <w:pPr>
              <w:spacing w:after="160" w:line="276" w:lineRule="auto"/>
              <w:rPr>
                <w:rFonts w:ascii="Century Gothic" w:hAnsi="Century Gothic"/>
                <w:color w:val="0D0D0D" w:themeColor="text1" w:themeTint="F2"/>
                <w:sz w:val="24"/>
                <w:szCs w:val="24"/>
              </w:rPr>
            </w:pPr>
            <w:r w:rsidRPr="006603B4">
              <w:rPr>
                <w:rFonts w:ascii="Century Gothic" w:hAnsi="Century Gothic"/>
                <w:color w:val="0D0D0D" w:themeColor="text1" w:themeTint="F2"/>
                <w:sz w:val="24"/>
                <w:szCs w:val="24"/>
              </w:rPr>
              <w:t>4</w:t>
            </w:r>
          </w:p>
        </w:tc>
        <w:tc>
          <w:tcPr>
            <w:tcW w:w="0" w:type="auto"/>
            <w:hideMark/>
          </w:tcPr>
          <w:p w14:paraId="0897FE54" w14:textId="77777777" w:rsidR="006603B4" w:rsidRPr="006603B4" w:rsidRDefault="006603B4" w:rsidP="006603B4">
            <w:pPr>
              <w:spacing w:after="160" w:line="276" w:lineRule="auto"/>
              <w:rPr>
                <w:rFonts w:ascii="Century Gothic" w:hAnsi="Century Gothic"/>
                <w:color w:val="0D0D0D" w:themeColor="text1" w:themeTint="F2"/>
                <w:sz w:val="24"/>
                <w:szCs w:val="24"/>
              </w:rPr>
            </w:pPr>
          </w:p>
        </w:tc>
        <w:tc>
          <w:tcPr>
            <w:tcW w:w="0" w:type="auto"/>
            <w:hideMark/>
          </w:tcPr>
          <w:p w14:paraId="4A0497B5" w14:textId="77777777" w:rsidR="006603B4" w:rsidRPr="006603B4" w:rsidRDefault="006603B4" w:rsidP="006603B4">
            <w:pPr>
              <w:spacing w:after="160" w:line="276" w:lineRule="auto"/>
              <w:rPr>
                <w:rFonts w:ascii="Century Gothic" w:hAnsi="Century Gothic"/>
                <w:color w:val="0D0D0D" w:themeColor="text1" w:themeTint="F2"/>
                <w:sz w:val="24"/>
                <w:szCs w:val="24"/>
              </w:rPr>
            </w:pPr>
          </w:p>
        </w:tc>
        <w:tc>
          <w:tcPr>
            <w:tcW w:w="0" w:type="auto"/>
            <w:hideMark/>
          </w:tcPr>
          <w:p w14:paraId="2D3CE7A0" w14:textId="70CE4ABF" w:rsidR="006603B4" w:rsidRPr="006603B4" w:rsidRDefault="006603B4" w:rsidP="006603B4">
            <w:pPr>
              <w:spacing w:after="160" w:line="276" w:lineRule="auto"/>
              <w:rPr>
                <w:rFonts w:ascii="Century Gothic" w:hAnsi="Century Gothic"/>
                <w:color w:val="0D0D0D" w:themeColor="text1" w:themeTint="F2"/>
                <w:sz w:val="24"/>
                <w:szCs w:val="24"/>
              </w:rPr>
            </w:pPr>
            <w:r w:rsidRPr="006603B4">
              <w:rPr>
                <w:rFonts w:ascii="Century Gothic" w:hAnsi="Century Gothic"/>
                <w:color w:val="0D0D0D" w:themeColor="text1" w:themeTint="F2"/>
                <w:sz w:val="24"/>
                <w:szCs w:val="24"/>
              </w:rPr>
              <w:t xml:space="preserve">Include emergency </w:t>
            </w:r>
            <w:r w:rsidR="002B2A5A" w:rsidRPr="00C56962">
              <w:rPr>
                <w:rFonts w:ascii="Century Gothic" w:hAnsi="Century Gothic"/>
                <w:color w:val="0D0D0D" w:themeColor="text1" w:themeTint="F2"/>
                <w:sz w:val="24"/>
                <w:szCs w:val="24"/>
              </w:rPr>
              <w:t xml:space="preserve">request </w:t>
            </w:r>
          </w:p>
        </w:tc>
      </w:tr>
    </w:tbl>
    <w:p w14:paraId="5C513672" w14:textId="77777777" w:rsidR="006603B4" w:rsidRPr="00C56962" w:rsidRDefault="006603B4" w:rsidP="006603B4">
      <w:pPr>
        <w:spacing w:line="276" w:lineRule="auto"/>
        <w:rPr>
          <w:rFonts w:ascii="Century Gothic" w:hAnsi="Century Gothic"/>
          <w:color w:val="0D0D0D" w:themeColor="text1" w:themeTint="F2"/>
          <w:sz w:val="24"/>
          <w:szCs w:val="24"/>
        </w:rPr>
      </w:pPr>
    </w:p>
    <w:p w14:paraId="29F48371" w14:textId="77777777" w:rsidR="00191196" w:rsidRPr="00C56962" w:rsidRDefault="00191196" w:rsidP="00191196">
      <w:pPr>
        <w:spacing w:line="276" w:lineRule="auto"/>
        <w:rPr>
          <w:rFonts w:ascii="Century Gothic" w:hAnsi="Century Gothic"/>
          <w:color w:val="0D0D0D" w:themeColor="text1" w:themeTint="F2"/>
          <w:sz w:val="24"/>
          <w:szCs w:val="24"/>
        </w:rPr>
      </w:pPr>
    </w:p>
    <w:p w14:paraId="2463563A" w14:textId="77777777" w:rsidR="00191196" w:rsidRPr="00C56962" w:rsidRDefault="00191196" w:rsidP="00191196">
      <w:pPr>
        <w:spacing w:line="276" w:lineRule="auto"/>
        <w:jc w:val="center"/>
        <w:rPr>
          <w:rFonts w:ascii="Century Gothic" w:hAnsi="Century Gothic"/>
          <w:color w:val="0D0D0D" w:themeColor="text1" w:themeTint="F2"/>
          <w:sz w:val="24"/>
          <w:szCs w:val="24"/>
        </w:rPr>
      </w:pPr>
    </w:p>
    <w:p w14:paraId="356EB62A" w14:textId="05FA19F5" w:rsidR="00191196" w:rsidRPr="00C56962" w:rsidRDefault="00191196" w:rsidP="00D42D31">
      <w:pPr>
        <w:spacing w:line="276" w:lineRule="auto"/>
        <w:jc w:val="center"/>
        <w:rPr>
          <w:rFonts w:ascii="Century Gothic" w:hAnsi="Century Gothic"/>
          <w:color w:val="0D0D0D" w:themeColor="text1" w:themeTint="F2"/>
          <w:sz w:val="24"/>
          <w:szCs w:val="24"/>
          <w:lang w:eastAsia="fr-FR"/>
        </w:rPr>
      </w:pPr>
      <w:bookmarkStart w:id="7" w:name="_Toc397501854"/>
      <w:bookmarkEnd w:id="7"/>
      <w:r w:rsidRPr="00C56962">
        <w:rPr>
          <w:rFonts w:ascii="Century Gothic" w:hAnsi="Century Gothic"/>
          <w:b/>
          <w:bCs/>
          <w:color w:val="0D0D0D" w:themeColor="text1" w:themeTint="F2"/>
          <w:kern w:val="32"/>
          <w:sz w:val="24"/>
          <w:szCs w:val="24"/>
          <w:lang w:eastAsia="fr-FR"/>
        </w:rPr>
        <w:t>END</w:t>
      </w:r>
    </w:p>
    <w:sectPr w:rsidR="00191196" w:rsidRPr="00C56962" w:rsidSect="009B512A">
      <w:headerReference w:type="even" r:id="rId9"/>
      <w:headerReference w:type="default" r:id="rId10"/>
      <w:footerReference w:type="even" r:id="rId11"/>
      <w:footerReference w:type="default" r:id="rId12"/>
      <w:headerReference w:type="first" r:id="rId13"/>
      <w:footerReference w:type="first" r:id="rId14"/>
      <w:pgSz w:w="11905" w:h="16840"/>
      <w:pgMar w:top="720" w:right="720" w:bottom="720" w:left="720" w:header="129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28E9" w14:textId="77777777" w:rsidR="004B611F" w:rsidRDefault="004B611F" w:rsidP="00865DFB">
      <w:pPr>
        <w:spacing w:after="0" w:line="240" w:lineRule="auto"/>
      </w:pPr>
      <w:r>
        <w:separator/>
      </w:r>
    </w:p>
  </w:endnote>
  <w:endnote w:type="continuationSeparator" w:id="0">
    <w:p w14:paraId="35724A2A" w14:textId="77777777" w:rsidR="004B611F" w:rsidRDefault="004B611F" w:rsidP="0086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2B32" w14:textId="77777777" w:rsidR="00265F80" w:rsidRDefault="00265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8CC1" w14:textId="77777777" w:rsidR="00865DFB" w:rsidRPr="005B3023" w:rsidRDefault="00865DFB" w:rsidP="00865DFB">
    <w:pPr>
      <w:tabs>
        <w:tab w:val="center" w:pos="4392"/>
        <w:tab w:val="center" w:pos="6613"/>
      </w:tabs>
      <w:spacing w:after="0"/>
      <w:jc w:val="center"/>
      <w:rPr>
        <w:rFonts w:ascii="Century Gothic" w:hAnsi="Century Gothic"/>
        <w:b/>
      </w:rPr>
    </w:pPr>
    <w:r w:rsidRPr="005B3023">
      <w:rPr>
        <w:rFonts w:ascii="Century Gothic" w:eastAsia="Century Gothic" w:hAnsi="Century Gothic" w:cs="Century Gothic"/>
        <w:b/>
        <w:sz w:val="14"/>
      </w:rPr>
      <w:t>OLD MUTUAL INSURANCE RWANDA PLC.</w:t>
    </w:r>
  </w:p>
  <w:p w14:paraId="6233C1F2" w14:textId="77777777" w:rsidR="00865DFB" w:rsidRPr="005B3023" w:rsidRDefault="00865DFB" w:rsidP="00865DFB">
    <w:pPr>
      <w:spacing w:after="0"/>
      <w:ind w:left="71"/>
      <w:jc w:val="center"/>
      <w:rPr>
        <w:rFonts w:ascii="Century Gothic" w:hAnsi="Century Gothic"/>
        <w:bCs/>
      </w:rPr>
    </w:pPr>
    <w:r w:rsidRPr="005B3023">
      <w:rPr>
        <w:rFonts w:ascii="Century Gothic" w:eastAsia="Century Gothic" w:hAnsi="Century Gothic" w:cs="Century Gothic"/>
        <w:bCs/>
        <w:sz w:val="14"/>
      </w:rPr>
      <w:t>Grand Pension Plaza - 7th Floor, BP 6644 Kigali, Rwanda, Tel: +250 788 168 000 / 788 384 008, Email: OMinsurance@oldmutual.rw</w:t>
    </w:r>
  </w:p>
  <w:p w14:paraId="76A44816" w14:textId="77777777" w:rsidR="00865DFB" w:rsidRPr="005B3023" w:rsidRDefault="00865DFB" w:rsidP="00865DFB">
    <w:pPr>
      <w:tabs>
        <w:tab w:val="center" w:pos="4392"/>
        <w:tab w:val="center" w:pos="5483"/>
      </w:tabs>
      <w:spacing w:after="44"/>
      <w:jc w:val="center"/>
      <w:rPr>
        <w:rFonts w:ascii="Century Gothic" w:hAnsi="Century Gothic"/>
        <w:b/>
      </w:rPr>
    </w:pPr>
    <w:r w:rsidRPr="005B3023">
      <w:rPr>
        <w:rFonts w:ascii="Century Gothic" w:eastAsia="Century Gothic" w:hAnsi="Century Gothic" w:cs="Century Gothic"/>
        <w:b/>
        <w:sz w:val="14"/>
      </w:rPr>
      <w:t>www.oldmutual.rw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C823" w14:textId="77777777" w:rsidR="00265F80" w:rsidRDefault="00265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134F" w14:textId="77777777" w:rsidR="004B611F" w:rsidRDefault="004B611F" w:rsidP="00865DFB">
      <w:pPr>
        <w:spacing w:after="0" w:line="240" w:lineRule="auto"/>
      </w:pPr>
      <w:r>
        <w:separator/>
      </w:r>
    </w:p>
  </w:footnote>
  <w:footnote w:type="continuationSeparator" w:id="0">
    <w:p w14:paraId="05D028FA" w14:textId="77777777" w:rsidR="004B611F" w:rsidRDefault="004B611F" w:rsidP="0086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3703" w14:textId="6FBFCCA1" w:rsidR="00265F80" w:rsidRDefault="00CE4488">
    <w:pPr>
      <w:pStyle w:val="Header"/>
    </w:pPr>
    <w:r>
      <w:rPr>
        <w:noProof/>
      </w:rPr>
      <mc:AlternateContent>
        <mc:Choice Requires="wps">
          <w:drawing>
            <wp:anchor distT="0" distB="0" distL="0" distR="0" simplePos="0" relativeHeight="251665920" behindDoc="0" locked="0" layoutInCell="1" allowOverlap="1" wp14:anchorId="2C1A3F64" wp14:editId="0074ED07">
              <wp:simplePos x="635" y="635"/>
              <wp:positionH relativeFrom="rightMargin">
                <wp:align>right</wp:align>
              </wp:positionH>
              <wp:positionV relativeFrom="paragraph">
                <wp:posOffset>635</wp:posOffset>
              </wp:positionV>
              <wp:extent cx="443865" cy="443865"/>
              <wp:effectExtent l="0" t="0" r="0" b="2540"/>
              <wp:wrapSquare wrapText="bothSides"/>
              <wp:docPr id="6"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F643F" w14:textId="28B5ABB1" w:rsidR="00CE4488" w:rsidRPr="00CE4488" w:rsidRDefault="00CE4488">
                          <w:pPr>
                            <w:rPr>
                              <w:noProof/>
                              <w:sz w:val="24"/>
                              <w:szCs w:val="24"/>
                            </w:rPr>
                          </w:pPr>
                          <w:r w:rsidRPr="00CE4488">
                            <w:rPr>
                              <w:noProof/>
                              <w:sz w:val="24"/>
                              <w:szCs w:val="24"/>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C1A3F64" id="_x0000_t202" coordsize="21600,21600" o:spt="202" path="m,l,21600r21600,l21600,xe">
              <v:stroke joinstyle="miter"/>
              <v:path gradientshapeok="t" o:connecttype="rect"/>
            </v:shapetype>
            <v:shape id="Text Box 6" o:spid="_x0000_s1026" type="#_x0000_t202" alt="Confidential" style="position:absolute;margin-left:-16.25pt;margin-top:.05pt;width:34.95pt;height:34.95pt;z-index:25166592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Nv86w4KAgAAGwQAAA4A&#10;AAAAAAAAAAAAAAAALgIAAGRycy9lMm9Eb2MueG1sUEsBAi0AFAAGAAgAAAAhAOGYItPaAAAAAwEA&#10;AA8AAAAAAAAAAAAAAAAAZAQAAGRycy9kb3ducmV2LnhtbFBLBQYAAAAABAAEAPMAAABrBQAAAAA=&#10;" filled="f" stroked="f">
              <v:textbox style="mso-fit-shape-to-text:t" inset="0,0,5pt,0">
                <w:txbxContent>
                  <w:p w14:paraId="68FF643F" w14:textId="28B5ABB1" w:rsidR="00CE4488" w:rsidRPr="00CE4488" w:rsidRDefault="00CE4488">
                    <w:pPr>
                      <w:rPr>
                        <w:noProof/>
                        <w:sz w:val="24"/>
                        <w:szCs w:val="24"/>
                      </w:rPr>
                    </w:pPr>
                    <w:r w:rsidRPr="00CE4488">
                      <w:rPr>
                        <w:noProof/>
                        <w:sz w:val="24"/>
                        <w:szCs w:val="24"/>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F826" w14:textId="784589AA" w:rsidR="00865DFB" w:rsidRDefault="00CE4488">
    <w:pPr>
      <w:pStyle w:val="Header"/>
    </w:pPr>
    <w:r>
      <w:rPr>
        <w:noProof/>
      </w:rPr>
      <mc:AlternateContent>
        <mc:Choice Requires="wps">
          <w:drawing>
            <wp:anchor distT="0" distB="0" distL="0" distR="0" simplePos="0" relativeHeight="251666944" behindDoc="0" locked="0" layoutInCell="1" allowOverlap="1" wp14:anchorId="1EBF2C0B" wp14:editId="098C087A">
              <wp:simplePos x="635" y="635"/>
              <wp:positionH relativeFrom="rightMargin">
                <wp:align>right</wp:align>
              </wp:positionH>
              <wp:positionV relativeFrom="paragraph">
                <wp:posOffset>635</wp:posOffset>
              </wp:positionV>
              <wp:extent cx="443865" cy="443865"/>
              <wp:effectExtent l="0" t="0" r="0" b="2540"/>
              <wp:wrapSquare wrapText="bothSides"/>
              <wp:docPr id="7" name="Text Box 7"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02A0A" w14:textId="51D9BB2A" w:rsidR="00CE4488" w:rsidRPr="00CE4488" w:rsidRDefault="00CE4488">
                          <w:pPr>
                            <w:rPr>
                              <w:noProof/>
                              <w:sz w:val="24"/>
                              <w:szCs w:val="24"/>
                            </w:rPr>
                          </w:pPr>
                          <w:r w:rsidRPr="00CE4488">
                            <w:rPr>
                              <w:noProof/>
                              <w:sz w:val="24"/>
                              <w:szCs w:val="24"/>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EBF2C0B" id="_x0000_t202" coordsize="21600,21600" o:spt="202" path="m,l,21600r21600,l21600,xe">
              <v:stroke joinstyle="miter"/>
              <v:path gradientshapeok="t" o:connecttype="rect"/>
            </v:shapetype>
            <v:shape id="Text Box 7" o:spid="_x0000_s1027" type="#_x0000_t202" alt="Confidential" style="position:absolute;margin-left:-16.25pt;margin-top:.05pt;width:34.95pt;height:34.95pt;z-index:25166694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" filled="f" stroked="f">
              <v:textbox style="mso-fit-shape-to-text:t" inset="0,0,5pt,0">
                <w:txbxContent>
                  <w:p w14:paraId="6A802A0A" w14:textId="51D9BB2A" w:rsidR="00CE4488" w:rsidRPr="00CE4488" w:rsidRDefault="00CE4488">
                    <w:pPr>
                      <w:rPr>
                        <w:noProof/>
                        <w:sz w:val="24"/>
                        <w:szCs w:val="24"/>
                      </w:rPr>
                    </w:pPr>
                    <w:r w:rsidRPr="00CE4488">
                      <w:rPr>
                        <w:noProof/>
                        <w:sz w:val="24"/>
                        <w:szCs w:val="24"/>
                      </w:rPr>
                      <w:t>Confidential</w:t>
                    </w:r>
                  </w:p>
                </w:txbxContent>
              </v:textbox>
              <w10:wrap type="square" anchorx="margin"/>
            </v:shape>
          </w:pict>
        </mc:Fallback>
      </mc:AlternateContent>
    </w:r>
    <w:r w:rsidR="00865DFB">
      <w:rPr>
        <w:noProof/>
      </w:rPr>
      <w:drawing>
        <wp:anchor distT="0" distB="0" distL="114300" distR="114300" simplePos="0" relativeHeight="251656704" behindDoc="0" locked="0" layoutInCell="1" allowOverlap="0" wp14:anchorId="396BED76" wp14:editId="743A954F">
          <wp:simplePos x="0" y="0"/>
          <wp:positionH relativeFrom="page">
            <wp:posOffset>-46990</wp:posOffset>
          </wp:positionH>
          <wp:positionV relativeFrom="page">
            <wp:posOffset>180340</wp:posOffset>
          </wp:positionV>
          <wp:extent cx="7900670" cy="629409"/>
          <wp:effectExtent l="0" t="0" r="5080" b="0"/>
          <wp:wrapTopAndBottom/>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1"/>
                  <a:stretch>
                    <a:fillRect/>
                  </a:stretch>
                </pic:blipFill>
                <pic:spPr>
                  <a:xfrm>
                    <a:off x="0" y="0"/>
                    <a:ext cx="7900670" cy="629409"/>
                  </a:xfrm>
                  <a:prstGeom prst="rect">
                    <a:avLst/>
                  </a:prstGeom>
                </pic:spPr>
              </pic:pic>
            </a:graphicData>
          </a:graphic>
          <wp14:sizeRelH relativeFrom="margin">
            <wp14:pctWidth>0</wp14:pctWidth>
          </wp14:sizeRelH>
          <wp14:sizeRelV relativeFrom="margin">
            <wp14:pctHeight>0</wp14:pctHeight>
          </wp14:sizeRelV>
        </wp:anchor>
      </w:drawing>
    </w:r>
    <w:r w:rsidR="00773D66">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3F0D" w14:textId="10E943EF" w:rsidR="00265F80" w:rsidRDefault="00CE4488">
    <w:pPr>
      <w:pStyle w:val="Header"/>
    </w:pPr>
    <w:r>
      <w:rPr>
        <w:noProof/>
      </w:rPr>
      <mc:AlternateContent>
        <mc:Choice Requires="wps">
          <w:drawing>
            <wp:anchor distT="0" distB="0" distL="0" distR="0" simplePos="0" relativeHeight="251664896" behindDoc="0" locked="0" layoutInCell="1" allowOverlap="1" wp14:anchorId="5FDFD3CF" wp14:editId="18F285EA">
              <wp:simplePos x="635" y="635"/>
              <wp:positionH relativeFrom="rightMargin">
                <wp:align>right</wp:align>
              </wp:positionH>
              <wp:positionV relativeFrom="paragraph">
                <wp:posOffset>635</wp:posOffset>
              </wp:positionV>
              <wp:extent cx="443865" cy="443865"/>
              <wp:effectExtent l="0" t="0" r="0" b="2540"/>
              <wp:wrapSquare wrapText="bothSides"/>
              <wp:docPr id="5"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95442" w14:textId="1D2260FD" w:rsidR="00CE4488" w:rsidRPr="00CE4488" w:rsidRDefault="00CE4488">
                          <w:pPr>
                            <w:rPr>
                              <w:noProof/>
                              <w:sz w:val="24"/>
                              <w:szCs w:val="24"/>
                            </w:rPr>
                          </w:pPr>
                          <w:r w:rsidRPr="00CE4488">
                            <w:rPr>
                              <w:noProof/>
                              <w:sz w:val="24"/>
                              <w:szCs w:val="24"/>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FDFD3CF" id="_x0000_t202" coordsize="21600,21600" o:spt="202" path="m,l,21600r21600,l21600,xe">
              <v:stroke joinstyle="miter"/>
              <v:path gradientshapeok="t" o:connecttype="rect"/>
            </v:shapetype>
            <v:shape id="Text Box 5" o:spid="_x0000_s1028" type="#_x0000_t202" alt="Confidential" style="position:absolute;margin-left:-16.25pt;margin-top:.05pt;width:34.95pt;height:34.95pt;z-index:25166489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MRnZakKAgAAGwQAAA4A&#10;AAAAAAAAAAAAAAAALgIAAGRycy9lMm9Eb2MueG1sUEsBAi0AFAAGAAgAAAAhAOGYItPaAAAAAwEA&#10;AA8AAAAAAAAAAAAAAAAAZAQAAGRycy9kb3ducmV2LnhtbFBLBQYAAAAABAAEAPMAAABrBQAAAAA=&#10;" filled="f" stroked="f">
              <v:textbox style="mso-fit-shape-to-text:t" inset="0,0,5pt,0">
                <w:txbxContent>
                  <w:p w14:paraId="69F95442" w14:textId="1D2260FD" w:rsidR="00CE4488" w:rsidRPr="00CE4488" w:rsidRDefault="00CE4488">
                    <w:pPr>
                      <w:rPr>
                        <w:noProof/>
                        <w:sz w:val="24"/>
                        <w:szCs w:val="24"/>
                      </w:rPr>
                    </w:pPr>
                    <w:r w:rsidRPr="00CE4488">
                      <w:rPr>
                        <w:noProof/>
                        <w:sz w:val="24"/>
                        <w:szCs w:val="24"/>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A9C"/>
    <w:multiLevelType w:val="hybridMultilevel"/>
    <w:tmpl w:val="1948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D408B"/>
    <w:multiLevelType w:val="multilevel"/>
    <w:tmpl w:val="A8C2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A7CB5"/>
    <w:multiLevelType w:val="hybridMultilevel"/>
    <w:tmpl w:val="1158AF8A"/>
    <w:lvl w:ilvl="0" w:tplc="E4BE12C4">
      <w:start w:val="1"/>
      <w:numFmt w:val="decimal"/>
      <w:lvlText w:val="%1."/>
      <w:lvlJc w:val="left"/>
      <w:pPr>
        <w:ind w:left="720" w:hanging="720"/>
      </w:pPr>
      <w:rPr>
        <w:rFonts w:hint="default"/>
        <w:b w:val="0"/>
        <w:sz w:val="24"/>
        <w:szCs w:val="24"/>
      </w:rPr>
    </w:lvl>
    <w:lvl w:ilvl="1" w:tplc="0409000F">
      <w:start w:val="1"/>
      <w:numFmt w:val="decimal"/>
      <w:lvlText w:val="%2."/>
      <w:lvlJc w:val="left"/>
      <w:pPr>
        <w:ind w:left="1440" w:hanging="360"/>
      </w:pPr>
    </w:lvl>
    <w:lvl w:ilvl="2" w:tplc="69DC9F00">
      <w:start w:val="1"/>
      <w:numFmt w:val="decimal"/>
      <w:lvlText w:val="%3."/>
      <w:lvlJc w:val="left"/>
      <w:pPr>
        <w:ind w:left="2340" w:hanging="360"/>
      </w:pPr>
      <w:rPr>
        <w:rFonts w:ascii="Arial" w:hAnsi="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93ADA"/>
    <w:multiLevelType w:val="multilevel"/>
    <w:tmpl w:val="9850ABEC"/>
    <w:lvl w:ilvl="0">
      <w:start w:val="1"/>
      <w:numFmt w:val="lowerLetter"/>
      <w:lvlText w:val="(%1)"/>
      <w:lvlJc w:val="left"/>
      <w:pPr>
        <w:tabs>
          <w:tab w:val="num" w:pos="720"/>
        </w:tabs>
        <w:ind w:left="720" w:hanging="360"/>
      </w:pPr>
      <w:rPr>
        <w:rFonts w:hint="default"/>
        <w:b w:val="0"/>
        <w:sz w:val="24"/>
        <w:szCs w:val="24"/>
      </w:rPr>
    </w:lvl>
    <w:lvl w:ilvl="1">
      <w:start w:val="1"/>
      <w:numFmt w:val="decimal"/>
      <w:lvlText w:val="%2."/>
      <w:lvlJc w:val="left"/>
      <w:pPr>
        <w:tabs>
          <w:tab w:val="num" w:pos="360"/>
        </w:tabs>
        <w:ind w:left="360" w:hanging="360"/>
      </w:pPr>
      <w:rPr>
        <w:rFonts w:hint="default"/>
        <w:b/>
        <w:sz w:val="24"/>
        <w:szCs w:val="24"/>
      </w:rPr>
    </w:lvl>
    <w:lvl w:ilvl="2">
      <w:start w:val="1"/>
      <w:numFmt w:val="lowerRoman"/>
      <w:lvlText w:val="%3)"/>
      <w:lvlJc w:val="left"/>
      <w:pPr>
        <w:tabs>
          <w:tab w:val="num" w:pos="2700"/>
        </w:tabs>
        <w:ind w:left="2700" w:hanging="720"/>
      </w:pPr>
      <w:rPr>
        <w:rFonts w:hint="default"/>
      </w:rPr>
    </w:lvl>
    <w:lvl w:ilvl="3">
      <w:start w:val="1"/>
      <w:numFmt w:val="upp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89A3465"/>
    <w:multiLevelType w:val="hybridMultilevel"/>
    <w:tmpl w:val="B7EC6FC2"/>
    <w:lvl w:ilvl="0" w:tplc="45983380">
      <w:start w:val="1"/>
      <w:numFmt w:val="lowerRoman"/>
      <w:lvlText w:val="(%1)"/>
      <w:lvlJc w:val="left"/>
      <w:pPr>
        <w:tabs>
          <w:tab w:val="num" w:pos="900"/>
        </w:tabs>
        <w:ind w:left="900" w:hanging="720"/>
      </w:pPr>
      <w:rPr>
        <w:rFonts w:hint="default"/>
      </w:rPr>
    </w:lvl>
    <w:lvl w:ilvl="1" w:tplc="040C000F">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328072D"/>
    <w:multiLevelType w:val="multilevel"/>
    <w:tmpl w:val="0409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134E34"/>
    <w:multiLevelType w:val="multilevel"/>
    <w:tmpl w:val="DD78EB1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6D3A52"/>
    <w:multiLevelType w:val="multilevel"/>
    <w:tmpl w:val="2DD8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775DA"/>
    <w:multiLevelType w:val="multilevel"/>
    <w:tmpl w:val="137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13B62"/>
    <w:multiLevelType w:val="multilevel"/>
    <w:tmpl w:val="A14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E7FBF"/>
    <w:multiLevelType w:val="multilevel"/>
    <w:tmpl w:val="34FE7DD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8198C"/>
    <w:multiLevelType w:val="multilevel"/>
    <w:tmpl w:val="74AA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9068B"/>
    <w:multiLevelType w:val="multilevel"/>
    <w:tmpl w:val="0FFCB4CE"/>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94E241C"/>
    <w:multiLevelType w:val="hybridMultilevel"/>
    <w:tmpl w:val="B908E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517483">
    <w:abstractNumId w:val="6"/>
  </w:num>
  <w:num w:numId="2" w16cid:durableId="224073930">
    <w:abstractNumId w:val="2"/>
  </w:num>
  <w:num w:numId="3" w16cid:durableId="975649899">
    <w:abstractNumId w:val="1"/>
  </w:num>
  <w:num w:numId="4" w16cid:durableId="591163894">
    <w:abstractNumId w:val="11"/>
  </w:num>
  <w:num w:numId="5" w16cid:durableId="833225617">
    <w:abstractNumId w:val="5"/>
  </w:num>
  <w:num w:numId="6" w16cid:durableId="1982030697">
    <w:abstractNumId w:val="7"/>
  </w:num>
  <w:num w:numId="7" w16cid:durableId="34160877">
    <w:abstractNumId w:val="3"/>
  </w:num>
  <w:num w:numId="8" w16cid:durableId="312410789">
    <w:abstractNumId w:val="13"/>
  </w:num>
  <w:num w:numId="9" w16cid:durableId="779227476">
    <w:abstractNumId w:val="14"/>
  </w:num>
  <w:num w:numId="10" w16cid:durableId="30113178">
    <w:abstractNumId w:val="4"/>
  </w:num>
  <w:num w:numId="11" w16cid:durableId="1288704317">
    <w:abstractNumId w:val="0"/>
  </w:num>
  <w:num w:numId="12" w16cid:durableId="801771205">
    <w:abstractNumId w:val="10"/>
  </w:num>
  <w:num w:numId="13" w16cid:durableId="564488354">
    <w:abstractNumId w:val="9"/>
  </w:num>
  <w:num w:numId="14" w16cid:durableId="1638485846">
    <w:abstractNumId w:val="8"/>
  </w:num>
  <w:num w:numId="15" w16cid:durableId="1927498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AViM0sjYwtjcwszAyUdpeDU4uLM/DyQAqNaAIuMFwMsAAAA"/>
  </w:docVars>
  <w:rsids>
    <w:rsidRoot w:val="00267F4A"/>
    <w:rsid w:val="00035FA5"/>
    <w:rsid w:val="000429D0"/>
    <w:rsid w:val="000701F7"/>
    <w:rsid w:val="00070CAE"/>
    <w:rsid w:val="0007241D"/>
    <w:rsid w:val="00077B24"/>
    <w:rsid w:val="000C5D68"/>
    <w:rsid w:val="000E36C6"/>
    <w:rsid w:val="00135696"/>
    <w:rsid w:val="0014251B"/>
    <w:rsid w:val="00154C37"/>
    <w:rsid w:val="00183D2A"/>
    <w:rsid w:val="001862B4"/>
    <w:rsid w:val="00191196"/>
    <w:rsid w:val="00191A92"/>
    <w:rsid w:val="001D6834"/>
    <w:rsid w:val="001E0B64"/>
    <w:rsid w:val="001E104B"/>
    <w:rsid w:val="002155FC"/>
    <w:rsid w:val="00237C31"/>
    <w:rsid w:val="002600D0"/>
    <w:rsid w:val="00265F80"/>
    <w:rsid w:val="00267F4A"/>
    <w:rsid w:val="0028008D"/>
    <w:rsid w:val="002A3367"/>
    <w:rsid w:val="002B2A5A"/>
    <w:rsid w:val="002B2C64"/>
    <w:rsid w:val="002D122C"/>
    <w:rsid w:val="002F71C8"/>
    <w:rsid w:val="00326E1E"/>
    <w:rsid w:val="003325D7"/>
    <w:rsid w:val="0034367D"/>
    <w:rsid w:val="0035313F"/>
    <w:rsid w:val="00367760"/>
    <w:rsid w:val="00381C63"/>
    <w:rsid w:val="003A4B42"/>
    <w:rsid w:val="003B081C"/>
    <w:rsid w:val="003C6354"/>
    <w:rsid w:val="003D4026"/>
    <w:rsid w:val="003D6A66"/>
    <w:rsid w:val="003E4983"/>
    <w:rsid w:val="003F0872"/>
    <w:rsid w:val="00400C80"/>
    <w:rsid w:val="0043019C"/>
    <w:rsid w:val="00440620"/>
    <w:rsid w:val="00460162"/>
    <w:rsid w:val="0047258A"/>
    <w:rsid w:val="00485EA3"/>
    <w:rsid w:val="004B587B"/>
    <w:rsid w:val="004B611F"/>
    <w:rsid w:val="004C06E0"/>
    <w:rsid w:val="004C389D"/>
    <w:rsid w:val="004D2ED5"/>
    <w:rsid w:val="004E2D5A"/>
    <w:rsid w:val="004E2FBE"/>
    <w:rsid w:val="004F7E58"/>
    <w:rsid w:val="00510338"/>
    <w:rsid w:val="005254E8"/>
    <w:rsid w:val="00545486"/>
    <w:rsid w:val="00555AE6"/>
    <w:rsid w:val="00576858"/>
    <w:rsid w:val="00596013"/>
    <w:rsid w:val="005A23E6"/>
    <w:rsid w:val="005A2633"/>
    <w:rsid w:val="005A42E4"/>
    <w:rsid w:val="005B3023"/>
    <w:rsid w:val="006437E4"/>
    <w:rsid w:val="00655DCE"/>
    <w:rsid w:val="00656535"/>
    <w:rsid w:val="006603B4"/>
    <w:rsid w:val="00694BAE"/>
    <w:rsid w:val="006A1EC9"/>
    <w:rsid w:val="006A681B"/>
    <w:rsid w:val="006A7BBA"/>
    <w:rsid w:val="006B2920"/>
    <w:rsid w:val="006D0269"/>
    <w:rsid w:val="006F668C"/>
    <w:rsid w:val="0070335E"/>
    <w:rsid w:val="007038F5"/>
    <w:rsid w:val="00737D47"/>
    <w:rsid w:val="00770A95"/>
    <w:rsid w:val="00773D66"/>
    <w:rsid w:val="007A2112"/>
    <w:rsid w:val="007A5284"/>
    <w:rsid w:val="007C73C0"/>
    <w:rsid w:val="007E2565"/>
    <w:rsid w:val="00807E6C"/>
    <w:rsid w:val="00826B97"/>
    <w:rsid w:val="00843AC4"/>
    <w:rsid w:val="0086280F"/>
    <w:rsid w:val="00864C25"/>
    <w:rsid w:val="00865DFB"/>
    <w:rsid w:val="00891F2C"/>
    <w:rsid w:val="0089432C"/>
    <w:rsid w:val="008B3DD8"/>
    <w:rsid w:val="008C495F"/>
    <w:rsid w:val="008D7AF8"/>
    <w:rsid w:val="008E1576"/>
    <w:rsid w:val="009507E8"/>
    <w:rsid w:val="00950A12"/>
    <w:rsid w:val="009617C7"/>
    <w:rsid w:val="00963C92"/>
    <w:rsid w:val="009676DB"/>
    <w:rsid w:val="00980A50"/>
    <w:rsid w:val="009B512A"/>
    <w:rsid w:val="009C11C2"/>
    <w:rsid w:val="009C2B6B"/>
    <w:rsid w:val="009D69D0"/>
    <w:rsid w:val="00A17B51"/>
    <w:rsid w:val="00A60246"/>
    <w:rsid w:val="00A73380"/>
    <w:rsid w:val="00A8033C"/>
    <w:rsid w:val="00AB4BEE"/>
    <w:rsid w:val="00B0262C"/>
    <w:rsid w:val="00B032E1"/>
    <w:rsid w:val="00B04FED"/>
    <w:rsid w:val="00B1018E"/>
    <w:rsid w:val="00B46669"/>
    <w:rsid w:val="00B7006C"/>
    <w:rsid w:val="00BA781B"/>
    <w:rsid w:val="00BB3BE8"/>
    <w:rsid w:val="00BC1014"/>
    <w:rsid w:val="00BE6B7E"/>
    <w:rsid w:val="00C0137F"/>
    <w:rsid w:val="00C308ED"/>
    <w:rsid w:val="00C40F3A"/>
    <w:rsid w:val="00C56962"/>
    <w:rsid w:val="00C60F53"/>
    <w:rsid w:val="00C62147"/>
    <w:rsid w:val="00CB299A"/>
    <w:rsid w:val="00CE4488"/>
    <w:rsid w:val="00CF39F4"/>
    <w:rsid w:val="00D04BD5"/>
    <w:rsid w:val="00D15681"/>
    <w:rsid w:val="00D337EF"/>
    <w:rsid w:val="00D34641"/>
    <w:rsid w:val="00D42D31"/>
    <w:rsid w:val="00D458C8"/>
    <w:rsid w:val="00D7587D"/>
    <w:rsid w:val="00D82FC2"/>
    <w:rsid w:val="00DA34FF"/>
    <w:rsid w:val="00DD4191"/>
    <w:rsid w:val="00DF7A4D"/>
    <w:rsid w:val="00F00C55"/>
    <w:rsid w:val="00F037C3"/>
    <w:rsid w:val="00F3422F"/>
    <w:rsid w:val="00F34DC8"/>
    <w:rsid w:val="00F55E20"/>
    <w:rsid w:val="00F943F8"/>
    <w:rsid w:val="00FA7D59"/>
    <w:rsid w:val="00FF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C3097"/>
  <w15:docId w15:val="{6646D036-AFE9-4661-BBB6-1E2DD169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2C"/>
    <w:rPr>
      <w:rFonts w:ascii="Calibri" w:eastAsia="Calibri" w:hAnsi="Calibri" w:cs="Calibri"/>
      <w:color w:val="000000"/>
    </w:rPr>
  </w:style>
  <w:style w:type="paragraph" w:styleId="Heading1">
    <w:name w:val="heading 1"/>
    <w:basedOn w:val="Normal"/>
    <w:next w:val="Normal"/>
    <w:link w:val="Heading1Char"/>
    <w:qFormat/>
    <w:rsid w:val="00F55E20"/>
    <w:pPr>
      <w:keepNext/>
      <w:spacing w:after="0" w:line="240" w:lineRule="auto"/>
      <w:outlineLvl w:val="0"/>
    </w:pPr>
    <w:rPr>
      <w:rFonts w:ascii="Times New Roman" w:eastAsia="Times New Roman" w:hAnsi="Times New Roman" w:cs="Times New Roman"/>
      <w:color w:val="auto"/>
      <w:spacing w:val="-25"/>
      <w:sz w:val="24"/>
      <w:szCs w:val="24"/>
    </w:rPr>
  </w:style>
  <w:style w:type="paragraph" w:styleId="Heading2">
    <w:name w:val="heading 2"/>
    <w:basedOn w:val="Normal"/>
    <w:next w:val="Normal"/>
    <w:link w:val="Heading2Char"/>
    <w:uiPriority w:val="9"/>
    <w:semiHidden/>
    <w:unhideWhenUsed/>
    <w:qFormat/>
    <w:rsid w:val="00191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1E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55E20"/>
    <w:pPr>
      <w:keepNext/>
      <w:spacing w:after="0" w:line="240" w:lineRule="auto"/>
      <w:outlineLvl w:val="3"/>
    </w:pPr>
    <w:rPr>
      <w:rFonts w:ascii="Times New Roman" w:eastAsia="Times New Roman" w:hAnsi="Times New Roman" w:cs="Times New Roman"/>
      <w:b/>
      <w:bCs/>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FB"/>
    <w:rPr>
      <w:rFonts w:ascii="Calibri" w:eastAsia="Calibri" w:hAnsi="Calibri" w:cs="Calibri"/>
      <w:color w:val="000000"/>
    </w:rPr>
  </w:style>
  <w:style w:type="paragraph" w:styleId="Footer">
    <w:name w:val="footer"/>
    <w:basedOn w:val="Normal"/>
    <w:link w:val="FooterChar"/>
    <w:uiPriority w:val="99"/>
    <w:unhideWhenUsed/>
    <w:rsid w:val="0086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FB"/>
    <w:rPr>
      <w:rFonts w:ascii="Calibri" w:eastAsia="Calibri" w:hAnsi="Calibri" w:cs="Calibri"/>
      <w:color w:val="000000"/>
    </w:rPr>
  </w:style>
  <w:style w:type="character" w:customStyle="1" w:styleId="Heading1Char">
    <w:name w:val="Heading 1 Char"/>
    <w:basedOn w:val="DefaultParagraphFont"/>
    <w:link w:val="Heading1"/>
    <w:rsid w:val="00F55E20"/>
    <w:rPr>
      <w:rFonts w:ascii="Times New Roman" w:eastAsia="Times New Roman" w:hAnsi="Times New Roman" w:cs="Times New Roman"/>
      <w:spacing w:val="-25"/>
      <w:sz w:val="24"/>
      <w:szCs w:val="24"/>
    </w:rPr>
  </w:style>
  <w:style w:type="character" w:customStyle="1" w:styleId="Heading4Char">
    <w:name w:val="Heading 4 Char"/>
    <w:basedOn w:val="DefaultParagraphFont"/>
    <w:link w:val="Heading4"/>
    <w:rsid w:val="00F55E20"/>
    <w:rPr>
      <w:rFonts w:ascii="Times New Roman" w:eastAsia="Times New Roman" w:hAnsi="Times New Roman" w:cs="Times New Roman"/>
      <w:b/>
      <w:bCs/>
      <w:sz w:val="26"/>
      <w:szCs w:val="20"/>
    </w:rPr>
  </w:style>
  <w:style w:type="character" w:customStyle="1" w:styleId="MessageHeaderLabel">
    <w:name w:val="Message Header Label"/>
    <w:rsid w:val="00F55E20"/>
    <w:rPr>
      <w:rFonts w:ascii="Arial Black" w:hAnsi="Arial Black"/>
      <w:spacing w:val="-10"/>
      <w:sz w:val="18"/>
      <w:szCs w:val="18"/>
    </w:rPr>
  </w:style>
  <w:style w:type="character" w:customStyle="1" w:styleId="Heading2Char">
    <w:name w:val="Heading 2 Char"/>
    <w:basedOn w:val="DefaultParagraphFont"/>
    <w:link w:val="Heading2"/>
    <w:uiPriority w:val="9"/>
    <w:semiHidden/>
    <w:rsid w:val="00191196"/>
    <w:rPr>
      <w:rFonts w:asciiTheme="majorHAnsi" w:eastAsiaTheme="majorEastAsia" w:hAnsiTheme="majorHAnsi" w:cstheme="majorBidi"/>
      <w:color w:val="2E74B5" w:themeColor="accent1" w:themeShade="BF"/>
      <w:sz w:val="26"/>
      <w:szCs w:val="26"/>
    </w:rPr>
  </w:style>
  <w:style w:type="paragraph" w:styleId="ListParagraph">
    <w:name w:val="List Paragraph"/>
    <w:aliases w:val="Bullet point list"/>
    <w:basedOn w:val="Normal"/>
    <w:link w:val="ListParagraphChar"/>
    <w:uiPriority w:val="34"/>
    <w:qFormat/>
    <w:rsid w:val="00191196"/>
    <w:pPr>
      <w:spacing w:after="0" w:line="240" w:lineRule="auto"/>
      <w:ind w:left="720"/>
      <w:contextualSpacing/>
    </w:pPr>
    <w:rPr>
      <w:rFonts w:ascii="Times New Roman" w:eastAsia="Times New Roman" w:hAnsi="Times New Roman" w:cs="Times New Roman"/>
      <w:color w:val="auto"/>
      <w:sz w:val="24"/>
      <w:szCs w:val="24"/>
      <w:lang w:val="en-GB"/>
    </w:rPr>
  </w:style>
  <w:style w:type="character" w:customStyle="1" w:styleId="ListParagraphChar">
    <w:name w:val="List Paragraph Char"/>
    <w:aliases w:val="Bullet point list Char"/>
    <w:basedOn w:val="DefaultParagraphFont"/>
    <w:link w:val="ListParagraph"/>
    <w:uiPriority w:val="34"/>
    <w:locked/>
    <w:rsid w:val="00191196"/>
    <w:rPr>
      <w:rFonts w:ascii="Times New Roman" w:eastAsia="Times New Roman" w:hAnsi="Times New Roman" w:cs="Times New Roman"/>
      <w:sz w:val="24"/>
      <w:szCs w:val="24"/>
      <w:lang w:val="en-GB"/>
    </w:rPr>
  </w:style>
  <w:style w:type="paragraph" w:styleId="CommentText">
    <w:name w:val="annotation text"/>
    <w:basedOn w:val="Normal"/>
    <w:link w:val="CommentTextChar"/>
    <w:uiPriority w:val="99"/>
    <w:unhideWhenUsed/>
    <w:rsid w:val="00191196"/>
    <w:pPr>
      <w:spacing w:after="0" w:line="240" w:lineRule="auto"/>
    </w:pPr>
    <w:rPr>
      <w:rFonts w:ascii="Times New Roman" w:eastAsia="Times New Roman" w:hAnsi="Times New Roman" w:cs="Times New Roman"/>
      <w:color w:val="auto"/>
      <w:sz w:val="20"/>
      <w:szCs w:val="20"/>
      <w:lang w:val="en-GB"/>
    </w:rPr>
  </w:style>
  <w:style w:type="character" w:customStyle="1" w:styleId="CommentTextChar">
    <w:name w:val="Comment Text Char"/>
    <w:basedOn w:val="DefaultParagraphFont"/>
    <w:link w:val="CommentText"/>
    <w:uiPriority w:val="99"/>
    <w:rsid w:val="00191196"/>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91196"/>
    <w:rPr>
      <w:color w:val="0563C1" w:themeColor="hyperlink"/>
      <w:u w:val="single"/>
    </w:rPr>
  </w:style>
  <w:style w:type="paragraph" w:customStyle="1" w:styleId="RFPSecondlevelheading">
    <w:name w:val="RFP Second level heading"/>
    <w:basedOn w:val="Normal"/>
    <w:rsid w:val="00191196"/>
    <w:pPr>
      <w:spacing w:after="0" w:line="240" w:lineRule="auto"/>
    </w:pPr>
    <w:rPr>
      <w:rFonts w:ascii="Times New Roman" w:eastAsia="Times New Roman" w:hAnsi="Times New Roman" w:cs="Times New Roman"/>
      <w:b/>
      <w:bCs/>
      <w:color w:val="auto"/>
      <w:sz w:val="28"/>
      <w:szCs w:val="28"/>
    </w:rPr>
  </w:style>
  <w:style w:type="character" w:styleId="PageNumber">
    <w:name w:val="page number"/>
    <w:basedOn w:val="DefaultParagraphFont"/>
    <w:rsid w:val="00191196"/>
  </w:style>
  <w:style w:type="paragraph" w:customStyle="1" w:styleId="Outline">
    <w:name w:val="Outline"/>
    <w:basedOn w:val="Normal"/>
    <w:rsid w:val="00191196"/>
    <w:pPr>
      <w:numPr>
        <w:numId w:val="5"/>
      </w:numPr>
      <w:tabs>
        <w:tab w:val="clear" w:pos="432"/>
      </w:tabs>
      <w:spacing w:before="240" w:after="0" w:line="240" w:lineRule="auto"/>
      <w:ind w:left="0" w:firstLine="0"/>
    </w:pPr>
    <w:rPr>
      <w:rFonts w:ascii="Times New Roman" w:eastAsia="Times New Roman" w:hAnsi="Times New Roman" w:cs="Times New Roman"/>
      <w:color w:val="auto"/>
      <w:kern w:val="28"/>
      <w:sz w:val="24"/>
      <w:szCs w:val="20"/>
      <w:lang w:val="en-GB"/>
    </w:rPr>
  </w:style>
  <w:style w:type="paragraph" w:customStyle="1" w:styleId="Outline1">
    <w:name w:val="Outline1"/>
    <w:basedOn w:val="Outline"/>
    <w:next w:val="Outline2"/>
    <w:rsid w:val="00191196"/>
    <w:pPr>
      <w:keepNext/>
      <w:numPr>
        <w:ilvl w:val="1"/>
      </w:numPr>
      <w:tabs>
        <w:tab w:val="clear" w:pos="1152"/>
        <w:tab w:val="num" w:pos="360"/>
      </w:tabs>
      <w:ind w:left="360" w:hanging="360"/>
    </w:pPr>
  </w:style>
  <w:style w:type="paragraph" w:customStyle="1" w:styleId="Outline2">
    <w:name w:val="Outline2"/>
    <w:basedOn w:val="Normal"/>
    <w:rsid w:val="00191196"/>
    <w:pPr>
      <w:numPr>
        <w:ilvl w:val="2"/>
        <w:numId w:val="5"/>
      </w:numPr>
      <w:tabs>
        <w:tab w:val="clear" w:pos="1728"/>
        <w:tab w:val="num" w:pos="864"/>
      </w:tabs>
      <w:spacing w:before="240" w:after="0" w:line="240" w:lineRule="auto"/>
      <w:ind w:left="864" w:hanging="504"/>
    </w:pPr>
    <w:rPr>
      <w:rFonts w:ascii="Times New Roman" w:eastAsia="Times New Roman" w:hAnsi="Times New Roman" w:cs="Times New Roman"/>
      <w:color w:val="auto"/>
      <w:kern w:val="28"/>
      <w:sz w:val="24"/>
      <w:szCs w:val="20"/>
      <w:lang w:val="en-GB"/>
    </w:rPr>
  </w:style>
  <w:style w:type="paragraph" w:customStyle="1" w:styleId="Outline3">
    <w:name w:val="Outline3"/>
    <w:basedOn w:val="Normal"/>
    <w:rsid w:val="00191196"/>
    <w:pPr>
      <w:numPr>
        <w:ilvl w:val="3"/>
        <w:numId w:val="5"/>
      </w:numPr>
      <w:tabs>
        <w:tab w:val="clear" w:pos="2304"/>
        <w:tab w:val="num" w:pos="1368"/>
      </w:tabs>
      <w:spacing w:before="240" w:after="0" w:line="240" w:lineRule="auto"/>
      <w:ind w:left="1368" w:hanging="504"/>
    </w:pPr>
    <w:rPr>
      <w:rFonts w:ascii="Times New Roman" w:eastAsia="Times New Roman" w:hAnsi="Times New Roman" w:cs="Times New Roman"/>
      <w:color w:val="auto"/>
      <w:kern w:val="28"/>
      <w:sz w:val="24"/>
      <w:szCs w:val="20"/>
      <w:lang w:val="en-GB"/>
    </w:rPr>
  </w:style>
  <w:style w:type="paragraph" w:customStyle="1" w:styleId="BankNormal">
    <w:name w:val="BankNormal"/>
    <w:basedOn w:val="Normal"/>
    <w:rsid w:val="00191196"/>
    <w:pPr>
      <w:spacing w:after="240" w:line="240" w:lineRule="auto"/>
    </w:pPr>
    <w:rPr>
      <w:rFonts w:ascii="Times New Roman" w:eastAsia="Times New Roman" w:hAnsi="Times New Roman" w:cs="Times New Roman"/>
      <w:color w:val="auto"/>
      <w:sz w:val="24"/>
      <w:szCs w:val="20"/>
      <w:lang w:val="en-GB"/>
    </w:rPr>
  </w:style>
  <w:style w:type="table" w:styleId="TableGrid">
    <w:name w:val="Table Grid"/>
    <w:basedOn w:val="TableNormal"/>
    <w:uiPriority w:val="39"/>
    <w:rsid w:val="001911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2920"/>
    <w:rPr>
      <w:color w:val="605E5C"/>
      <w:shd w:val="clear" w:color="auto" w:fill="E1DFDD"/>
    </w:rPr>
  </w:style>
  <w:style w:type="character" w:customStyle="1" w:styleId="Heading3Char">
    <w:name w:val="Heading 3 Char"/>
    <w:basedOn w:val="DefaultParagraphFont"/>
    <w:link w:val="Heading3"/>
    <w:uiPriority w:val="9"/>
    <w:semiHidden/>
    <w:rsid w:val="006A1EC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0335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0335E"/>
    <w:rPr>
      <w:b/>
      <w:bCs/>
    </w:rPr>
  </w:style>
  <w:style w:type="character" w:styleId="CommentReference">
    <w:name w:val="annotation reference"/>
    <w:basedOn w:val="DefaultParagraphFont"/>
    <w:uiPriority w:val="99"/>
    <w:semiHidden/>
    <w:unhideWhenUsed/>
    <w:rsid w:val="006437E4"/>
    <w:rPr>
      <w:sz w:val="16"/>
      <w:szCs w:val="16"/>
    </w:rPr>
  </w:style>
  <w:style w:type="paragraph" w:styleId="CommentSubject">
    <w:name w:val="annotation subject"/>
    <w:basedOn w:val="CommentText"/>
    <w:next w:val="CommentText"/>
    <w:link w:val="CommentSubjectChar"/>
    <w:uiPriority w:val="99"/>
    <w:semiHidden/>
    <w:unhideWhenUsed/>
    <w:rsid w:val="006437E4"/>
    <w:pPr>
      <w:spacing w:after="160"/>
    </w:pPr>
    <w:rPr>
      <w:rFonts w:ascii="Calibri" w:eastAsia="Calibri" w:hAnsi="Calibri" w:cs="Calibri"/>
      <w:b/>
      <w:bCs/>
      <w:color w:val="000000"/>
      <w:lang w:val="en-US"/>
    </w:rPr>
  </w:style>
  <w:style w:type="character" w:customStyle="1" w:styleId="CommentSubjectChar">
    <w:name w:val="Comment Subject Char"/>
    <w:basedOn w:val="CommentTextChar"/>
    <w:link w:val="CommentSubject"/>
    <w:uiPriority w:val="99"/>
    <w:semiHidden/>
    <w:rsid w:val="006437E4"/>
    <w:rPr>
      <w:rFonts w:ascii="Calibri" w:eastAsia="Calibri" w:hAnsi="Calibri" w:cs="Calibri"/>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8910">
      <w:bodyDiv w:val="1"/>
      <w:marLeft w:val="0"/>
      <w:marRight w:val="0"/>
      <w:marTop w:val="0"/>
      <w:marBottom w:val="0"/>
      <w:divBdr>
        <w:top w:val="none" w:sz="0" w:space="0" w:color="auto"/>
        <w:left w:val="none" w:sz="0" w:space="0" w:color="auto"/>
        <w:bottom w:val="none" w:sz="0" w:space="0" w:color="auto"/>
        <w:right w:val="none" w:sz="0" w:space="0" w:color="auto"/>
      </w:divBdr>
    </w:div>
    <w:div w:id="392586474">
      <w:bodyDiv w:val="1"/>
      <w:marLeft w:val="0"/>
      <w:marRight w:val="0"/>
      <w:marTop w:val="0"/>
      <w:marBottom w:val="0"/>
      <w:divBdr>
        <w:top w:val="none" w:sz="0" w:space="0" w:color="auto"/>
        <w:left w:val="none" w:sz="0" w:space="0" w:color="auto"/>
        <w:bottom w:val="none" w:sz="0" w:space="0" w:color="auto"/>
        <w:right w:val="none" w:sz="0" w:space="0" w:color="auto"/>
      </w:divBdr>
    </w:div>
    <w:div w:id="465201985">
      <w:bodyDiv w:val="1"/>
      <w:marLeft w:val="0"/>
      <w:marRight w:val="0"/>
      <w:marTop w:val="0"/>
      <w:marBottom w:val="0"/>
      <w:divBdr>
        <w:top w:val="none" w:sz="0" w:space="0" w:color="auto"/>
        <w:left w:val="none" w:sz="0" w:space="0" w:color="auto"/>
        <w:bottom w:val="none" w:sz="0" w:space="0" w:color="auto"/>
        <w:right w:val="none" w:sz="0" w:space="0" w:color="auto"/>
      </w:divBdr>
    </w:div>
    <w:div w:id="590547812">
      <w:bodyDiv w:val="1"/>
      <w:marLeft w:val="0"/>
      <w:marRight w:val="0"/>
      <w:marTop w:val="0"/>
      <w:marBottom w:val="0"/>
      <w:divBdr>
        <w:top w:val="none" w:sz="0" w:space="0" w:color="auto"/>
        <w:left w:val="none" w:sz="0" w:space="0" w:color="auto"/>
        <w:bottom w:val="none" w:sz="0" w:space="0" w:color="auto"/>
        <w:right w:val="none" w:sz="0" w:space="0" w:color="auto"/>
      </w:divBdr>
    </w:div>
    <w:div w:id="1534805571">
      <w:bodyDiv w:val="1"/>
      <w:marLeft w:val="0"/>
      <w:marRight w:val="0"/>
      <w:marTop w:val="0"/>
      <w:marBottom w:val="0"/>
      <w:divBdr>
        <w:top w:val="none" w:sz="0" w:space="0" w:color="auto"/>
        <w:left w:val="none" w:sz="0" w:space="0" w:color="auto"/>
        <w:bottom w:val="none" w:sz="0" w:space="0" w:color="auto"/>
        <w:right w:val="none" w:sz="0" w:space="0" w:color="auto"/>
      </w:divBdr>
    </w:div>
    <w:div w:id="1913346294">
      <w:bodyDiv w:val="1"/>
      <w:marLeft w:val="0"/>
      <w:marRight w:val="0"/>
      <w:marTop w:val="0"/>
      <w:marBottom w:val="0"/>
      <w:divBdr>
        <w:top w:val="none" w:sz="0" w:space="0" w:color="auto"/>
        <w:left w:val="none" w:sz="0" w:space="0" w:color="auto"/>
        <w:bottom w:val="none" w:sz="0" w:space="0" w:color="auto"/>
        <w:right w:val="none" w:sz="0" w:space="0" w:color="auto"/>
      </w:divBdr>
    </w:div>
    <w:div w:id="2143113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W@oldmutual.r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obinrwand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om20720</dc:creator>
  <cp:keywords/>
  <dc:description/>
  <cp:lastModifiedBy>Ignace HIRWA</cp:lastModifiedBy>
  <cp:revision>3</cp:revision>
  <cp:lastPrinted>2025-06-25T07:42:00Z</cp:lastPrinted>
  <dcterms:created xsi:type="dcterms:W3CDTF">2025-06-25T07:41:00Z</dcterms:created>
  <dcterms:modified xsi:type="dcterms:W3CDTF">2025-06-25T13:22:00Z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1,2,4,5,6,7</vt:lpwstr>
  </property>
  <property fmtid="{D5CDD505-2E9C-101B-9397-08002B2CF9AE}" pid="3" name="ClassificationContentMarkingHeaderFontProps">
    <vt:lpwstr>#000000,12,Calibri</vt:lpwstr>
  </property>
  <property fmtid="{D5CDD505-2E9C-101B-9397-08002B2CF9AE}" pid="4" name="ClassificationContentMarkingHeaderText">
    <vt:lpwstr>Confidential</vt:lpwstr>
  </property>
  <property fmtid="{D5CDD505-2E9C-101B-9397-08002B2CF9AE}" pid="5" name="MSIP_Label_43a4d758-6f56-43dd-bd60-078c6ffd0f9d_Enabled">
    <vt:lpwstr>true</vt:lpwstr>
  </property>
  <property fmtid="{D5CDD505-2E9C-101B-9397-08002B2CF9AE}" pid="6" name="MSIP_Label_43a4d758-6f56-43dd-bd60-078c6ffd0f9d_SetDate">
    <vt:lpwstr>2023-01-31T13:33:53Z</vt:lpwstr>
  </property>
  <property fmtid="{D5CDD505-2E9C-101B-9397-08002B2CF9AE}" pid="7" name="MSIP_Label_43a4d758-6f56-43dd-bd60-078c6ffd0f9d_Method">
    <vt:lpwstr>Privileged</vt:lpwstr>
  </property>
  <property fmtid="{D5CDD505-2E9C-101B-9397-08002B2CF9AE}" pid="8" name="MSIP_Label_43a4d758-6f56-43dd-bd60-078c6ffd0f9d_Name">
    <vt:lpwstr>Confidential</vt:lpwstr>
  </property>
  <property fmtid="{D5CDD505-2E9C-101B-9397-08002B2CF9AE}" pid="9" name="MSIP_Label_43a4d758-6f56-43dd-bd60-078c6ffd0f9d_SiteId">
    <vt:lpwstr>30f51673-ff88-423e-bee3-3b57203338e7</vt:lpwstr>
  </property>
  <property fmtid="{D5CDD505-2E9C-101B-9397-08002B2CF9AE}" pid="10" name="MSIP_Label_43a4d758-6f56-43dd-bd60-078c6ffd0f9d_ActionId">
    <vt:lpwstr>ee92da89-2acd-4147-a89b-857624b6c1f2</vt:lpwstr>
  </property>
  <property fmtid="{D5CDD505-2E9C-101B-9397-08002B2CF9AE}" pid="11" name="MSIP_Label_43a4d758-6f56-43dd-bd60-078c6ffd0f9d_ContentBits">
    <vt:lpwstr>1</vt:lpwstr>
  </property>
</Properties>
</file>