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3A617" w14:textId="77777777" w:rsidR="00AE3FA9" w:rsidRDefault="00AE3FA9" w:rsidP="00774A30">
      <w:pPr>
        <w:spacing w:line="240" w:lineRule="auto"/>
        <w:jc w:val="both"/>
      </w:pPr>
      <w:r>
        <w:t>Position: Dean of French</w:t>
      </w:r>
    </w:p>
    <w:p w14:paraId="4287AC67" w14:textId="77777777" w:rsidR="00AE3FA9" w:rsidRDefault="00AE3FA9" w:rsidP="00774A30">
      <w:pPr>
        <w:spacing w:line="240" w:lineRule="auto"/>
        <w:jc w:val="both"/>
      </w:pPr>
      <w:r>
        <w:t>Institution:  Silver Bells International School</w:t>
      </w:r>
    </w:p>
    <w:p w14:paraId="69EDC268" w14:textId="77777777" w:rsidR="00AE3FA9" w:rsidRDefault="00AE3FA9" w:rsidP="00774A30">
      <w:pPr>
        <w:spacing w:line="240" w:lineRule="auto"/>
        <w:jc w:val="both"/>
      </w:pPr>
      <w:r>
        <w:t>Application Deadline: 10th August 2025</w:t>
      </w:r>
    </w:p>
    <w:p w14:paraId="61480B90" w14:textId="77777777" w:rsidR="00AE3FA9" w:rsidRDefault="00AE3FA9" w:rsidP="00774A30">
      <w:pPr>
        <w:spacing w:line="240" w:lineRule="auto"/>
        <w:jc w:val="both"/>
      </w:pPr>
      <w:r>
        <w:t xml:space="preserve">Start Date: 1st September 2025 </w:t>
      </w:r>
    </w:p>
    <w:p w14:paraId="23F06FDA" w14:textId="77777777" w:rsidR="00AE3FA9" w:rsidRDefault="00AE3FA9" w:rsidP="00774A30">
      <w:pPr>
        <w:spacing w:line="240" w:lineRule="auto"/>
        <w:jc w:val="both"/>
      </w:pPr>
    </w:p>
    <w:p w14:paraId="59FFBE2F" w14:textId="77777777" w:rsidR="00AE3FA9" w:rsidRDefault="00AE3FA9" w:rsidP="00774A30">
      <w:pPr>
        <w:spacing w:line="240" w:lineRule="auto"/>
        <w:jc w:val="both"/>
      </w:pPr>
      <w:r>
        <w:t>Silver Bells International School is a prestigious bilingual (French–English) Cambridge International School seeking a Dean of French to lead and promote the French language across the school.</w:t>
      </w:r>
    </w:p>
    <w:p w14:paraId="432FEF8F" w14:textId="77777777" w:rsidR="00AE3FA9" w:rsidRDefault="00AE3FA9" w:rsidP="00774A30">
      <w:pPr>
        <w:spacing w:line="240" w:lineRule="auto"/>
        <w:jc w:val="both"/>
      </w:pPr>
    </w:p>
    <w:p w14:paraId="21061CAA" w14:textId="77777777" w:rsidR="00AE3FA9" w:rsidRDefault="00AE3FA9" w:rsidP="00774A30">
      <w:pPr>
        <w:spacing w:line="240" w:lineRule="auto"/>
        <w:jc w:val="both"/>
      </w:pPr>
      <w:r>
        <w:t>Key Responsibilities:</w:t>
      </w:r>
    </w:p>
    <w:p w14:paraId="028665D3" w14:textId="77777777" w:rsidR="00AE3FA9" w:rsidRDefault="00AE3FA9" w:rsidP="00774A30">
      <w:pPr>
        <w:spacing w:line="240" w:lineRule="auto"/>
        <w:jc w:val="both"/>
      </w:pPr>
      <w:r>
        <w:tab/>
        <w:t>•</w:t>
      </w:r>
      <w:r>
        <w:tab/>
        <w:t>Provide academic leadership for French language programs across all key stages.</w:t>
      </w:r>
    </w:p>
    <w:p w14:paraId="78FD0EBD" w14:textId="77777777" w:rsidR="00AE3FA9" w:rsidRDefault="00AE3FA9" w:rsidP="00774A30">
      <w:pPr>
        <w:spacing w:line="240" w:lineRule="auto"/>
        <w:jc w:val="both"/>
      </w:pPr>
      <w:r>
        <w:tab/>
        <w:t>•</w:t>
      </w:r>
      <w:r>
        <w:tab/>
        <w:t>Promote and strengthen the visibility and quality of French within the curriculum and co-curricular activities.</w:t>
      </w:r>
    </w:p>
    <w:p w14:paraId="1F2B669F" w14:textId="77777777" w:rsidR="00AE3FA9" w:rsidRDefault="00AE3FA9" w:rsidP="00774A30">
      <w:pPr>
        <w:spacing w:line="240" w:lineRule="auto"/>
        <w:jc w:val="both"/>
      </w:pPr>
      <w:r>
        <w:tab/>
        <w:t>•</w:t>
      </w:r>
      <w:r>
        <w:tab/>
        <w:t>Collaborate with the English-speaking and French-speaking teams to ensure a balanced bilingual environment.</w:t>
      </w:r>
    </w:p>
    <w:p w14:paraId="5F0C92D7" w14:textId="77777777" w:rsidR="00AE3FA9" w:rsidRDefault="00AE3FA9" w:rsidP="00774A30">
      <w:pPr>
        <w:spacing w:line="240" w:lineRule="auto"/>
        <w:jc w:val="both"/>
      </w:pPr>
      <w:r>
        <w:tab/>
        <w:t>•</w:t>
      </w:r>
      <w:r>
        <w:tab/>
        <w:t>Lead and mentor the French department, ensuring high teaching standards and effective curriculum delivery.</w:t>
      </w:r>
    </w:p>
    <w:p w14:paraId="006A1AFA" w14:textId="77777777" w:rsidR="00AE3FA9" w:rsidRDefault="00AE3FA9" w:rsidP="00774A30">
      <w:pPr>
        <w:spacing w:line="240" w:lineRule="auto"/>
        <w:jc w:val="both"/>
      </w:pPr>
      <w:r>
        <w:tab/>
        <w:t>•</w:t>
      </w:r>
      <w:r>
        <w:tab/>
        <w:t>Organize French cultural events, language immersion experiences, and cross-curricular initiatives.</w:t>
      </w:r>
    </w:p>
    <w:p w14:paraId="01998645" w14:textId="77777777" w:rsidR="00AE3FA9" w:rsidRDefault="00AE3FA9" w:rsidP="00774A30">
      <w:pPr>
        <w:spacing w:line="240" w:lineRule="auto"/>
        <w:jc w:val="both"/>
      </w:pPr>
      <w:r>
        <w:tab/>
        <w:t>•</w:t>
      </w:r>
      <w:r>
        <w:tab/>
        <w:t>Monitor and evaluate student performance in French to ensure continued improvement and academic success.</w:t>
      </w:r>
    </w:p>
    <w:p w14:paraId="79C0C74D" w14:textId="77777777" w:rsidR="00AE3FA9" w:rsidRDefault="00AE3FA9" w:rsidP="00774A30">
      <w:pPr>
        <w:spacing w:line="240" w:lineRule="auto"/>
        <w:jc w:val="both"/>
      </w:pPr>
      <w:r>
        <w:tab/>
        <w:t>•</w:t>
      </w:r>
      <w:r>
        <w:tab/>
        <w:t>Support teacher development and promote innovative language teaching methodologies.</w:t>
      </w:r>
    </w:p>
    <w:p w14:paraId="73AAD030" w14:textId="77777777" w:rsidR="00AE3FA9" w:rsidRDefault="00AE3FA9" w:rsidP="00774A30">
      <w:pPr>
        <w:spacing w:line="240" w:lineRule="auto"/>
        <w:jc w:val="both"/>
      </w:pPr>
    </w:p>
    <w:p w14:paraId="7B01B2A7" w14:textId="77777777" w:rsidR="00AE3FA9" w:rsidRDefault="00AE3FA9" w:rsidP="00774A30">
      <w:pPr>
        <w:spacing w:line="240" w:lineRule="auto"/>
        <w:jc w:val="both"/>
      </w:pPr>
      <w:r>
        <w:t>Qualifications &amp; Experience:</w:t>
      </w:r>
    </w:p>
    <w:p w14:paraId="0B2F9C32" w14:textId="77777777" w:rsidR="00AE3FA9" w:rsidRDefault="00AE3FA9" w:rsidP="00774A30">
      <w:pPr>
        <w:spacing w:line="240" w:lineRule="auto"/>
        <w:jc w:val="both"/>
      </w:pPr>
      <w:r>
        <w:tab/>
        <w:t>•</w:t>
      </w:r>
      <w:r>
        <w:tab/>
        <w:t>A Master’s degree in Education, French Language or a related field.</w:t>
      </w:r>
    </w:p>
    <w:p w14:paraId="3C87D074" w14:textId="77777777" w:rsidR="00AE3FA9" w:rsidRDefault="00AE3FA9" w:rsidP="00774A30">
      <w:pPr>
        <w:spacing w:line="240" w:lineRule="auto"/>
        <w:jc w:val="both"/>
      </w:pPr>
      <w:r>
        <w:tab/>
        <w:t>•</w:t>
      </w:r>
      <w:r>
        <w:tab/>
        <w:t>Proven experience in teaching and leadership within a bilingual or international school setting.</w:t>
      </w:r>
    </w:p>
    <w:p w14:paraId="4154C503" w14:textId="77777777" w:rsidR="00AE3FA9" w:rsidRDefault="00AE3FA9" w:rsidP="00774A30">
      <w:pPr>
        <w:spacing w:line="240" w:lineRule="auto"/>
        <w:jc w:val="both"/>
      </w:pPr>
      <w:r>
        <w:tab/>
        <w:t>•</w:t>
      </w:r>
      <w:r>
        <w:tab/>
        <w:t>Fluency in French and proficiency in English (spoken and written).</w:t>
      </w:r>
    </w:p>
    <w:p w14:paraId="6C16D9E1" w14:textId="77777777" w:rsidR="00AE3FA9" w:rsidRDefault="00AE3FA9" w:rsidP="00774A30">
      <w:pPr>
        <w:spacing w:line="240" w:lineRule="auto"/>
        <w:jc w:val="both"/>
      </w:pPr>
      <w:r>
        <w:tab/>
        <w:t>•</w:t>
      </w:r>
      <w:r>
        <w:tab/>
        <w:t>Familiarity with the Cambridge International Curriculum is an advantage.</w:t>
      </w:r>
    </w:p>
    <w:p w14:paraId="43B18C1E" w14:textId="77777777" w:rsidR="00AE3FA9" w:rsidRDefault="00AE3FA9" w:rsidP="00774A30">
      <w:pPr>
        <w:spacing w:line="240" w:lineRule="auto"/>
        <w:jc w:val="both"/>
      </w:pPr>
      <w:r>
        <w:tab/>
        <w:t>•</w:t>
      </w:r>
      <w:r>
        <w:tab/>
        <w:t>A deep understanding of bilingual education and international mindedness.</w:t>
      </w:r>
    </w:p>
    <w:p w14:paraId="0D592CA6" w14:textId="77777777" w:rsidR="00AE3FA9" w:rsidRDefault="00AE3FA9" w:rsidP="00774A30">
      <w:pPr>
        <w:spacing w:line="240" w:lineRule="auto"/>
        <w:jc w:val="both"/>
      </w:pPr>
    </w:p>
    <w:p w14:paraId="3112964D" w14:textId="77777777" w:rsidR="00AE3FA9" w:rsidRDefault="00AE3FA9" w:rsidP="00774A30">
      <w:pPr>
        <w:spacing w:line="240" w:lineRule="auto"/>
        <w:jc w:val="both"/>
      </w:pPr>
      <w:r>
        <w:lastRenderedPageBreak/>
        <w:t>We Offer:</w:t>
      </w:r>
    </w:p>
    <w:p w14:paraId="311CD214" w14:textId="77777777" w:rsidR="00AE3FA9" w:rsidRDefault="00AE3FA9" w:rsidP="00774A30">
      <w:pPr>
        <w:spacing w:line="240" w:lineRule="auto"/>
        <w:jc w:val="both"/>
      </w:pPr>
      <w:r>
        <w:tab/>
        <w:t>•</w:t>
      </w:r>
      <w:r>
        <w:tab/>
        <w:t>A dynamic and inclusive bilingual working environment.</w:t>
      </w:r>
    </w:p>
    <w:p w14:paraId="39B41565" w14:textId="77777777" w:rsidR="00AE3FA9" w:rsidRDefault="00AE3FA9" w:rsidP="00774A30">
      <w:pPr>
        <w:spacing w:line="240" w:lineRule="auto"/>
        <w:jc w:val="both"/>
      </w:pPr>
      <w:r>
        <w:tab/>
        <w:t>•</w:t>
      </w:r>
      <w:r>
        <w:tab/>
        <w:t>A leadership opportunity within a growing and forward-thinking international school.</w:t>
      </w:r>
    </w:p>
    <w:p w14:paraId="4CA58C26" w14:textId="77777777" w:rsidR="00AE3FA9" w:rsidRDefault="00AE3FA9" w:rsidP="00774A30">
      <w:pPr>
        <w:spacing w:line="240" w:lineRule="auto"/>
        <w:jc w:val="both"/>
      </w:pPr>
      <w:r>
        <w:tab/>
        <w:t>•</w:t>
      </w:r>
      <w:r>
        <w:tab/>
        <w:t>Competitive salary and benefits package.</w:t>
      </w:r>
    </w:p>
    <w:p w14:paraId="05FE5A16" w14:textId="77777777" w:rsidR="00AE3FA9" w:rsidRDefault="00AE3FA9" w:rsidP="00774A30">
      <w:pPr>
        <w:spacing w:line="240" w:lineRule="auto"/>
        <w:jc w:val="both"/>
      </w:pPr>
      <w:r>
        <w:tab/>
        <w:t>•</w:t>
      </w:r>
      <w:r>
        <w:tab/>
        <w:t>Professional development opportunities and a chance to shape the language culture of the school.</w:t>
      </w:r>
    </w:p>
    <w:p w14:paraId="09D2AE06" w14:textId="77777777" w:rsidR="00AE3FA9" w:rsidRDefault="00AE3FA9" w:rsidP="00774A30">
      <w:pPr>
        <w:spacing w:line="240" w:lineRule="auto"/>
        <w:jc w:val="both"/>
      </w:pPr>
    </w:p>
    <w:p w14:paraId="726AE036" w14:textId="77777777" w:rsidR="00AE3FA9" w:rsidRDefault="00AE3FA9" w:rsidP="00774A30">
      <w:pPr>
        <w:spacing w:line="240" w:lineRule="auto"/>
        <w:jc w:val="both"/>
      </w:pPr>
      <w:r>
        <w:t>How to Apply:</w:t>
      </w:r>
    </w:p>
    <w:p w14:paraId="09287520" w14:textId="77777777" w:rsidR="00AE3FA9" w:rsidRDefault="00AE3FA9" w:rsidP="00774A30">
      <w:pPr>
        <w:spacing w:line="240" w:lineRule="auto"/>
        <w:jc w:val="both"/>
      </w:pPr>
    </w:p>
    <w:p w14:paraId="702209B0" w14:textId="77777777" w:rsidR="00AE3FA9" w:rsidRDefault="00AE3FA9" w:rsidP="00774A30">
      <w:pPr>
        <w:spacing w:line="240" w:lineRule="auto"/>
        <w:jc w:val="both"/>
      </w:pPr>
      <w:r>
        <w:t>Interested candidates should submit a cover letter, CV, and two professional references to: hr@silverbells.co.rw</w:t>
      </w:r>
    </w:p>
    <w:p w14:paraId="64DAA690" w14:textId="77777777" w:rsidR="00AE3FA9" w:rsidRDefault="00AE3FA9" w:rsidP="00774A30">
      <w:pPr>
        <w:spacing w:line="240" w:lineRule="auto"/>
        <w:jc w:val="both"/>
      </w:pPr>
    </w:p>
    <w:p w14:paraId="3334C572" w14:textId="77777777" w:rsidR="00AE3FA9" w:rsidRDefault="00AE3FA9" w:rsidP="00774A30">
      <w:pPr>
        <w:spacing w:line="240" w:lineRule="auto"/>
        <w:jc w:val="both"/>
      </w:pPr>
      <w:r>
        <w:t>Deadline for Applications: 10th August 2025</w:t>
      </w:r>
    </w:p>
    <w:p w14:paraId="2527C2D2" w14:textId="0A8765CF" w:rsidR="003C14DE" w:rsidRDefault="00AE3FA9" w:rsidP="00774A30">
      <w:pPr>
        <w:spacing w:line="240" w:lineRule="auto"/>
        <w:jc w:val="both"/>
      </w:pPr>
      <w:r>
        <w:t>Only shortlisted candidates will be contacted.</w:t>
      </w:r>
    </w:p>
    <w:sectPr w:rsidR="003C1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A9"/>
    <w:rsid w:val="00180456"/>
    <w:rsid w:val="001936FA"/>
    <w:rsid w:val="00315E01"/>
    <w:rsid w:val="003C14DE"/>
    <w:rsid w:val="005E4E8F"/>
    <w:rsid w:val="00774A30"/>
    <w:rsid w:val="00A02029"/>
    <w:rsid w:val="00AE3FA9"/>
    <w:rsid w:val="00D74924"/>
    <w:rsid w:val="00DB6939"/>
    <w:rsid w:val="00FC62E8"/>
    <w:rsid w:val="00FD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3EC06"/>
  <w15:chartTrackingRefBased/>
  <w15:docId w15:val="{1281F9E9-67D7-4D69-B28F-3859CB70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3F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3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F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F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F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F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F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F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F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3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F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F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3F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F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3F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3F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F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3F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3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F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3F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3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3F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3F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3F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F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3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KATUHAIRWE</dc:creator>
  <cp:keywords/>
  <dc:description/>
  <cp:lastModifiedBy>Frank KATUHAIRWE</cp:lastModifiedBy>
  <cp:revision>2</cp:revision>
  <dcterms:created xsi:type="dcterms:W3CDTF">2025-07-15T12:50:00Z</dcterms:created>
  <dcterms:modified xsi:type="dcterms:W3CDTF">2025-07-15T12:56:00Z</dcterms:modified>
</cp:coreProperties>
</file>