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BBF0" w14:textId="77777777" w:rsidR="00A7723B" w:rsidRPr="005B5904" w:rsidRDefault="00E97185">
      <w:pPr>
        <w:jc w:val="center"/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</w:pPr>
      <w:r w:rsidRPr="005B5904"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  <w:t>REFERENCES</w:t>
      </w:r>
    </w:p>
    <w:p w14:paraId="6C5BCF9C" w14:textId="77777777" w:rsidR="00485852" w:rsidRPr="005B5904" w:rsidRDefault="00485852" w:rsidP="00485852">
      <w:pPr>
        <w:rPr>
          <w:rFonts w:ascii="Arial" w:hAnsi="Arial" w:cs="Arial"/>
          <w:lang w:val="en-US" w:eastAsia="en-US"/>
        </w:rPr>
      </w:pPr>
    </w:p>
    <w:p w14:paraId="19388351" w14:textId="65217C1C" w:rsidR="00A7723B" w:rsidRPr="005B5904" w:rsidRDefault="00E97185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rFonts w:ascii="Arial" w:hAnsi="Arial" w:cs="Arial"/>
          <w:sz w:val="22"/>
          <w:szCs w:val="22"/>
          <w:lang w:val="en-US"/>
        </w:rPr>
      </w:pPr>
      <w:r w:rsidRPr="005B5904">
        <w:rPr>
          <w:rFonts w:ascii="Arial" w:hAnsi="Arial" w:cs="Arial"/>
          <w:b/>
          <w:szCs w:val="22"/>
          <w:lang w:val="en-US"/>
        </w:rPr>
        <w:t xml:space="preserve">Publication reference: </w:t>
      </w:r>
      <w:r w:rsidR="005B5904">
        <w:rPr>
          <w:rFonts w:ascii="Arial" w:hAnsi="Arial" w:cs="Arial"/>
          <w:b/>
          <w:szCs w:val="22"/>
          <w:lang w:val="en-US"/>
        </w:rPr>
        <w:t>RWA/TES/CAR</w:t>
      </w:r>
      <w:r w:rsidRPr="005B5904">
        <w:rPr>
          <w:rFonts w:ascii="Arial" w:hAnsi="Arial" w:cs="Arial"/>
          <w:b/>
          <w:szCs w:val="22"/>
          <w:lang w:val="en-US"/>
        </w:rPr>
        <w:br/>
      </w:r>
      <w:r w:rsidRPr="005B5904">
        <w:rPr>
          <w:rFonts w:ascii="Arial" w:hAnsi="Arial" w:cs="Arial"/>
          <w:b/>
          <w:szCs w:val="28"/>
          <w:lang w:val="en-US"/>
        </w:rPr>
        <w:t xml:space="preserve">Subject: </w:t>
      </w:r>
      <w:r w:rsidRPr="005B5904">
        <w:rPr>
          <w:rFonts w:ascii="Arial" w:hAnsi="Arial" w:cs="Arial"/>
          <w:szCs w:val="28"/>
          <w:lang w:val="en-US"/>
        </w:rPr>
        <w:t xml:space="preserve">Contract for the purchase of </w:t>
      </w:r>
      <w:r w:rsidR="005B5904" w:rsidRPr="005B5904">
        <w:rPr>
          <w:rFonts w:ascii="Arial" w:hAnsi="Arial" w:cs="Arial"/>
          <w:szCs w:val="28"/>
          <w:lang w:val="en-US"/>
        </w:rPr>
        <w:t>a</w:t>
      </w:r>
      <w:r w:rsidR="005B5904">
        <w:rPr>
          <w:rFonts w:ascii="Arial" w:hAnsi="Arial" w:cs="Arial"/>
          <w:szCs w:val="28"/>
          <w:lang w:val="en-US"/>
        </w:rPr>
        <w:t xml:space="preserve"> vehicle</w:t>
      </w:r>
    </w:p>
    <w:p w14:paraId="281286C8" w14:textId="77777777" w:rsidR="00127590" w:rsidRPr="005B5904" w:rsidRDefault="00127590" w:rsidP="00127590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rFonts w:ascii="Arial" w:hAnsi="Arial" w:cs="Arial"/>
          <w:szCs w:val="28"/>
          <w:lang w:val="en-US"/>
        </w:rPr>
      </w:pPr>
    </w:p>
    <w:p w14:paraId="69C95DA7" w14:textId="77777777" w:rsidR="00A7723B" w:rsidRPr="005B5904" w:rsidRDefault="00E97185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rFonts w:ascii="Arial" w:hAnsi="Arial" w:cs="Arial"/>
          <w:szCs w:val="28"/>
          <w:lang w:val="en-US"/>
        </w:rPr>
      </w:pPr>
      <w:r w:rsidRPr="005B5904">
        <w:rPr>
          <w:rFonts w:ascii="Arial" w:hAnsi="Arial" w:cs="Arial"/>
          <w:szCs w:val="28"/>
          <w:lang w:val="en-US"/>
        </w:rPr>
        <w:t xml:space="preserve">Tenderers </w:t>
      </w:r>
      <w:proofErr w:type="spellStart"/>
      <w:r w:rsidRPr="005B5904">
        <w:rPr>
          <w:rFonts w:ascii="Arial" w:hAnsi="Arial" w:cs="Arial"/>
          <w:szCs w:val="28"/>
          <w:lang w:val="en-US"/>
        </w:rPr>
        <w:t>authorise</w:t>
      </w:r>
      <w:proofErr w:type="spellEnd"/>
      <w:r w:rsidRPr="005B5904">
        <w:rPr>
          <w:rFonts w:ascii="Arial" w:hAnsi="Arial" w:cs="Arial"/>
          <w:szCs w:val="28"/>
          <w:lang w:val="en-US"/>
        </w:rPr>
        <w:t xml:space="preserve"> </w:t>
      </w:r>
      <w:r w:rsidR="00A71CF0" w:rsidRPr="005B5904">
        <w:rPr>
          <w:rFonts w:ascii="Arial" w:hAnsi="Arial" w:cs="Arial"/>
          <w:szCs w:val="28"/>
          <w:lang w:val="en-US"/>
        </w:rPr>
        <w:t xml:space="preserve">PLAY International </w:t>
      </w:r>
      <w:r w:rsidRPr="005B5904">
        <w:rPr>
          <w:rFonts w:ascii="Arial" w:hAnsi="Arial" w:cs="Arial"/>
          <w:szCs w:val="28"/>
          <w:lang w:val="en-US"/>
        </w:rPr>
        <w:t>to verify the validity of the information provided in the context of this invitation to tender.</w:t>
      </w:r>
    </w:p>
    <w:p w14:paraId="6D1AB5F1" w14:textId="77777777" w:rsidR="00A7723B" w:rsidRPr="005B5904" w:rsidRDefault="00E97185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rPr>
          <w:rFonts w:ascii="Arial" w:hAnsi="Arial" w:cs="Arial"/>
          <w:szCs w:val="28"/>
          <w:lang w:val="en-US"/>
        </w:rPr>
      </w:pPr>
      <w:r w:rsidRPr="005B5904">
        <w:rPr>
          <w:rFonts w:ascii="Arial" w:hAnsi="Arial" w:cs="Arial"/>
          <w:szCs w:val="28"/>
          <w:lang w:val="en-US"/>
        </w:rPr>
        <w:t>If they wish, and to strengthen their proposal, tenderers may add lines to the table below.</w:t>
      </w:r>
    </w:p>
    <w:p w14:paraId="34C2DC6E" w14:textId="77777777" w:rsidR="00485852" w:rsidRPr="005B5904" w:rsidRDefault="00485852" w:rsidP="00485852">
      <w:pPr>
        <w:ind w:left="567" w:hanging="567"/>
        <w:rPr>
          <w:rFonts w:ascii="Arial" w:hAnsi="Arial" w:cs="Arial"/>
          <w:sz w:val="22"/>
          <w:lang w:val="en-US"/>
        </w:rPr>
      </w:pPr>
    </w:p>
    <w:tbl>
      <w:tblPr>
        <w:tblW w:w="14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734"/>
        <w:gridCol w:w="4011"/>
        <w:gridCol w:w="2734"/>
        <w:gridCol w:w="3099"/>
      </w:tblGrid>
      <w:tr w:rsidR="00127590" w:rsidRPr="00BA1577" w14:paraId="3EF9A8C2" w14:textId="77777777" w:rsidTr="004C7F4D">
        <w:trPr>
          <w:cantSplit/>
          <w:trHeight w:val="940"/>
          <w:tblHeader/>
        </w:trPr>
        <w:tc>
          <w:tcPr>
            <w:tcW w:w="1823" w:type="dxa"/>
            <w:shd w:val="clear" w:color="auto" w:fill="F7CAAC"/>
          </w:tcPr>
          <w:p w14:paraId="328F47CC" w14:textId="77777777" w:rsidR="00127590" w:rsidRPr="005B5904" w:rsidRDefault="00127590" w:rsidP="006A5DBA">
            <w:pPr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  <w:p w14:paraId="3DC21CCD" w14:textId="77777777" w:rsidR="00A7723B" w:rsidRDefault="00E97185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4C7F4D">
              <w:rPr>
                <w:rFonts w:ascii="Arial" w:hAnsi="Arial" w:cs="Arial"/>
                <w:b/>
                <w:szCs w:val="22"/>
                <w:lang w:val="fr-FR"/>
              </w:rPr>
              <w:t>REFERENCE</w:t>
            </w:r>
          </w:p>
          <w:p w14:paraId="5AD7A715" w14:textId="77777777" w:rsidR="00A7723B" w:rsidRDefault="00E97185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4C7F4D">
              <w:rPr>
                <w:rFonts w:ascii="Arial" w:hAnsi="Arial" w:cs="Arial"/>
                <w:b/>
                <w:szCs w:val="22"/>
                <w:lang w:val="fr-FR"/>
              </w:rPr>
              <w:t xml:space="preserve">NUMBER </w:t>
            </w:r>
          </w:p>
        </w:tc>
        <w:tc>
          <w:tcPr>
            <w:tcW w:w="2734" w:type="dxa"/>
            <w:shd w:val="clear" w:color="auto" w:fill="F7CAAC"/>
          </w:tcPr>
          <w:p w14:paraId="1E31BCD4" w14:textId="77777777" w:rsidR="00127590" w:rsidRPr="004C7F4D" w:rsidRDefault="00127590" w:rsidP="006A5DBA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14:paraId="7525CF94" w14:textId="77777777" w:rsidR="00A7723B" w:rsidRDefault="00E97185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4C7F4D">
              <w:rPr>
                <w:rFonts w:ascii="Arial" w:hAnsi="Arial" w:cs="Arial"/>
                <w:b/>
                <w:szCs w:val="22"/>
                <w:lang w:val="fr-FR"/>
              </w:rPr>
              <w:t>NAME OF THE ORGANISATION</w:t>
            </w:r>
          </w:p>
        </w:tc>
        <w:tc>
          <w:tcPr>
            <w:tcW w:w="4011" w:type="dxa"/>
            <w:shd w:val="clear" w:color="auto" w:fill="F7CAAC"/>
          </w:tcPr>
          <w:p w14:paraId="4699544E" w14:textId="77777777" w:rsidR="00E52CEB" w:rsidRDefault="00E52CEB" w:rsidP="006A5DBA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14:paraId="034411C7" w14:textId="77777777" w:rsidR="00A7723B" w:rsidRDefault="00E97185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Cs w:val="22"/>
                <w:lang w:val="fr-FR"/>
              </w:rPr>
              <w:t>OBJECT OF THE CONTRACT</w:t>
            </w:r>
          </w:p>
        </w:tc>
        <w:tc>
          <w:tcPr>
            <w:tcW w:w="2734" w:type="dxa"/>
            <w:shd w:val="clear" w:color="auto" w:fill="F7CAAC"/>
          </w:tcPr>
          <w:p w14:paraId="656A9FCF" w14:textId="77777777" w:rsidR="00127590" w:rsidRPr="004C7F4D" w:rsidRDefault="00127590" w:rsidP="006A5DBA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14:paraId="4681C1F6" w14:textId="77777777" w:rsidR="00A7723B" w:rsidRDefault="00E97185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4C7F4D">
              <w:rPr>
                <w:rFonts w:ascii="Arial" w:hAnsi="Arial" w:cs="Arial"/>
                <w:b/>
                <w:szCs w:val="22"/>
                <w:lang w:val="fr-FR"/>
              </w:rPr>
              <w:t>TOTAL CONTRACT COST</w:t>
            </w:r>
          </w:p>
        </w:tc>
        <w:tc>
          <w:tcPr>
            <w:tcW w:w="3099" w:type="dxa"/>
            <w:shd w:val="clear" w:color="auto" w:fill="F7CAAC"/>
          </w:tcPr>
          <w:p w14:paraId="7AFACB36" w14:textId="77777777" w:rsidR="00BA1577" w:rsidRPr="004C7F4D" w:rsidRDefault="00BA1577" w:rsidP="006A5DBA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14:paraId="0252D673" w14:textId="77777777" w:rsidR="00A7723B" w:rsidRDefault="00E97185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4C7F4D">
              <w:rPr>
                <w:rFonts w:ascii="Arial" w:hAnsi="Arial" w:cs="Arial"/>
                <w:b/>
                <w:szCs w:val="22"/>
                <w:lang w:val="fr-FR"/>
              </w:rPr>
              <w:t>ORGANISATION DETAILS</w:t>
            </w:r>
          </w:p>
        </w:tc>
      </w:tr>
      <w:tr w:rsidR="00127590" w:rsidRPr="00BA1577" w14:paraId="17C4009C" w14:textId="77777777" w:rsidTr="00127590">
        <w:trPr>
          <w:cantSplit/>
          <w:trHeight w:val="2724"/>
        </w:trPr>
        <w:tc>
          <w:tcPr>
            <w:tcW w:w="1823" w:type="dxa"/>
          </w:tcPr>
          <w:p w14:paraId="0ACBF00D" w14:textId="77777777" w:rsidR="00A7723B" w:rsidRDefault="00E97185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</w:pPr>
            <w:r w:rsidRPr="00BA1577"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  <w:t xml:space="preserve"> 1</w:t>
            </w:r>
          </w:p>
        </w:tc>
        <w:tc>
          <w:tcPr>
            <w:tcW w:w="2734" w:type="dxa"/>
          </w:tcPr>
          <w:p w14:paraId="4CC4D779" w14:textId="77777777" w:rsidR="00127590" w:rsidRPr="00BA1577" w:rsidRDefault="00127590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1" w:type="dxa"/>
          </w:tcPr>
          <w:p w14:paraId="368B1200" w14:textId="77777777" w:rsidR="00127590" w:rsidRPr="00BA1577" w:rsidRDefault="00127590" w:rsidP="006A5DBA">
            <w:pPr>
              <w:ind w:left="17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vAlign w:val="center"/>
          </w:tcPr>
          <w:p w14:paraId="103E6A10" w14:textId="77777777" w:rsidR="00127590" w:rsidRPr="00BA1577" w:rsidRDefault="00127590" w:rsidP="006A5DBA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3099" w:type="dxa"/>
          </w:tcPr>
          <w:p w14:paraId="4577960B" w14:textId="77777777" w:rsidR="00127590" w:rsidRPr="00BA1577" w:rsidRDefault="00127590" w:rsidP="006A5DBA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</w:tr>
      <w:tr w:rsidR="00127590" w:rsidRPr="00BA1577" w14:paraId="6E6277DB" w14:textId="77777777" w:rsidTr="00127590">
        <w:trPr>
          <w:cantSplit/>
          <w:trHeight w:val="3272"/>
        </w:trPr>
        <w:tc>
          <w:tcPr>
            <w:tcW w:w="1823" w:type="dxa"/>
          </w:tcPr>
          <w:p w14:paraId="555827A1" w14:textId="77777777" w:rsidR="00A7723B" w:rsidRDefault="00E97185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</w:pPr>
            <w:r w:rsidRPr="00BA1577"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  <w:t>2</w:t>
            </w:r>
          </w:p>
        </w:tc>
        <w:tc>
          <w:tcPr>
            <w:tcW w:w="2734" w:type="dxa"/>
          </w:tcPr>
          <w:p w14:paraId="31F525DA" w14:textId="77777777" w:rsidR="00127590" w:rsidRPr="00BA1577" w:rsidRDefault="00127590" w:rsidP="006A5DBA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1" w:type="dxa"/>
          </w:tcPr>
          <w:p w14:paraId="24B9F849" w14:textId="77777777" w:rsidR="00127590" w:rsidRPr="00BA1577" w:rsidRDefault="00127590" w:rsidP="006A5DBA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vAlign w:val="center"/>
          </w:tcPr>
          <w:p w14:paraId="0D76C511" w14:textId="77777777" w:rsidR="00127590" w:rsidRPr="00BA1577" w:rsidRDefault="00127590" w:rsidP="006A5DBA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BA1577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099" w:type="dxa"/>
          </w:tcPr>
          <w:p w14:paraId="2072C7AA" w14:textId="77777777" w:rsidR="00127590" w:rsidRPr="00BA1577" w:rsidRDefault="00127590" w:rsidP="006A5DB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127590" w:rsidRPr="00BA1577" w14:paraId="5B869CDA" w14:textId="77777777" w:rsidTr="00127590">
        <w:trPr>
          <w:cantSplit/>
          <w:trHeight w:val="3272"/>
        </w:trPr>
        <w:tc>
          <w:tcPr>
            <w:tcW w:w="1823" w:type="dxa"/>
          </w:tcPr>
          <w:p w14:paraId="529D081D" w14:textId="77777777" w:rsidR="00A7723B" w:rsidRDefault="00E97185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</w:pPr>
            <w:r w:rsidRPr="00BA1577">
              <w:rPr>
                <w:rFonts w:ascii="Arial" w:hAnsi="Arial" w:cs="Arial"/>
                <w:b/>
                <w:color w:val="E7573E"/>
                <w:sz w:val="22"/>
                <w:szCs w:val="22"/>
                <w:lang w:val="fr-FR"/>
              </w:rPr>
              <w:lastRenderedPageBreak/>
              <w:t>3</w:t>
            </w:r>
          </w:p>
        </w:tc>
        <w:tc>
          <w:tcPr>
            <w:tcW w:w="2734" w:type="dxa"/>
          </w:tcPr>
          <w:p w14:paraId="6D4D2E9A" w14:textId="77777777" w:rsidR="00127590" w:rsidRPr="00BA1577" w:rsidRDefault="00127590" w:rsidP="006A5DBA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1" w:type="dxa"/>
          </w:tcPr>
          <w:p w14:paraId="4501C3A1" w14:textId="77777777" w:rsidR="00127590" w:rsidRPr="00BA1577" w:rsidRDefault="00127590" w:rsidP="006A5DBA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vAlign w:val="center"/>
          </w:tcPr>
          <w:p w14:paraId="6FBAD0BA" w14:textId="77777777" w:rsidR="00127590" w:rsidRPr="00BA1577" w:rsidRDefault="00127590" w:rsidP="006A5DB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3099" w:type="dxa"/>
          </w:tcPr>
          <w:p w14:paraId="6CE65638" w14:textId="77777777" w:rsidR="00127590" w:rsidRPr="00BA1577" w:rsidRDefault="00127590" w:rsidP="006A5DB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563C306F" w14:textId="77777777" w:rsidR="00040D44" w:rsidRPr="00BA1577" w:rsidRDefault="00040D44" w:rsidP="00485852">
      <w:pPr>
        <w:rPr>
          <w:rFonts w:ascii="Arial" w:hAnsi="Arial" w:cs="Arial"/>
          <w:lang w:val="fr-FR"/>
        </w:rPr>
      </w:pPr>
    </w:p>
    <w:p w14:paraId="5E1AF8F9" w14:textId="77777777" w:rsidR="00485852" w:rsidRPr="00BA1577" w:rsidRDefault="00485852" w:rsidP="00485852">
      <w:pPr>
        <w:rPr>
          <w:rFonts w:ascii="Arial" w:hAnsi="Arial" w:cs="Arial"/>
          <w:lang w:val="fr-FR"/>
        </w:rPr>
      </w:pPr>
    </w:p>
    <w:sectPr w:rsidR="00485852" w:rsidRPr="00BA1577" w:rsidSect="00277B0B">
      <w:footerReference w:type="default" r:id="rId11"/>
      <w:footerReference w:type="first" r:id="rId12"/>
      <w:pgSz w:w="16838" w:h="11906" w:orient="landscape" w:code="9"/>
      <w:pgMar w:top="899" w:right="1418" w:bottom="102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A4E19" w14:textId="77777777" w:rsidR="00217729" w:rsidRDefault="00217729">
      <w:r>
        <w:separator/>
      </w:r>
    </w:p>
  </w:endnote>
  <w:endnote w:type="continuationSeparator" w:id="0">
    <w:p w14:paraId="0AC5748F" w14:textId="77777777" w:rsidR="00217729" w:rsidRDefault="0021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C2A7B" w14:textId="1DDD94A8" w:rsidR="00A7723B" w:rsidRDefault="00E97185">
    <w:pPr>
      <w:pStyle w:val="Pieddepage"/>
      <w:tabs>
        <w:tab w:val="clear" w:pos="4320"/>
        <w:tab w:val="clear" w:pos="8640"/>
        <w:tab w:val="right" w:pos="13500"/>
      </w:tabs>
      <w:spacing w:before="0" w:after="0"/>
      <w:rPr>
        <w:rStyle w:val="Numrodepage"/>
        <w:rFonts w:ascii="Calibri" w:hAnsi="Calibri"/>
        <w:sz w:val="18"/>
        <w:szCs w:val="18"/>
        <w:lang w:val="fr-BE"/>
      </w:rPr>
    </w:pPr>
    <w:r>
      <w:rPr>
        <w:rStyle w:val="Numrodepage"/>
        <w:rFonts w:ascii="Times New Roman" w:hAnsi="Times New Roman"/>
        <w:b/>
        <w:sz w:val="18"/>
        <w:szCs w:val="18"/>
        <w:lang w:val="fr-BE"/>
      </w:rPr>
      <w:tab/>
    </w:r>
    <w:r w:rsidRPr="00A50E8D">
      <w:rPr>
        <w:rFonts w:ascii="Calibri" w:hAnsi="Calibri"/>
        <w:sz w:val="18"/>
        <w:szCs w:val="18"/>
        <w:lang w:val="fr-BE"/>
      </w:rPr>
      <w:t xml:space="preserve">Page </w:t>
    </w:r>
    <w:r w:rsidRPr="00A50E8D">
      <w:rPr>
        <w:rFonts w:ascii="Calibri" w:hAnsi="Calibri"/>
        <w:sz w:val="18"/>
        <w:szCs w:val="18"/>
        <w:lang w:val="fr-BE"/>
      </w:rPr>
      <w:fldChar w:fldCharType="begin"/>
    </w:r>
    <w:r w:rsidRPr="00A50E8D">
      <w:rPr>
        <w:rFonts w:ascii="Calibri" w:hAnsi="Calibri"/>
        <w:sz w:val="18"/>
        <w:szCs w:val="18"/>
        <w:lang w:val="fr-BE"/>
      </w:rPr>
      <w:instrText xml:space="preserve"> PAGE </w:instrText>
    </w:r>
    <w:r w:rsidRPr="00A50E8D">
      <w:rPr>
        <w:rFonts w:ascii="Calibri" w:hAnsi="Calibri"/>
        <w:sz w:val="18"/>
        <w:szCs w:val="18"/>
        <w:lang w:val="fr-BE"/>
      </w:rPr>
      <w:fldChar w:fldCharType="separate"/>
    </w:r>
    <w:r w:rsidR="00E52CEB">
      <w:rPr>
        <w:rFonts w:ascii="Calibri" w:hAnsi="Calibri"/>
        <w:noProof/>
        <w:sz w:val="18"/>
        <w:szCs w:val="18"/>
        <w:lang w:val="fr-BE"/>
      </w:rPr>
      <w:t>1</w:t>
    </w:r>
    <w:r w:rsidRPr="00A50E8D">
      <w:rPr>
        <w:rFonts w:ascii="Calibri" w:hAnsi="Calibri"/>
        <w:sz w:val="18"/>
        <w:szCs w:val="18"/>
        <w:lang w:val="fr-BE"/>
      </w:rPr>
      <w:fldChar w:fldCharType="end"/>
    </w:r>
    <w:r w:rsidRPr="00A50E8D">
      <w:rPr>
        <w:rFonts w:ascii="Calibri" w:hAnsi="Calibri"/>
        <w:sz w:val="18"/>
        <w:szCs w:val="18"/>
        <w:lang w:val="fr-BE"/>
      </w:rPr>
      <w:t xml:space="preserve"> of </w:t>
    </w:r>
    <w:r w:rsidR="00113E76">
      <w:rPr>
        <w:rFonts w:ascii="Calibri" w:hAnsi="Calibri"/>
        <w:sz w:val="18"/>
        <w:szCs w:val="18"/>
        <w:lang w:val="fr-BE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84AC" w14:textId="77777777" w:rsidR="00A7723B" w:rsidRDefault="00E97185">
    <w:pPr>
      <w:pStyle w:val="Pieddepage"/>
      <w:tabs>
        <w:tab w:val="clear" w:pos="8640"/>
        <w:tab w:val="right" w:pos="14040"/>
      </w:tabs>
      <w:rPr>
        <w:rFonts w:ascii="Times New Roman" w:hAnsi="Times New Roman"/>
        <w:sz w:val="18"/>
        <w:szCs w:val="18"/>
        <w:lang w:val="fr-BE"/>
      </w:rPr>
    </w:pPr>
    <w:r w:rsidRPr="00F00E30">
      <w:rPr>
        <w:rFonts w:ascii="Times New Roman" w:hAnsi="Times New Roman"/>
        <w:sz w:val="18"/>
        <w:szCs w:val="18"/>
        <w:lang w:val="fr-BE"/>
      </w:rPr>
      <w:t>2006</w:t>
    </w:r>
    <w:r w:rsidRPr="00F00E30">
      <w:rPr>
        <w:rFonts w:ascii="Times New Roman" w:hAnsi="Times New Roman"/>
        <w:sz w:val="18"/>
        <w:szCs w:val="18"/>
        <w:lang w:val="fr-BE"/>
      </w:rPr>
      <w:tab/>
    </w:r>
    <w:r w:rsidRPr="00F00E30">
      <w:rPr>
        <w:rFonts w:ascii="Times New Roman" w:hAnsi="Times New Roman"/>
        <w:sz w:val="18"/>
        <w:szCs w:val="18"/>
        <w:lang w:val="fr-BE"/>
      </w:rPr>
      <w:tab/>
    </w:r>
    <w:r w:rsidRPr="00F00E30">
      <w:rPr>
        <w:rStyle w:val="Numrodepage"/>
        <w:rFonts w:ascii="Times New Roman" w:hAnsi="Times New Roman"/>
        <w:sz w:val="18"/>
        <w:szCs w:val="18"/>
      </w:rPr>
      <w:fldChar w:fldCharType="begin"/>
    </w:r>
    <w:r w:rsidRPr="00F00E30">
      <w:rPr>
        <w:rStyle w:val="Numrodepage"/>
        <w:rFonts w:ascii="Times New Roman" w:hAnsi="Times New Roman"/>
        <w:sz w:val="18"/>
        <w:szCs w:val="18"/>
      </w:rPr>
      <w:instrText xml:space="preserve"> PAGE </w:instrText>
    </w:r>
    <w:r w:rsidRPr="00F00E30">
      <w:rPr>
        <w:rStyle w:val="Numrodepage"/>
        <w:rFonts w:ascii="Times New Roman" w:hAnsi="Times New Roman"/>
        <w:sz w:val="18"/>
        <w:szCs w:val="18"/>
      </w:rPr>
      <w:fldChar w:fldCharType="separate"/>
    </w:r>
    <w:r>
      <w:rPr>
        <w:rStyle w:val="Numrodepage"/>
        <w:rFonts w:ascii="Times New Roman" w:hAnsi="Times New Roman"/>
        <w:noProof/>
        <w:sz w:val="18"/>
        <w:szCs w:val="18"/>
      </w:rPr>
      <w:t>1</w:t>
    </w:r>
    <w:r w:rsidRPr="00F00E30">
      <w:rPr>
        <w:rStyle w:val="Numrodepage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EE450" w14:textId="77777777" w:rsidR="00217729" w:rsidRDefault="00217729">
      <w:r>
        <w:separator/>
      </w:r>
    </w:p>
  </w:footnote>
  <w:footnote w:type="continuationSeparator" w:id="0">
    <w:p w14:paraId="64CB57DE" w14:textId="77777777" w:rsidR="00217729" w:rsidRDefault="0021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E6990"/>
    <w:multiLevelType w:val="multilevel"/>
    <w:tmpl w:val="29B0C90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693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646F3"/>
    <w:rsid w:val="00022930"/>
    <w:rsid w:val="000366F9"/>
    <w:rsid w:val="00040D44"/>
    <w:rsid w:val="000474E4"/>
    <w:rsid w:val="00090005"/>
    <w:rsid w:val="00092AAB"/>
    <w:rsid w:val="000D51EA"/>
    <w:rsid w:val="00113E76"/>
    <w:rsid w:val="00127590"/>
    <w:rsid w:val="00133E10"/>
    <w:rsid w:val="001646F3"/>
    <w:rsid w:val="00182144"/>
    <w:rsid w:val="0019510A"/>
    <w:rsid w:val="001D1F2F"/>
    <w:rsid w:val="00217729"/>
    <w:rsid w:val="00246ED7"/>
    <w:rsid w:val="00277B0B"/>
    <w:rsid w:val="002816A8"/>
    <w:rsid w:val="002A06A4"/>
    <w:rsid w:val="002D0AE1"/>
    <w:rsid w:val="003B50CE"/>
    <w:rsid w:val="003D2989"/>
    <w:rsid w:val="00435FAE"/>
    <w:rsid w:val="00446CA2"/>
    <w:rsid w:val="00451BBD"/>
    <w:rsid w:val="004810DC"/>
    <w:rsid w:val="00485852"/>
    <w:rsid w:val="00485D11"/>
    <w:rsid w:val="00487683"/>
    <w:rsid w:val="004C7F4D"/>
    <w:rsid w:val="0050083F"/>
    <w:rsid w:val="0050789E"/>
    <w:rsid w:val="00526BE8"/>
    <w:rsid w:val="00530D9F"/>
    <w:rsid w:val="005639B2"/>
    <w:rsid w:val="005843F1"/>
    <w:rsid w:val="00585D2E"/>
    <w:rsid w:val="005B5904"/>
    <w:rsid w:val="005C1EFC"/>
    <w:rsid w:val="005E0E32"/>
    <w:rsid w:val="005E226B"/>
    <w:rsid w:val="00621EBB"/>
    <w:rsid w:val="00632993"/>
    <w:rsid w:val="006428A6"/>
    <w:rsid w:val="006A5DBA"/>
    <w:rsid w:val="006B02E9"/>
    <w:rsid w:val="007178AD"/>
    <w:rsid w:val="007278FC"/>
    <w:rsid w:val="007477B1"/>
    <w:rsid w:val="00773832"/>
    <w:rsid w:val="00783061"/>
    <w:rsid w:val="00783B43"/>
    <w:rsid w:val="0080718D"/>
    <w:rsid w:val="00811374"/>
    <w:rsid w:val="00816FC7"/>
    <w:rsid w:val="0083635A"/>
    <w:rsid w:val="0084182C"/>
    <w:rsid w:val="008E4D17"/>
    <w:rsid w:val="009213C1"/>
    <w:rsid w:val="009235FB"/>
    <w:rsid w:val="0093598B"/>
    <w:rsid w:val="00954BEE"/>
    <w:rsid w:val="009902C2"/>
    <w:rsid w:val="009E065F"/>
    <w:rsid w:val="009F0490"/>
    <w:rsid w:val="00A33759"/>
    <w:rsid w:val="00A43D2E"/>
    <w:rsid w:val="00A50E8D"/>
    <w:rsid w:val="00A71CF0"/>
    <w:rsid w:val="00A7723B"/>
    <w:rsid w:val="00B4424C"/>
    <w:rsid w:val="00B51B6F"/>
    <w:rsid w:val="00B5719A"/>
    <w:rsid w:val="00BA1577"/>
    <w:rsid w:val="00BD220C"/>
    <w:rsid w:val="00C73743"/>
    <w:rsid w:val="00CC2739"/>
    <w:rsid w:val="00CC2A3D"/>
    <w:rsid w:val="00CD2152"/>
    <w:rsid w:val="00D23AFA"/>
    <w:rsid w:val="00D432DA"/>
    <w:rsid w:val="00D657F8"/>
    <w:rsid w:val="00DB5032"/>
    <w:rsid w:val="00DD38C8"/>
    <w:rsid w:val="00DD65F3"/>
    <w:rsid w:val="00E33E82"/>
    <w:rsid w:val="00E52CEB"/>
    <w:rsid w:val="00E71553"/>
    <w:rsid w:val="00E97185"/>
    <w:rsid w:val="00ED60AF"/>
    <w:rsid w:val="00F00E30"/>
    <w:rsid w:val="00F2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9AEC0"/>
  <w15:chartTrackingRefBased/>
  <w15:docId w15:val="{80280023-5834-488A-8CC9-6DAC5B48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en-GB"/>
    </w:rPr>
  </w:style>
  <w:style w:type="paragraph" w:styleId="Titre1">
    <w:name w:val="heading 1"/>
    <w:basedOn w:val="Normal"/>
    <w:next w:val="Normal"/>
    <w:qFormat/>
    <w:rsid w:val="008E4D17"/>
    <w:pPr>
      <w:keepNext/>
      <w:numPr>
        <w:numId w:val="1"/>
      </w:numPr>
      <w:tabs>
        <w:tab w:val="num" w:pos="567"/>
      </w:tabs>
      <w:spacing w:before="240" w:after="240"/>
      <w:jc w:val="both"/>
      <w:outlineLvl w:val="0"/>
    </w:pPr>
    <w:rPr>
      <w:rFonts w:ascii="Arial" w:hAnsi="Arial"/>
      <w:b/>
      <w:snapToGrid w:val="0"/>
      <w:sz w:val="20"/>
      <w:szCs w:val="20"/>
      <w:lang w:val="fr-BE" w:eastAsia="en-US"/>
    </w:rPr>
  </w:style>
  <w:style w:type="paragraph" w:styleId="Titre2">
    <w:name w:val="heading 2"/>
    <w:basedOn w:val="Normal"/>
    <w:next w:val="Normal"/>
    <w:qFormat/>
    <w:rsid w:val="008E4D17"/>
    <w:pPr>
      <w:keepNext/>
      <w:tabs>
        <w:tab w:val="num" w:pos="567"/>
      </w:tabs>
      <w:spacing w:before="120" w:after="120"/>
      <w:ind w:left="567" w:hanging="567"/>
      <w:outlineLvl w:val="1"/>
    </w:pPr>
    <w:rPr>
      <w:rFonts w:ascii="Arial" w:hAnsi="Arial"/>
      <w:snapToGrid w:val="0"/>
      <w:sz w:val="20"/>
      <w:szCs w:val="20"/>
      <w:lang w:val="fr-BE" w:eastAsia="en-US"/>
    </w:rPr>
  </w:style>
  <w:style w:type="paragraph" w:styleId="Titre3">
    <w:name w:val="heading 3"/>
    <w:basedOn w:val="Normal"/>
    <w:next w:val="Normal"/>
    <w:qFormat/>
    <w:rsid w:val="008E4D17"/>
    <w:pPr>
      <w:keepNext/>
      <w:framePr w:hSpace="181" w:vSpace="181" w:wrap="around" w:vAnchor="text" w:hAnchor="text" w:y="1"/>
      <w:tabs>
        <w:tab w:val="num" w:pos="1134"/>
      </w:tabs>
      <w:spacing w:before="120" w:after="120"/>
      <w:ind w:left="1134" w:hanging="567"/>
      <w:outlineLvl w:val="2"/>
    </w:pPr>
    <w:rPr>
      <w:rFonts w:ascii="Arial" w:hAnsi="Arial"/>
      <w:snapToGrid w:val="0"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E4D17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paragraph" w:styleId="Pieddepage">
    <w:name w:val="footer"/>
    <w:basedOn w:val="Normal"/>
    <w:rsid w:val="008E4D17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character" w:styleId="Numrodepage">
    <w:name w:val="page number"/>
    <w:basedOn w:val="Policepardfaut"/>
    <w:rsid w:val="008E4D17"/>
  </w:style>
  <w:style w:type="paragraph" w:customStyle="1" w:styleId="Annexetitle">
    <w:name w:val="Annexe_title"/>
    <w:basedOn w:val="Titre1"/>
    <w:next w:val="Normal"/>
    <w:autoRedefine/>
    <w:rsid w:val="008E4D17"/>
    <w:pPr>
      <w:keepNext w:val="0"/>
      <w:pageBreakBefore/>
      <w:numPr>
        <w:numId w:val="0"/>
      </w:numPr>
      <w:tabs>
        <w:tab w:val="left" w:pos="567"/>
        <w:tab w:val="num" w:pos="720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styleId="Notedebasdepage">
    <w:name w:val="footnote text"/>
    <w:basedOn w:val="Normal"/>
    <w:semiHidden/>
    <w:rsid w:val="00090005"/>
    <w:rPr>
      <w:sz w:val="20"/>
      <w:szCs w:val="20"/>
    </w:rPr>
  </w:style>
  <w:style w:type="character" w:styleId="Appelnotedebasdep">
    <w:name w:val="footnote reference"/>
    <w:semiHidden/>
    <w:rsid w:val="00090005"/>
    <w:rPr>
      <w:vertAlign w:val="superscript"/>
    </w:rPr>
  </w:style>
  <w:style w:type="character" w:styleId="Lienhypertexte">
    <w:name w:val="Hyperlink"/>
    <w:rsid w:val="00B51B6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E22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E226B"/>
    <w:rPr>
      <w:rFonts w:ascii="Segoe UI" w:hAnsi="Segoe UI" w:cs="Segoe UI"/>
      <w:sz w:val="18"/>
      <w:szCs w:val="18"/>
      <w:lang w:val="pt-PT" w:eastAsia="en-GB"/>
    </w:rPr>
  </w:style>
  <w:style w:type="character" w:styleId="Marquedecommentaire">
    <w:name w:val="annotation reference"/>
    <w:rsid w:val="00783061"/>
    <w:rPr>
      <w:sz w:val="16"/>
      <w:szCs w:val="16"/>
    </w:rPr>
  </w:style>
  <w:style w:type="paragraph" w:styleId="Commentaire">
    <w:name w:val="annotation text"/>
    <w:basedOn w:val="Normal"/>
    <w:link w:val="CommentaireCar"/>
    <w:rsid w:val="00783061"/>
    <w:rPr>
      <w:sz w:val="20"/>
      <w:szCs w:val="20"/>
    </w:rPr>
  </w:style>
  <w:style w:type="character" w:customStyle="1" w:styleId="CommentaireCar">
    <w:name w:val="Commentaire Car"/>
    <w:link w:val="Commentaire"/>
    <w:rsid w:val="00783061"/>
    <w:rPr>
      <w:lang w:val="pt-PT" w:eastAsia="en-GB"/>
    </w:rPr>
  </w:style>
  <w:style w:type="paragraph" w:styleId="Objetducommentaire">
    <w:name w:val="annotation subject"/>
    <w:basedOn w:val="Commentaire"/>
    <w:next w:val="Commentaire"/>
    <w:link w:val="ObjetducommentaireCar"/>
    <w:rsid w:val="00783061"/>
    <w:rPr>
      <w:b/>
      <w:bCs/>
    </w:rPr>
  </w:style>
  <w:style w:type="character" w:customStyle="1" w:styleId="ObjetducommentaireCar">
    <w:name w:val="Objet du commentaire Car"/>
    <w:link w:val="Objetducommentaire"/>
    <w:rsid w:val="00783061"/>
    <w:rPr>
      <w:b/>
      <w:bCs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DB2F1C38085419BA9895938F818BD" ma:contentTypeVersion="4" ma:contentTypeDescription="Crée un document." ma:contentTypeScope="" ma:versionID="38711e5230262e2557156563be153e21">
  <xsd:schema xmlns:xsd="http://www.w3.org/2001/XMLSchema" xmlns:xs="http://www.w3.org/2001/XMLSchema" xmlns:p="http://schemas.microsoft.com/office/2006/metadata/properties" xmlns:ns2="4c7d7b58-3fbb-4725-ab8a-bb3c9f33835d" xmlns:ns3="988e8886-78e9-4ec5-bd71-e0da68dab63b" targetNamespace="http://schemas.microsoft.com/office/2006/metadata/properties" ma:root="true" ma:fieldsID="61b1600193d8404a3979898597b6822a" ns2:_="" ns3:_="">
    <xsd:import namespace="4c7d7b58-3fbb-4725-ab8a-bb3c9f33835d"/>
    <xsd:import namespace="988e8886-78e9-4ec5-bd71-e0da68dab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7b58-3fbb-4725-ab8a-bb3c9f33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8886-78e9-4ec5-bd71-e0da68dab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91897-3635-47E8-AB47-8E288EF43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E6B4B-8F3B-45FB-93CC-A1F14D89E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A1FC69-A8E4-4387-9A3B-6C4642938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FFE65-80EF-457D-BA2B-7C7A082B3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d7b58-3fbb-4725-ab8a-bb3c9f33835d"/>
    <ds:schemaRef ds:uri="988e8886-78e9-4ec5-bd71-e0da68dab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ANNEXE III :   Modèle d’offre financière</vt:lpstr>
      <vt:lpstr>ANNEXE III :   Modèle d’offre financière</vt:lpstr>
    </vt:vector>
  </TitlesOfParts>
  <Company>European Commission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III :   Modèle d’offre financière</dc:title>
  <dc:subject/>
  <dc:creator>santofi</dc:creator>
  <cp:keywords>, docId:183A5FED1AEB939E56C19FF41488CFA9</cp:keywords>
  <dc:description/>
  <cp:lastModifiedBy>Adèle BIGOT</cp:lastModifiedBy>
  <cp:revision>4</cp:revision>
  <cp:lastPrinted>2006-01-13T11:25:00Z</cp:lastPrinted>
  <dcterms:created xsi:type="dcterms:W3CDTF">2023-11-07T15:04:00Z</dcterms:created>
  <dcterms:modified xsi:type="dcterms:W3CDTF">2024-10-23T15:36:00Z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</Properties>
</file>