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C6E9" w14:textId="77777777" w:rsidR="00DC3700" w:rsidRDefault="00E54BF7" w:rsidP="00DC3700">
      <w:pPr>
        <w:widowControl w:val="0"/>
        <w:spacing w:line="240" w:lineRule="auto"/>
        <w:contextualSpacing/>
        <w:jc w:val="both"/>
        <w:rPr>
          <w:rFonts w:cstheme="minorHAnsi"/>
          <w:b/>
          <w:bCs/>
          <w:sz w:val="22"/>
          <w:szCs w:val="22"/>
        </w:rPr>
      </w:pPr>
      <w:r>
        <w:rPr>
          <w:rFonts w:cstheme="minorHAnsi"/>
          <w:b/>
          <w:bCs/>
          <w:sz w:val="22"/>
          <w:szCs w:val="22"/>
        </w:rPr>
        <w:t xml:space="preserve">Annex 2. </w:t>
      </w:r>
      <w:r w:rsidRPr="00E54BF7">
        <w:rPr>
          <w:rFonts w:cstheme="minorHAnsi"/>
          <w:b/>
          <w:bCs/>
          <w:sz w:val="22"/>
          <w:szCs w:val="22"/>
        </w:rPr>
        <w:t>Technical Proposal</w:t>
      </w:r>
      <w:r w:rsidR="00DC3700">
        <w:rPr>
          <w:rFonts w:cstheme="minorHAnsi"/>
          <w:b/>
          <w:bCs/>
          <w:sz w:val="22"/>
          <w:szCs w:val="22"/>
        </w:rPr>
        <w:t xml:space="preserve"> </w:t>
      </w:r>
    </w:p>
    <w:p w14:paraId="33716E44" w14:textId="77777777" w:rsidR="00DC3700" w:rsidRDefault="00DC3700" w:rsidP="00DC3700">
      <w:pPr>
        <w:widowControl w:val="0"/>
        <w:spacing w:line="240" w:lineRule="auto"/>
        <w:contextualSpacing/>
        <w:jc w:val="both"/>
        <w:rPr>
          <w:rFonts w:cstheme="minorHAnsi"/>
          <w:b/>
          <w:bCs/>
          <w:sz w:val="22"/>
          <w:szCs w:val="22"/>
        </w:rPr>
      </w:pPr>
    </w:p>
    <w:p w14:paraId="3D0538AA" w14:textId="7F81D911" w:rsidR="00DC3700" w:rsidRPr="00DC3700" w:rsidRDefault="00DC3700" w:rsidP="00DC3700">
      <w:pPr>
        <w:widowControl w:val="0"/>
        <w:spacing w:line="240" w:lineRule="auto"/>
        <w:contextualSpacing/>
        <w:jc w:val="both"/>
        <w:rPr>
          <w:rFonts w:ascii="Times New Roman" w:eastAsia="Times New Roman" w:hAnsi="Times New Roman" w:cs="Times New Roman"/>
          <w:b/>
          <w:i/>
          <w:iCs/>
          <w:sz w:val="22"/>
          <w:szCs w:val="22"/>
        </w:rPr>
      </w:pPr>
      <w:r w:rsidRPr="00DC3700">
        <w:rPr>
          <w:rFonts w:ascii="Times New Roman" w:eastAsia="Times New Roman" w:hAnsi="Times New Roman" w:cs="Times New Roman"/>
          <w:i/>
          <w:iCs/>
          <w:sz w:val="22"/>
          <w:szCs w:val="22"/>
        </w:rPr>
        <w:t>(</w:t>
      </w:r>
      <w:r w:rsidRPr="00DC3700">
        <w:rPr>
          <w:rFonts w:ascii="Times New Roman" w:eastAsia="Times New Roman" w:hAnsi="Times New Roman" w:cs="Times New Roman"/>
          <w:i/>
          <w:iCs/>
          <w:sz w:val="22"/>
          <w:szCs w:val="22"/>
        </w:rPr>
        <w:t>Offerors are instructed to complete this form. Once completed, this form serves as the binding proposal in response to this solicitation and is valid for the period identified on the cover page of this Solicitation. Failure to submit the information required herein may lead to disqualification of the offer.</w:t>
      </w:r>
      <w:r w:rsidRPr="00DC3700">
        <w:rPr>
          <w:rFonts w:ascii="Times New Roman" w:eastAsia="Times New Roman" w:hAnsi="Times New Roman" w:cs="Times New Roman"/>
          <w:i/>
          <w:iCs/>
          <w:sz w:val="22"/>
          <w:szCs w:val="22"/>
        </w:rPr>
        <w:t>)</w:t>
      </w:r>
    </w:p>
    <w:p w14:paraId="319B5369" w14:textId="77777777" w:rsidR="00E54BF7" w:rsidRPr="004F4CB8" w:rsidRDefault="00E54BF7" w:rsidP="00E54BF7">
      <w:pPr>
        <w:pStyle w:val="ListParagraph"/>
        <w:widowControl w:val="0"/>
        <w:tabs>
          <w:tab w:val="left" w:pos="0"/>
        </w:tabs>
        <w:spacing w:after="240" w:line="240" w:lineRule="auto"/>
        <w:ind w:left="360"/>
        <w:jc w:val="both"/>
        <w:rPr>
          <w:rFonts w:cstheme="minorHAnsi"/>
          <w:b/>
          <w:bCs/>
          <w:sz w:val="22"/>
          <w:szCs w:val="22"/>
        </w:rPr>
      </w:pPr>
    </w:p>
    <w:p w14:paraId="72A41CC8" w14:textId="77777777" w:rsidR="00E54BF7" w:rsidRPr="004F4CB8" w:rsidRDefault="00E54BF7" w:rsidP="00E54BF7">
      <w:pPr>
        <w:pStyle w:val="ListParagraph"/>
        <w:widowControl w:val="0"/>
        <w:numPr>
          <w:ilvl w:val="1"/>
          <w:numId w:val="4"/>
        </w:numPr>
        <w:tabs>
          <w:tab w:val="left" w:pos="0"/>
          <w:tab w:val="left" w:pos="794"/>
          <w:tab w:val="left" w:pos="1588"/>
          <w:tab w:val="left" w:pos="2381"/>
          <w:tab w:val="left" w:pos="3175"/>
          <w:tab w:val="left" w:pos="3969"/>
          <w:tab w:val="left" w:pos="4763"/>
          <w:tab w:val="left" w:pos="5557"/>
          <w:tab w:val="left" w:pos="6350"/>
          <w:tab w:val="left" w:pos="7144"/>
        </w:tabs>
        <w:spacing w:line="240" w:lineRule="auto"/>
        <w:rPr>
          <w:rFonts w:cstheme="minorHAnsi"/>
          <w:b/>
          <w:sz w:val="22"/>
          <w:szCs w:val="22"/>
        </w:rPr>
      </w:pPr>
      <w:r w:rsidRPr="004F4CB8">
        <w:rPr>
          <w:rFonts w:cstheme="minorHAnsi"/>
          <w:b/>
          <w:sz w:val="22"/>
          <w:szCs w:val="22"/>
        </w:rPr>
        <w:t>Background</w:t>
      </w:r>
    </w:p>
    <w:p w14:paraId="1CF12888" w14:textId="1BC0DF4C" w:rsidR="00E54BF7" w:rsidRPr="004F4CB8" w:rsidRDefault="00E54BF7" w:rsidP="00E54BF7">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 xml:space="preserve">Provide a </w:t>
      </w:r>
      <w:r w:rsidR="00DC3700" w:rsidRPr="004F4CB8">
        <w:rPr>
          <w:rFonts w:eastAsia="Times New Roman" w:cstheme="minorHAnsi"/>
          <w:sz w:val="22"/>
          <w:szCs w:val="22"/>
        </w:rPr>
        <w:t>mi</w:t>
      </w:r>
      <w:r w:rsidR="00DC3700">
        <w:rPr>
          <w:rFonts w:eastAsia="Times New Roman" w:cstheme="minorHAnsi"/>
          <w:sz w:val="22"/>
          <w:szCs w:val="22"/>
        </w:rPr>
        <w:t>nimum</w:t>
      </w:r>
      <w:r w:rsidRPr="004F4CB8">
        <w:rPr>
          <w:rFonts w:eastAsia="Times New Roman" w:cstheme="minorHAnsi"/>
          <w:sz w:val="22"/>
          <w:szCs w:val="22"/>
        </w:rPr>
        <w:t xml:space="preserve"> </w:t>
      </w:r>
      <w:r w:rsidR="00DC3700">
        <w:rPr>
          <w:rFonts w:eastAsia="Times New Roman" w:cstheme="minorHAnsi"/>
          <w:sz w:val="22"/>
          <w:szCs w:val="22"/>
        </w:rPr>
        <w:t>5</w:t>
      </w:r>
      <w:r w:rsidRPr="004F4CB8">
        <w:rPr>
          <w:rFonts w:eastAsia="Times New Roman" w:cstheme="minorHAnsi"/>
          <w:sz w:val="22"/>
          <w:szCs w:val="22"/>
        </w:rPr>
        <w:t xml:space="preserve">00-word overview of the background of your firm (vision, mission and the objectives).  </w:t>
      </w:r>
    </w:p>
    <w:tbl>
      <w:tblPr>
        <w:tblStyle w:val="TableGrid"/>
        <w:tblW w:w="8720" w:type="dxa"/>
        <w:shd w:val="clear" w:color="auto" w:fill="D9D9D9" w:themeFill="background1" w:themeFillShade="D9"/>
        <w:tblLook w:val="04A0" w:firstRow="1" w:lastRow="0" w:firstColumn="1" w:lastColumn="0" w:noHBand="0" w:noVBand="1"/>
      </w:tblPr>
      <w:tblGrid>
        <w:gridCol w:w="8720"/>
      </w:tblGrid>
      <w:tr w:rsidR="00E54BF7" w:rsidRPr="004F4CB8" w14:paraId="7EFF2E3F" w14:textId="77777777" w:rsidTr="003E7011">
        <w:tc>
          <w:tcPr>
            <w:tcW w:w="8720" w:type="dxa"/>
            <w:shd w:val="clear" w:color="auto" w:fill="D9D9D9" w:themeFill="background1" w:themeFillShade="D9"/>
          </w:tcPr>
          <w:p w14:paraId="6AACB741" w14:textId="77777777" w:rsidR="00E54BF7" w:rsidRPr="004F4CB8" w:rsidRDefault="00E54BF7" w:rsidP="003E7011">
            <w:pPr>
              <w:widowControl w:val="0"/>
              <w:spacing w:line="240" w:lineRule="auto"/>
              <w:contextualSpacing/>
              <w:jc w:val="both"/>
              <w:rPr>
                <w:rFonts w:cstheme="minorHAnsi"/>
                <w:i/>
                <w:iCs/>
                <w:sz w:val="16"/>
                <w:szCs w:val="16"/>
              </w:rPr>
            </w:pPr>
            <w:r w:rsidRPr="004F4CB8">
              <w:rPr>
                <w:rFonts w:eastAsia="Times New Roman" w:cstheme="minorHAnsi"/>
                <w:i/>
                <w:iCs/>
                <w:sz w:val="16"/>
                <w:szCs w:val="16"/>
              </w:rPr>
              <w:t>Offerors are required to respond directly to this prompt here</w:t>
            </w:r>
          </w:p>
        </w:tc>
      </w:tr>
    </w:tbl>
    <w:p w14:paraId="1E9E2DD6" w14:textId="77777777" w:rsidR="00E54BF7" w:rsidRPr="004F4CB8" w:rsidRDefault="00E54BF7" w:rsidP="00E54BF7">
      <w:pPr>
        <w:widowControl w:val="0"/>
        <w:spacing w:line="240" w:lineRule="auto"/>
        <w:contextualSpacing/>
        <w:jc w:val="both"/>
        <w:rPr>
          <w:rFonts w:eastAsia="Times New Roman" w:cstheme="minorHAnsi"/>
          <w:sz w:val="22"/>
          <w:szCs w:val="22"/>
        </w:rPr>
      </w:pPr>
    </w:p>
    <w:p w14:paraId="35512377" w14:textId="77777777" w:rsidR="00E54BF7" w:rsidRPr="004F4CB8" w:rsidRDefault="00E54BF7" w:rsidP="00E54BF7">
      <w:pPr>
        <w:pStyle w:val="ListParagraph"/>
        <w:widowControl w:val="0"/>
        <w:numPr>
          <w:ilvl w:val="1"/>
          <w:numId w:val="2"/>
        </w:numPr>
        <w:spacing w:line="240" w:lineRule="auto"/>
        <w:ind w:left="426" w:hanging="426"/>
        <w:jc w:val="both"/>
        <w:rPr>
          <w:rFonts w:cstheme="minorHAnsi"/>
          <w:b/>
          <w:sz w:val="22"/>
          <w:szCs w:val="22"/>
        </w:rPr>
      </w:pPr>
      <w:r w:rsidRPr="004F4CB8">
        <w:rPr>
          <w:rFonts w:cstheme="minorHAnsi"/>
          <w:b/>
          <w:bCs/>
          <w:sz w:val="22"/>
          <w:szCs w:val="22"/>
        </w:rPr>
        <w:t xml:space="preserve">Technical proposed model </w:t>
      </w:r>
    </w:p>
    <w:p w14:paraId="04CA52F7" w14:textId="4FC5DE44" w:rsidR="00E54BF7" w:rsidRPr="004F4CB8" w:rsidRDefault="00E54BF7" w:rsidP="00E54BF7">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 xml:space="preserve">Please provide </w:t>
      </w:r>
      <w:r w:rsidR="00DC3700">
        <w:rPr>
          <w:rFonts w:eastAsia="Times New Roman" w:cstheme="minorHAnsi"/>
          <w:sz w:val="22"/>
          <w:szCs w:val="22"/>
        </w:rPr>
        <w:t xml:space="preserve">a technical </w:t>
      </w:r>
      <w:r w:rsidRPr="004F4CB8">
        <w:rPr>
          <w:rFonts w:eastAsia="Times New Roman" w:cstheme="minorHAnsi"/>
          <w:sz w:val="22"/>
          <w:szCs w:val="22"/>
        </w:rPr>
        <w:t>proposal that clearly identifies the key constraints faced by the targeted groups and explains how the proposed activities will be implemented, including a detailed description of the methodology that will be used to deliver the expected services.</w:t>
      </w:r>
    </w:p>
    <w:p w14:paraId="60DD9330" w14:textId="77777777" w:rsidR="00E54BF7" w:rsidRDefault="00E54BF7" w:rsidP="00E54BF7">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The methodology section should provide a clear explanation of the proposed activities to be carried out and highlight important considerations that YEA-R should consider when issuing specific work orders for the tasks after the completion of the selection process.</w:t>
      </w:r>
    </w:p>
    <w:p w14:paraId="3834CB0C" w14:textId="77777777" w:rsidR="00DC3700" w:rsidRPr="004F4CB8" w:rsidRDefault="00DC3700" w:rsidP="00E54BF7">
      <w:pPr>
        <w:widowControl w:val="0"/>
        <w:spacing w:line="240" w:lineRule="auto"/>
        <w:contextualSpacing/>
        <w:jc w:val="both"/>
        <w:rPr>
          <w:rFonts w:eastAsia="Times New Roman" w:cstheme="minorHAnsi"/>
          <w:sz w:val="22"/>
          <w:szCs w:val="22"/>
        </w:rPr>
      </w:pPr>
    </w:p>
    <w:tbl>
      <w:tblPr>
        <w:tblStyle w:val="TableGrid"/>
        <w:tblW w:w="8720" w:type="dxa"/>
        <w:shd w:val="clear" w:color="auto" w:fill="D9D9D9" w:themeFill="background1" w:themeFillShade="D9"/>
        <w:tblLook w:val="04A0" w:firstRow="1" w:lastRow="0" w:firstColumn="1" w:lastColumn="0" w:noHBand="0" w:noVBand="1"/>
      </w:tblPr>
      <w:tblGrid>
        <w:gridCol w:w="8720"/>
      </w:tblGrid>
      <w:tr w:rsidR="00E54BF7" w:rsidRPr="004F4CB8" w14:paraId="3DB1663F" w14:textId="77777777" w:rsidTr="003E7011">
        <w:tc>
          <w:tcPr>
            <w:tcW w:w="8720" w:type="dxa"/>
            <w:shd w:val="clear" w:color="auto" w:fill="D9D9D9" w:themeFill="background1" w:themeFillShade="D9"/>
          </w:tcPr>
          <w:p w14:paraId="2F6480E4" w14:textId="77777777" w:rsidR="00E54BF7" w:rsidRPr="004F4CB8" w:rsidRDefault="00E54BF7" w:rsidP="003E7011">
            <w:pPr>
              <w:widowControl w:val="0"/>
              <w:spacing w:line="240" w:lineRule="auto"/>
              <w:contextualSpacing/>
              <w:jc w:val="both"/>
              <w:rPr>
                <w:rFonts w:eastAsia="Times New Roman" w:cstheme="minorHAnsi"/>
                <w:b/>
                <w:bCs/>
                <w:i/>
                <w:iCs/>
                <w:sz w:val="16"/>
                <w:szCs w:val="16"/>
              </w:rPr>
            </w:pPr>
            <w:r w:rsidRPr="004F4CB8">
              <w:rPr>
                <w:rFonts w:eastAsia="Times New Roman" w:cstheme="minorHAnsi"/>
                <w:i/>
                <w:iCs/>
                <w:sz w:val="16"/>
                <w:szCs w:val="16"/>
              </w:rPr>
              <w:t>Offerors are required to respond directly to this prompt here</w:t>
            </w:r>
            <w:r w:rsidRPr="004F4CB8">
              <w:rPr>
                <w:rFonts w:eastAsia="Times New Roman" w:cstheme="minorHAnsi"/>
                <w:b/>
                <w:bCs/>
                <w:i/>
                <w:iCs/>
                <w:sz w:val="16"/>
                <w:szCs w:val="16"/>
              </w:rPr>
              <w:t xml:space="preserve"> </w:t>
            </w:r>
          </w:p>
        </w:tc>
      </w:tr>
    </w:tbl>
    <w:p w14:paraId="59AC5A4C" w14:textId="77777777" w:rsidR="00E54BF7" w:rsidRPr="004F4CB8" w:rsidRDefault="00E54BF7" w:rsidP="00E54BF7">
      <w:pPr>
        <w:widowControl w:val="0"/>
        <w:spacing w:line="240" w:lineRule="auto"/>
        <w:contextualSpacing/>
        <w:jc w:val="both"/>
        <w:rPr>
          <w:rFonts w:eastAsia="Times New Roman" w:cstheme="minorHAnsi"/>
          <w:b/>
          <w:bCs/>
          <w:sz w:val="22"/>
          <w:szCs w:val="22"/>
        </w:rPr>
      </w:pPr>
    </w:p>
    <w:p w14:paraId="44110687" w14:textId="77777777" w:rsidR="00E54BF7" w:rsidRPr="004F4CB8" w:rsidRDefault="00E54BF7" w:rsidP="00E54BF7">
      <w:pPr>
        <w:widowControl w:val="0"/>
        <w:spacing w:line="240" w:lineRule="auto"/>
        <w:jc w:val="both"/>
        <w:rPr>
          <w:rFonts w:eastAsia="Times New Roman" w:cstheme="minorHAnsi"/>
          <w:b/>
          <w:bCs/>
          <w:sz w:val="22"/>
          <w:szCs w:val="22"/>
        </w:rPr>
      </w:pPr>
      <w:r w:rsidRPr="004F4CB8">
        <w:rPr>
          <w:rFonts w:eastAsia="Times New Roman" w:cstheme="minorHAnsi"/>
          <w:b/>
          <w:bCs/>
          <w:sz w:val="22"/>
          <w:szCs w:val="22"/>
        </w:rPr>
        <w:t>1.3. Management and Key Personnel.</w:t>
      </w:r>
    </w:p>
    <w:p w14:paraId="5C34389E" w14:textId="77777777" w:rsidR="00E54BF7" w:rsidRDefault="00E54BF7" w:rsidP="00E54BF7">
      <w:pPr>
        <w:widowControl w:val="0"/>
        <w:spacing w:line="240" w:lineRule="auto"/>
        <w:jc w:val="both"/>
        <w:rPr>
          <w:rStyle w:val="normaltextrun"/>
          <w:rFonts w:eastAsia="Times New Roman" w:cstheme="minorHAnsi"/>
          <w:sz w:val="22"/>
          <w:szCs w:val="22"/>
        </w:rPr>
      </w:pPr>
      <w:r w:rsidRPr="004F4CB8">
        <w:rPr>
          <w:rFonts w:eastAsia="Times New Roman" w:cstheme="minorHAnsi"/>
          <w:sz w:val="22"/>
          <w:szCs w:val="22"/>
        </w:rPr>
        <w:t>The key personnel’s CV(s) should be attached as an annex to the proposal and should highlight the offeror’s experience in conducting similar assignments</w:t>
      </w:r>
      <w:r w:rsidRPr="004F4CB8">
        <w:rPr>
          <w:rStyle w:val="normaltextrun"/>
          <w:rFonts w:eastAsia="Times New Roman" w:cstheme="minorHAnsi"/>
          <w:sz w:val="22"/>
          <w:szCs w:val="22"/>
        </w:rPr>
        <w:t xml:space="preserve">, experience in the implementation of preferred lot. Each CV is limited to no more than three pages. There is no consolidated page limit for the submission of numerous CVs, </w:t>
      </w:r>
      <w:proofErr w:type="gramStart"/>
      <w:r w:rsidRPr="004F4CB8">
        <w:rPr>
          <w:rStyle w:val="normaltextrun"/>
          <w:rFonts w:eastAsia="Times New Roman" w:cstheme="minorHAnsi"/>
          <w:sz w:val="22"/>
          <w:szCs w:val="22"/>
        </w:rPr>
        <w:t>as long as</w:t>
      </w:r>
      <w:proofErr w:type="gramEnd"/>
      <w:r w:rsidRPr="004F4CB8">
        <w:rPr>
          <w:rStyle w:val="normaltextrun"/>
          <w:rFonts w:eastAsia="Times New Roman" w:cstheme="minorHAnsi"/>
          <w:sz w:val="22"/>
          <w:szCs w:val="22"/>
        </w:rPr>
        <w:t xml:space="preserve"> each one is no longer than three pages. </w:t>
      </w:r>
    </w:p>
    <w:p w14:paraId="2AED37C1" w14:textId="77777777" w:rsidR="00DC3700" w:rsidRPr="004F4CB8" w:rsidRDefault="00DC3700" w:rsidP="00E54BF7">
      <w:pPr>
        <w:widowControl w:val="0"/>
        <w:spacing w:line="240" w:lineRule="auto"/>
        <w:jc w:val="both"/>
        <w:rPr>
          <w:rStyle w:val="normaltextrun"/>
          <w:rFonts w:eastAsia="Times New Roman" w:cstheme="minorHAnsi"/>
          <w:sz w:val="22"/>
          <w:szCs w:val="22"/>
        </w:rPr>
      </w:pPr>
    </w:p>
    <w:p w14:paraId="5A6CDB7D" w14:textId="77777777" w:rsidR="00E54BF7" w:rsidRPr="004F4CB8" w:rsidRDefault="00E54BF7" w:rsidP="00E54BF7">
      <w:pPr>
        <w:widowControl w:val="0"/>
        <w:spacing w:line="240" w:lineRule="auto"/>
        <w:jc w:val="both"/>
        <w:rPr>
          <w:rFonts w:eastAsia="Times New Roman" w:cstheme="minorHAnsi"/>
          <w:b/>
          <w:bCs/>
          <w:sz w:val="22"/>
          <w:szCs w:val="22"/>
        </w:rPr>
      </w:pPr>
      <w:r w:rsidRPr="004F4CB8">
        <w:rPr>
          <w:rStyle w:val="normaltextrun"/>
          <w:rFonts w:eastAsia="Times New Roman" w:cstheme="minorHAnsi"/>
          <w:b/>
          <w:bCs/>
          <w:sz w:val="22"/>
          <w:szCs w:val="22"/>
        </w:rPr>
        <w:t>1. 4.</w:t>
      </w:r>
      <w:r w:rsidRPr="004F4CB8">
        <w:rPr>
          <w:rStyle w:val="normaltextrun"/>
          <w:rFonts w:cstheme="minorHAnsi"/>
          <w:b/>
          <w:bCs/>
          <w:sz w:val="22"/>
          <w:szCs w:val="22"/>
        </w:rPr>
        <w:t xml:space="preserve"> Past Performance</w:t>
      </w:r>
    </w:p>
    <w:p w14:paraId="1D2D3F4D" w14:textId="77777777" w:rsidR="00E54BF7" w:rsidRPr="004F4CB8" w:rsidRDefault="00E54BF7" w:rsidP="00E54BF7">
      <w:pPr>
        <w:widowControl w:val="0"/>
        <w:spacing w:line="240" w:lineRule="auto"/>
        <w:jc w:val="both"/>
        <w:rPr>
          <w:rStyle w:val="normaltextrun"/>
          <w:rFonts w:cstheme="minorHAnsi"/>
          <w:sz w:val="22"/>
          <w:szCs w:val="22"/>
        </w:rPr>
      </w:pPr>
      <w:r w:rsidRPr="004F4CB8">
        <w:rPr>
          <w:rFonts w:cstheme="minorHAnsi"/>
          <w:sz w:val="22"/>
          <w:szCs w:val="22"/>
        </w:rPr>
        <w:t>The applicant must provide a clear and concise summary of the organization’s experience relevant to the selected lot(s), specifically highlighting previous work conducted in Rwanda or the broader region. The proposal should demonstrate a strong track record in delivering similar services, with specific examples of prior engagements with for example Mastercard Foundation-funded initiatives, or other donor-funded projects, partnerships with recognized public and private institution in Rwanda.</w:t>
      </w:r>
    </w:p>
    <w:tbl>
      <w:tblPr>
        <w:tblStyle w:val="TableGrid"/>
        <w:tblW w:w="8720" w:type="dxa"/>
        <w:shd w:val="clear" w:color="auto" w:fill="D9D9D9" w:themeFill="background1" w:themeFillShade="D9"/>
        <w:tblLook w:val="04A0" w:firstRow="1" w:lastRow="0" w:firstColumn="1" w:lastColumn="0" w:noHBand="0" w:noVBand="1"/>
      </w:tblPr>
      <w:tblGrid>
        <w:gridCol w:w="8720"/>
      </w:tblGrid>
      <w:tr w:rsidR="00E54BF7" w:rsidRPr="004F4CB8" w14:paraId="33BE0A33" w14:textId="77777777" w:rsidTr="003E7011">
        <w:trPr>
          <w:trHeight w:val="373"/>
        </w:trPr>
        <w:tc>
          <w:tcPr>
            <w:tcW w:w="8720" w:type="dxa"/>
            <w:shd w:val="clear" w:color="auto" w:fill="D9D9D9" w:themeFill="background1" w:themeFillShade="D9"/>
          </w:tcPr>
          <w:p w14:paraId="6BE22E3C" w14:textId="77777777" w:rsidR="00E54BF7" w:rsidRPr="004F4CB8" w:rsidRDefault="00E54BF7" w:rsidP="003E7011">
            <w:pPr>
              <w:widowControl w:val="0"/>
              <w:spacing w:line="240" w:lineRule="auto"/>
              <w:jc w:val="both"/>
              <w:rPr>
                <w:rStyle w:val="normaltextrun"/>
                <w:rFonts w:eastAsia="Times New Roman" w:cstheme="minorHAnsi"/>
                <w:i/>
                <w:iCs/>
                <w:sz w:val="16"/>
                <w:szCs w:val="16"/>
              </w:rPr>
            </w:pPr>
            <w:r w:rsidRPr="004F4CB8">
              <w:rPr>
                <w:rStyle w:val="normaltextrun"/>
                <w:rFonts w:eastAsia="Times New Roman" w:cstheme="minorHAnsi"/>
                <w:i/>
                <w:iCs/>
                <w:sz w:val="16"/>
                <w:szCs w:val="16"/>
              </w:rPr>
              <w:t>Offerors must respond to the prompt here.</w:t>
            </w:r>
          </w:p>
          <w:p w14:paraId="5F1495A7" w14:textId="77777777" w:rsidR="00E54BF7" w:rsidRPr="004F4CB8" w:rsidRDefault="00E54BF7" w:rsidP="003E7011">
            <w:pPr>
              <w:widowControl w:val="0"/>
              <w:spacing w:line="240" w:lineRule="auto"/>
              <w:jc w:val="both"/>
              <w:rPr>
                <w:rStyle w:val="normaltextrun"/>
                <w:rFonts w:eastAsia="Times New Roman" w:cstheme="minorHAnsi"/>
                <w:i/>
                <w:iCs/>
                <w:sz w:val="22"/>
                <w:szCs w:val="22"/>
              </w:rPr>
            </w:pPr>
          </w:p>
        </w:tc>
      </w:tr>
    </w:tbl>
    <w:p w14:paraId="1C9A1AE6" w14:textId="77777777" w:rsidR="00E54BF7" w:rsidRPr="004F4CB8" w:rsidRDefault="00E54BF7" w:rsidP="00E54BF7">
      <w:pPr>
        <w:spacing w:line="240" w:lineRule="atLeast"/>
        <w:rPr>
          <w:rFonts w:cstheme="minorHAnsi"/>
          <w:b/>
          <w:sz w:val="22"/>
          <w:szCs w:val="22"/>
        </w:rPr>
      </w:pPr>
    </w:p>
    <w:p w14:paraId="5F06B142" w14:textId="77777777" w:rsidR="00E54BF7" w:rsidRPr="004F4CB8" w:rsidRDefault="00E54BF7" w:rsidP="00E54BF7">
      <w:pPr>
        <w:widowControl w:val="0"/>
        <w:spacing w:line="240" w:lineRule="auto"/>
        <w:contextualSpacing/>
        <w:rPr>
          <w:rFonts w:eastAsia="Times New Roman" w:cstheme="minorHAnsi"/>
          <w:b/>
          <w:sz w:val="22"/>
          <w:szCs w:val="22"/>
        </w:rPr>
      </w:pPr>
      <w:r w:rsidRPr="004F4CB8">
        <w:rPr>
          <w:rFonts w:cstheme="minorHAnsi"/>
          <w:b/>
          <w:sz w:val="22"/>
          <w:szCs w:val="22"/>
        </w:rPr>
        <w:t>2.  Cost Proposal</w:t>
      </w:r>
    </w:p>
    <w:p w14:paraId="1ECB2AAA" w14:textId="77777777" w:rsidR="00E54BF7" w:rsidRPr="004F4CB8" w:rsidRDefault="00E54BF7" w:rsidP="00E54BF7">
      <w:pPr>
        <w:spacing w:line="240" w:lineRule="auto"/>
        <w:jc w:val="both"/>
        <w:rPr>
          <w:rFonts w:eastAsia="Times New Roman" w:cstheme="minorHAnsi"/>
          <w:sz w:val="22"/>
          <w:szCs w:val="22"/>
        </w:rPr>
      </w:pPr>
      <w:r w:rsidRPr="004F4CB8">
        <w:rPr>
          <w:rFonts w:eastAsia="Times New Roman" w:cstheme="minorHAnsi"/>
          <w:sz w:val="22"/>
          <w:szCs w:val="22"/>
        </w:rPr>
        <w:t>Offerors are instructed to complete the below financial proposal table. The financial proposal should be presented in the national currency. SNV reserves the right to negotiate the proposed budget or request clarification at its discretion.</w:t>
      </w:r>
    </w:p>
    <w:p w14:paraId="73306EA2" w14:textId="77777777" w:rsidR="00E54BF7" w:rsidRPr="004F4CB8" w:rsidRDefault="00E54BF7" w:rsidP="00E54BF7">
      <w:pPr>
        <w:spacing w:line="240" w:lineRule="auto"/>
        <w:jc w:val="both"/>
        <w:rPr>
          <w:rFonts w:eastAsia="Times New Roman" w:cstheme="minorHAnsi"/>
          <w:sz w:val="22"/>
          <w:szCs w:val="22"/>
        </w:rPr>
      </w:pPr>
    </w:p>
    <w:p w14:paraId="24112381" w14:textId="77777777" w:rsidR="00E54BF7" w:rsidRPr="004F4CB8" w:rsidRDefault="00E54BF7" w:rsidP="00E54BF7">
      <w:pPr>
        <w:pStyle w:val="ListParagraph"/>
        <w:widowControl w:val="0"/>
        <w:numPr>
          <w:ilvl w:val="1"/>
          <w:numId w:val="3"/>
        </w:numPr>
        <w:spacing w:line="240" w:lineRule="auto"/>
        <w:jc w:val="both"/>
        <w:rPr>
          <w:rFonts w:cstheme="minorHAnsi"/>
          <w:b/>
          <w:sz w:val="22"/>
          <w:szCs w:val="22"/>
        </w:rPr>
      </w:pPr>
      <w:r w:rsidRPr="004F4CB8">
        <w:rPr>
          <w:rFonts w:cstheme="minorHAnsi"/>
          <w:b/>
          <w:sz w:val="22"/>
          <w:szCs w:val="22"/>
        </w:rPr>
        <w:t>Budget.</w:t>
      </w:r>
    </w:p>
    <w:tbl>
      <w:tblPr>
        <w:tblStyle w:val="TableGrid"/>
        <w:tblW w:w="9467" w:type="dxa"/>
        <w:tblLook w:val="04A0" w:firstRow="1" w:lastRow="0" w:firstColumn="1" w:lastColumn="0" w:noHBand="0" w:noVBand="1"/>
      </w:tblPr>
      <w:tblGrid>
        <w:gridCol w:w="1693"/>
        <w:gridCol w:w="1480"/>
        <w:gridCol w:w="1027"/>
        <w:gridCol w:w="3420"/>
        <w:gridCol w:w="1847"/>
      </w:tblGrid>
      <w:tr w:rsidR="00E54BF7" w:rsidRPr="004F4CB8" w14:paraId="318BEFC2" w14:textId="77777777" w:rsidTr="003E7011">
        <w:tc>
          <w:tcPr>
            <w:tcW w:w="1693" w:type="dxa"/>
          </w:tcPr>
          <w:p w14:paraId="408BE002" w14:textId="77777777" w:rsidR="00E54BF7" w:rsidRPr="004F4CB8" w:rsidRDefault="00E54BF7"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Cost Category</w:t>
            </w:r>
          </w:p>
        </w:tc>
        <w:tc>
          <w:tcPr>
            <w:tcW w:w="1480" w:type="dxa"/>
          </w:tcPr>
          <w:p w14:paraId="511D85E4" w14:textId="77777777" w:rsidR="00E54BF7" w:rsidRPr="004F4CB8" w:rsidRDefault="00E54BF7"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Qualification</w:t>
            </w:r>
          </w:p>
        </w:tc>
        <w:tc>
          <w:tcPr>
            <w:tcW w:w="1027" w:type="dxa"/>
          </w:tcPr>
          <w:p w14:paraId="74A65B82" w14:textId="77777777" w:rsidR="00E54BF7" w:rsidRPr="004F4CB8" w:rsidRDefault="00E54BF7"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Unit</w:t>
            </w:r>
          </w:p>
        </w:tc>
        <w:tc>
          <w:tcPr>
            <w:tcW w:w="3420" w:type="dxa"/>
          </w:tcPr>
          <w:p w14:paraId="2D1188B5" w14:textId="77777777" w:rsidR="00E54BF7" w:rsidRPr="004F4CB8" w:rsidRDefault="00E54BF7"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Unit Price</w:t>
            </w:r>
          </w:p>
        </w:tc>
        <w:tc>
          <w:tcPr>
            <w:tcW w:w="1847" w:type="dxa"/>
          </w:tcPr>
          <w:p w14:paraId="14B6529C" w14:textId="77777777" w:rsidR="00E54BF7" w:rsidRPr="004F4CB8" w:rsidRDefault="00E54BF7" w:rsidP="003E7011">
            <w:pPr>
              <w:widowControl w:val="0"/>
              <w:spacing w:line="240" w:lineRule="auto"/>
              <w:contextualSpacing/>
              <w:jc w:val="both"/>
              <w:rPr>
                <w:rFonts w:eastAsia="Times New Roman" w:cstheme="minorHAnsi"/>
                <w:b/>
                <w:sz w:val="22"/>
                <w:szCs w:val="22"/>
              </w:rPr>
            </w:pPr>
            <w:r w:rsidRPr="004F4CB8">
              <w:rPr>
                <w:rFonts w:eastAsia="Times New Roman" w:cstheme="minorHAnsi"/>
                <w:b/>
                <w:sz w:val="22"/>
                <w:szCs w:val="22"/>
              </w:rPr>
              <w:t>Budget Notes</w:t>
            </w:r>
          </w:p>
        </w:tc>
      </w:tr>
      <w:tr w:rsidR="00E54BF7" w:rsidRPr="004F4CB8" w14:paraId="54CABDFF" w14:textId="77777777" w:rsidTr="003E7011">
        <w:tc>
          <w:tcPr>
            <w:tcW w:w="1693" w:type="dxa"/>
            <w:shd w:val="clear" w:color="auto" w:fill="D9D9D9" w:themeFill="background1" w:themeFillShade="D9"/>
          </w:tcPr>
          <w:p w14:paraId="6079AB15" w14:textId="77777777" w:rsidR="00E54BF7" w:rsidRPr="004F4CB8" w:rsidRDefault="00E54BF7" w:rsidP="003E7011">
            <w:pPr>
              <w:widowControl w:val="0"/>
              <w:spacing w:line="240" w:lineRule="auto"/>
              <w:contextualSpacing/>
              <w:jc w:val="both"/>
              <w:rPr>
                <w:rFonts w:eastAsia="Times New Roman" w:cstheme="minorHAnsi"/>
                <w:sz w:val="16"/>
                <w:szCs w:val="16"/>
              </w:rPr>
            </w:pPr>
            <w:r w:rsidRPr="004F4CB8">
              <w:rPr>
                <w:rFonts w:eastAsia="Times New Roman" w:cstheme="minorHAnsi"/>
                <w:i/>
                <w:sz w:val="16"/>
                <w:szCs w:val="16"/>
              </w:rPr>
              <w:t xml:space="preserve">Offerors must propose line-items within the Cost Category; repeat for as many line-items as necessary </w:t>
            </w:r>
          </w:p>
        </w:tc>
        <w:tc>
          <w:tcPr>
            <w:tcW w:w="1480" w:type="dxa"/>
            <w:shd w:val="clear" w:color="auto" w:fill="D9D9D9" w:themeFill="background1" w:themeFillShade="D9"/>
          </w:tcPr>
          <w:p w14:paraId="36A53B04" w14:textId="77777777" w:rsidR="00E54BF7" w:rsidRPr="004F4CB8" w:rsidRDefault="00E54BF7"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sz w:val="16"/>
                <w:szCs w:val="16"/>
              </w:rPr>
              <w:t xml:space="preserve">Offeror must specify the qualification of proposed personnel (PhD, Masters, </w:t>
            </w:r>
            <w:r w:rsidRPr="004F4CB8">
              <w:rPr>
                <w:rFonts w:eastAsia="Times New Roman" w:cstheme="minorHAnsi"/>
                <w:i/>
                <w:iCs/>
                <w:sz w:val="16"/>
                <w:szCs w:val="16"/>
              </w:rPr>
              <w:t>etc.)</w:t>
            </w:r>
          </w:p>
        </w:tc>
        <w:tc>
          <w:tcPr>
            <w:tcW w:w="1027" w:type="dxa"/>
            <w:shd w:val="clear" w:color="auto" w:fill="D9D9D9" w:themeFill="background1" w:themeFillShade="D9"/>
          </w:tcPr>
          <w:p w14:paraId="7BD5E1FD" w14:textId="77777777" w:rsidR="00E54BF7" w:rsidRPr="004F4CB8" w:rsidRDefault="00E54BF7" w:rsidP="003E7011">
            <w:pPr>
              <w:widowControl w:val="0"/>
              <w:spacing w:line="240" w:lineRule="auto"/>
              <w:contextualSpacing/>
              <w:jc w:val="both"/>
              <w:rPr>
                <w:rFonts w:eastAsia="Times New Roman" w:cstheme="minorHAnsi"/>
                <w:sz w:val="16"/>
                <w:szCs w:val="16"/>
              </w:rPr>
            </w:pPr>
            <w:r w:rsidRPr="004F4CB8">
              <w:rPr>
                <w:rFonts w:eastAsia="Times New Roman" w:cstheme="minorHAnsi"/>
                <w:i/>
                <w:sz w:val="16"/>
                <w:szCs w:val="16"/>
              </w:rPr>
              <w:t>Offerors must provide the unit here (i.e. day)</w:t>
            </w:r>
          </w:p>
        </w:tc>
        <w:tc>
          <w:tcPr>
            <w:tcW w:w="3420" w:type="dxa"/>
            <w:shd w:val="clear" w:color="auto" w:fill="D9D9D9" w:themeFill="background1" w:themeFillShade="D9"/>
          </w:tcPr>
          <w:p w14:paraId="574BA96F" w14:textId="77777777" w:rsidR="00E54BF7" w:rsidRPr="004F4CB8" w:rsidRDefault="00E54BF7" w:rsidP="003E7011">
            <w:pPr>
              <w:widowControl w:val="0"/>
              <w:spacing w:line="240" w:lineRule="auto"/>
              <w:contextualSpacing/>
              <w:jc w:val="both"/>
              <w:rPr>
                <w:rFonts w:eastAsia="Times New Roman" w:cstheme="minorHAnsi"/>
                <w:sz w:val="16"/>
                <w:szCs w:val="16"/>
              </w:rPr>
            </w:pPr>
            <w:r w:rsidRPr="004F4CB8">
              <w:rPr>
                <w:rFonts w:eastAsia="Times New Roman" w:cstheme="minorHAnsi"/>
                <w:i/>
                <w:sz w:val="16"/>
                <w:szCs w:val="16"/>
              </w:rPr>
              <w:t>Offerors must quote the unit price here (daily rate or percentage, in national currency)</w:t>
            </w:r>
          </w:p>
        </w:tc>
        <w:tc>
          <w:tcPr>
            <w:tcW w:w="1847" w:type="dxa"/>
            <w:shd w:val="clear" w:color="auto" w:fill="D9D9D9" w:themeFill="background1" w:themeFillShade="D9"/>
          </w:tcPr>
          <w:p w14:paraId="0CAFF15A" w14:textId="77777777" w:rsidR="00E54BF7" w:rsidRPr="004F4CB8" w:rsidRDefault="00E54BF7" w:rsidP="003E7011">
            <w:pPr>
              <w:widowControl w:val="0"/>
              <w:spacing w:line="240" w:lineRule="auto"/>
              <w:contextualSpacing/>
              <w:jc w:val="both"/>
              <w:rPr>
                <w:rFonts w:eastAsia="Times New Roman" w:cstheme="minorHAnsi"/>
                <w:sz w:val="16"/>
                <w:szCs w:val="16"/>
              </w:rPr>
            </w:pPr>
            <w:r w:rsidRPr="004F4CB8">
              <w:rPr>
                <w:rFonts w:eastAsia="Times New Roman" w:cstheme="minorHAnsi"/>
                <w:i/>
                <w:sz w:val="16"/>
                <w:szCs w:val="16"/>
              </w:rPr>
              <w:t>Offerors must describe the purpose of the cost and basis for price here</w:t>
            </w:r>
          </w:p>
        </w:tc>
      </w:tr>
      <w:tr w:rsidR="00E54BF7" w:rsidRPr="004F4CB8" w14:paraId="53871D38" w14:textId="77777777" w:rsidTr="003E7011">
        <w:tc>
          <w:tcPr>
            <w:tcW w:w="9467" w:type="dxa"/>
            <w:gridSpan w:val="5"/>
            <w:shd w:val="clear" w:color="auto" w:fill="auto"/>
          </w:tcPr>
          <w:p w14:paraId="00E7B13D" w14:textId="77777777" w:rsidR="00E54BF7" w:rsidRPr="004F4CB8" w:rsidRDefault="00E54BF7" w:rsidP="003E7011">
            <w:pPr>
              <w:widowControl w:val="0"/>
              <w:spacing w:line="240" w:lineRule="auto"/>
              <w:contextualSpacing/>
              <w:jc w:val="both"/>
              <w:rPr>
                <w:rFonts w:cstheme="minorHAnsi"/>
                <w:b/>
                <w:sz w:val="22"/>
                <w:szCs w:val="22"/>
              </w:rPr>
            </w:pPr>
            <w:r w:rsidRPr="004F4CB8">
              <w:rPr>
                <w:rFonts w:cstheme="minorHAnsi"/>
                <w:b/>
                <w:bCs/>
                <w:sz w:val="22"/>
                <w:szCs w:val="22"/>
              </w:rPr>
              <w:t>Personnel</w:t>
            </w:r>
          </w:p>
        </w:tc>
      </w:tr>
      <w:tr w:rsidR="00E54BF7" w:rsidRPr="004F4CB8" w14:paraId="0ACBF283" w14:textId="77777777" w:rsidTr="003E7011">
        <w:trPr>
          <w:trHeight w:val="386"/>
        </w:trPr>
        <w:tc>
          <w:tcPr>
            <w:tcW w:w="1693" w:type="dxa"/>
            <w:shd w:val="clear" w:color="auto" w:fill="D9D9D9" w:themeFill="background1" w:themeFillShade="D9"/>
          </w:tcPr>
          <w:p w14:paraId="0178BFB2" w14:textId="77777777" w:rsidR="00E54BF7" w:rsidRPr="004F4CB8" w:rsidRDefault="00E54BF7" w:rsidP="003E7011">
            <w:pPr>
              <w:widowControl w:val="0"/>
              <w:tabs>
                <w:tab w:val="left" w:pos="1740"/>
              </w:tabs>
              <w:spacing w:line="240" w:lineRule="auto"/>
              <w:contextualSpacing/>
              <w:jc w:val="both"/>
              <w:rPr>
                <w:rFonts w:eastAsia="Times New Roman" w:cstheme="minorHAnsi"/>
                <w:i/>
                <w:sz w:val="22"/>
                <w:szCs w:val="22"/>
              </w:rPr>
            </w:pPr>
            <w:r w:rsidRPr="004F4CB8">
              <w:rPr>
                <w:rFonts w:eastAsia="Times New Roman" w:cstheme="minorHAnsi"/>
                <w:i/>
                <w:sz w:val="22"/>
                <w:szCs w:val="22"/>
              </w:rPr>
              <w:t>Key personnel 1: e.g. Task Team leader</w:t>
            </w:r>
          </w:p>
        </w:tc>
        <w:tc>
          <w:tcPr>
            <w:tcW w:w="1480" w:type="dxa"/>
            <w:shd w:val="clear" w:color="auto" w:fill="D9D9D9" w:themeFill="background1" w:themeFillShade="D9"/>
          </w:tcPr>
          <w:p w14:paraId="105EC025"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027" w:type="dxa"/>
            <w:shd w:val="clear" w:color="auto" w:fill="D9D9D9" w:themeFill="background1" w:themeFillShade="D9"/>
          </w:tcPr>
          <w:p w14:paraId="1DFE12ED"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3420" w:type="dxa"/>
            <w:shd w:val="clear" w:color="auto" w:fill="D9D9D9" w:themeFill="background1" w:themeFillShade="D9"/>
          </w:tcPr>
          <w:p w14:paraId="3728D804"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847" w:type="dxa"/>
            <w:shd w:val="clear" w:color="auto" w:fill="D9D9D9" w:themeFill="background1" w:themeFillShade="D9"/>
          </w:tcPr>
          <w:p w14:paraId="34F3DF58"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r>
      <w:tr w:rsidR="00E54BF7" w:rsidRPr="004F4CB8" w14:paraId="5E40023F" w14:textId="77777777" w:rsidTr="003E7011">
        <w:trPr>
          <w:trHeight w:val="386"/>
        </w:trPr>
        <w:tc>
          <w:tcPr>
            <w:tcW w:w="1693" w:type="dxa"/>
            <w:shd w:val="clear" w:color="auto" w:fill="D9D9D9" w:themeFill="background1" w:themeFillShade="D9"/>
          </w:tcPr>
          <w:p w14:paraId="4D234044" w14:textId="77777777" w:rsidR="00E54BF7" w:rsidRPr="004F4CB8" w:rsidRDefault="00E54BF7" w:rsidP="003E7011">
            <w:pPr>
              <w:widowControl w:val="0"/>
              <w:tabs>
                <w:tab w:val="left" w:pos="1740"/>
              </w:tabs>
              <w:spacing w:line="240" w:lineRule="auto"/>
              <w:contextualSpacing/>
              <w:jc w:val="both"/>
              <w:rPr>
                <w:rFonts w:eastAsia="Times New Roman" w:cstheme="minorHAnsi"/>
                <w:i/>
                <w:sz w:val="22"/>
                <w:szCs w:val="22"/>
              </w:rPr>
            </w:pPr>
            <w:r w:rsidRPr="004F4CB8">
              <w:rPr>
                <w:rFonts w:eastAsia="Times New Roman" w:cstheme="minorHAnsi"/>
                <w:i/>
                <w:sz w:val="22"/>
                <w:szCs w:val="22"/>
              </w:rPr>
              <w:lastRenderedPageBreak/>
              <w:t>Key personnel 2:</w:t>
            </w:r>
          </w:p>
        </w:tc>
        <w:tc>
          <w:tcPr>
            <w:tcW w:w="1480" w:type="dxa"/>
            <w:shd w:val="clear" w:color="auto" w:fill="D9D9D9" w:themeFill="background1" w:themeFillShade="D9"/>
          </w:tcPr>
          <w:p w14:paraId="5C653EC7"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027" w:type="dxa"/>
            <w:shd w:val="clear" w:color="auto" w:fill="D9D9D9" w:themeFill="background1" w:themeFillShade="D9"/>
          </w:tcPr>
          <w:p w14:paraId="33263C79"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3420" w:type="dxa"/>
            <w:shd w:val="clear" w:color="auto" w:fill="D9D9D9" w:themeFill="background1" w:themeFillShade="D9"/>
          </w:tcPr>
          <w:p w14:paraId="5CEAC22D"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847" w:type="dxa"/>
            <w:shd w:val="clear" w:color="auto" w:fill="D9D9D9" w:themeFill="background1" w:themeFillShade="D9"/>
          </w:tcPr>
          <w:p w14:paraId="3528187B"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r>
      <w:tr w:rsidR="00E54BF7" w:rsidRPr="004F4CB8" w14:paraId="7EB47511" w14:textId="77777777" w:rsidTr="003E7011">
        <w:trPr>
          <w:trHeight w:val="386"/>
        </w:trPr>
        <w:tc>
          <w:tcPr>
            <w:tcW w:w="1693" w:type="dxa"/>
            <w:shd w:val="clear" w:color="auto" w:fill="D9D9D9" w:themeFill="background1" w:themeFillShade="D9"/>
          </w:tcPr>
          <w:p w14:paraId="58A30360" w14:textId="77777777" w:rsidR="00E54BF7" w:rsidRPr="004F4CB8" w:rsidRDefault="00E54BF7" w:rsidP="003E7011">
            <w:pPr>
              <w:widowControl w:val="0"/>
              <w:tabs>
                <w:tab w:val="left" w:pos="1740"/>
              </w:tabs>
              <w:spacing w:line="240" w:lineRule="auto"/>
              <w:contextualSpacing/>
              <w:jc w:val="both"/>
              <w:rPr>
                <w:rFonts w:eastAsia="Times New Roman" w:cstheme="minorHAnsi"/>
                <w:i/>
                <w:sz w:val="22"/>
                <w:szCs w:val="22"/>
              </w:rPr>
            </w:pPr>
            <w:r w:rsidRPr="004F4CB8">
              <w:rPr>
                <w:rFonts w:eastAsia="Times New Roman" w:cstheme="minorHAnsi"/>
                <w:i/>
                <w:sz w:val="22"/>
                <w:szCs w:val="22"/>
              </w:rPr>
              <w:t>Key personnel 3:</w:t>
            </w:r>
          </w:p>
        </w:tc>
        <w:tc>
          <w:tcPr>
            <w:tcW w:w="1480" w:type="dxa"/>
            <w:shd w:val="clear" w:color="auto" w:fill="D9D9D9" w:themeFill="background1" w:themeFillShade="D9"/>
          </w:tcPr>
          <w:p w14:paraId="00C56793"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027" w:type="dxa"/>
            <w:shd w:val="clear" w:color="auto" w:fill="D9D9D9" w:themeFill="background1" w:themeFillShade="D9"/>
          </w:tcPr>
          <w:p w14:paraId="302322E2"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3420" w:type="dxa"/>
            <w:shd w:val="clear" w:color="auto" w:fill="D9D9D9" w:themeFill="background1" w:themeFillShade="D9"/>
          </w:tcPr>
          <w:p w14:paraId="4EFDFF95"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847" w:type="dxa"/>
            <w:shd w:val="clear" w:color="auto" w:fill="D9D9D9" w:themeFill="background1" w:themeFillShade="D9"/>
          </w:tcPr>
          <w:p w14:paraId="0142E76A"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r>
      <w:tr w:rsidR="00E54BF7" w:rsidRPr="004F4CB8" w14:paraId="1BF7BEB2" w14:textId="77777777" w:rsidTr="003E7011">
        <w:trPr>
          <w:trHeight w:val="386"/>
        </w:trPr>
        <w:tc>
          <w:tcPr>
            <w:tcW w:w="1693" w:type="dxa"/>
            <w:shd w:val="clear" w:color="auto" w:fill="D9D9D9" w:themeFill="background1" w:themeFillShade="D9"/>
          </w:tcPr>
          <w:p w14:paraId="6BFC09C8" w14:textId="77777777" w:rsidR="00E54BF7" w:rsidRPr="004F4CB8" w:rsidRDefault="00E54BF7" w:rsidP="003E7011">
            <w:pPr>
              <w:widowControl w:val="0"/>
              <w:tabs>
                <w:tab w:val="left" w:pos="1740"/>
              </w:tabs>
              <w:spacing w:line="240" w:lineRule="auto"/>
              <w:contextualSpacing/>
              <w:jc w:val="both"/>
              <w:rPr>
                <w:rFonts w:eastAsia="Times New Roman" w:cstheme="minorHAnsi"/>
                <w:i/>
                <w:sz w:val="22"/>
                <w:szCs w:val="22"/>
              </w:rPr>
            </w:pPr>
            <w:r w:rsidRPr="004F4CB8">
              <w:rPr>
                <w:rFonts w:eastAsia="Times New Roman" w:cstheme="minorHAnsi"/>
                <w:i/>
                <w:sz w:val="22"/>
                <w:szCs w:val="22"/>
              </w:rPr>
              <w:t>Etc</w:t>
            </w:r>
            <w:r w:rsidRPr="004F4CB8">
              <w:rPr>
                <w:rFonts w:eastAsia="Times New Roman" w:cstheme="minorHAnsi"/>
                <w:i/>
                <w:iCs/>
                <w:sz w:val="22"/>
                <w:szCs w:val="22"/>
              </w:rPr>
              <w:t>….</w:t>
            </w:r>
          </w:p>
        </w:tc>
        <w:tc>
          <w:tcPr>
            <w:tcW w:w="1480" w:type="dxa"/>
            <w:shd w:val="clear" w:color="auto" w:fill="D9D9D9" w:themeFill="background1" w:themeFillShade="D9"/>
          </w:tcPr>
          <w:p w14:paraId="3F1025BB" w14:textId="77777777" w:rsidR="00E54BF7" w:rsidRPr="004F4CB8" w:rsidRDefault="00E54BF7" w:rsidP="003E7011">
            <w:pPr>
              <w:widowControl w:val="0"/>
              <w:spacing w:line="240" w:lineRule="auto"/>
              <w:contextualSpacing/>
              <w:jc w:val="both"/>
              <w:rPr>
                <w:rFonts w:eastAsia="Times New Roman" w:cstheme="minorHAnsi"/>
                <w:sz w:val="22"/>
                <w:szCs w:val="22"/>
              </w:rPr>
            </w:pPr>
          </w:p>
        </w:tc>
        <w:tc>
          <w:tcPr>
            <w:tcW w:w="1027" w:type="dxa"/>
            <w:shd w:val="clear" w:color="auto" w:fill="D9D9D9" w:themeFill="background1" w:themeFillShade="D9"/>
          </w:tcPr>
          <w:p w14:paraId="69845C4F" w14:textId="77777777" w:rsidR="00E54BF7" w:rsidRPr="004F4CB8" w:rsidRDefault="00E54BF7" w:rsidP="003E7011">
            <w:pPr>
              <w:widowControl w:val="0"/>
              <w:spacing w:line="240" w:lineRule="auto"/>
              <w:contextualSpacing/>
              <w:jc w:val="both"/>
              <w:rPr>
                <w:rFonts w:eastAsia="Times New Roman" w:cstheme="minorHAnsi"/>
                <w:sz w:val="22"/>
                <w:szCs w:val="22"/>
              </w:rPr>
            </w:pPr>
          </w:p>
        </w:tc>
        <w:tc>
          <w:tcPr>
            <w:tcW w:w="3420" w:type="dxa"/>
            <w:shd w:val="clear" w:color="auto" w:fill="D9D9D9" w:themeFill="background1" w:themeFillShade="D9"/>
          </w:tcPr>
          <w:p w14:paraId="15D639B0" w14:textId="77777777" w:rsidR="00E54BF7" w:rsidRPr="004F4CB8" w:rsidRDefault="00E54BF7" w:rsidP="003E7011">
            <w:pPr>
              <w:widowControl w:val="0"/>
              <w:spacing w:line="240" w:lineRule="auto"/>
              <w:contextualSpacing/>
              <w:jc w:val="both"/>
              <w:rPr>
                <w:rFonts w:eastAsia="Times New Roman" w:cstheme="minorHAnsi"/>
                <w:b/>
                <w:sz w:val="22"/>
                <w:szCs w:val="22"/>
              </w:rPr>
            </w:pPr>
          </w:p>
        </w:tc>
        <w:tc>
          <w:tcPr>
            <w:tcW w:w="1847" w:type="dxa"/>
            <w:shd w:val="clear" w:color="auto" w:fill="D9D9D9" w:themeFill="background1" w:themeFillShade="D9"/>
          </w:tcPr>
          <w:p w14:paraId="566FD97F" w14:textId="77777777" w:rsidR="00E54BF7" w:rsidRPr="004F4CB8" w:rsidRDefault="00E54BF7" w:rsidP="003E7011">
            <w:pPr>
              <w:widowControl w:val="0"/>
              <w:spacing w:line="240" w:lineRule="auto"/>
              <w:contextualSpacing/>
              <w:jc w:val="both"/>
              <w:rPr>
                <w:rFonts w:eastAsia="Times New Roman" w:cstheme="minorHAnsi"/>
                <w:sz w:val="22"/>
                <w:szCs w:val="22"/>
              </w:rPr>
            </w:pPr>
          </w:p>
        </w:tc>
      </w:tr>
      <w:tr w:rsidR="00E54BF7" w:rsidRPr="004F4CB8" w14:paraId="724463E6" w14:textId="77777777" w:rsidTr="003E7011">
        <w:trPr>
          <w:trHeight w:val="271"/>
        </w:trPr>
        <w:tc>
          <w:tcPr>
            <w:tcW w:w="9467" w:type="dxa"/>
            <w:gridSpan w:val="5"/>
            <w:shd w:val="clear" w:color="auto" w:fill="FFFFFF" w:themeFill="background1"/>
          </w:tcPr>
          <w:p w14:paraId="0A5B792D" w14:textId="77777777" w:rsidR="00E54BF7" w:rsidRPr="004F4CB8" w:rsidRDefault="00E54BF7" w:rsidP="003E7011">
            <w:pPr>
              <w:widowControl w:val="0"/>
              <w:spacing w:line="240" w:lineRule="auto"/>
              <w:contextualSpacing/>
              <w:jc w:val="both"/>
              <w:rPr>
                <w:rFonts w:cstheme="minorHAnsi"/>
                <w:b/>
                <w:bCs/>
                <w:sz w:val="22"/>
                <w:szCs w:val="22"/>
              </w:rPr>
            </w:pPr>
            <w:r w:rsidRPr="004F4CB8">
              <w:rPr>
                <w:rFonts w:cstheme="minorHAnsi"/>
                <w:b/>
                <w:bCs/>
                <w:sz w:val="22"/>
                <w:szCs w:val="22"/>
              </w:rPr>
              <w:t>Management Fees</w:t>
            </w:r>
          </w:p>
        </w:tc>
      </w:tr>
      <w:tr w:rsidR="00E54BF7" w:rsidRPr="004F4CB8" w14:paraId="3E231432" w14:textId="77777777" w:rsidTr="003E7011">
        <w:trPr>
          <w:trHeight w:val="386"/>
        </w:trPr>
        <w:tc>
          <w:tcPr>
            <w:tcW w:w="1693" w:type="dxa"/>
          </w:tcPr>
          <w:p w14:paraId="44B9635E" w14:textId="77777777" w:rsidR="00E54BF7" w:rsidRPr="004F4CB8" w:rsidRDefault="00E54BF7" w:rsidP="003E7011">
            <w:pPr>
              <w:widowControl w:val="0"/>
              <w:tabs>
                <w:tab w:val="left" w:pos="1740"/>
              </w:tabs>
              <w:spacing w:line="240" w:lineRule="auto"/>
              <w:contextualSpacing/>
              <w:jc w:val="both"/>
              <w:rPr>
                <w:rFonts w:eastAsia="Times New Roman" w:cstheme="minorHAnsi"/>
                <w:sz w:val="22"/>
                <w:szCs w:val="22"/>
              </w:rPr>
            </w:pPr>
            <w:r w:rsidRPr="004F4CB8">
              <w:rPr>
                <w:rFonts w:eastAsia="Times New Roman" w:cstheme="minorHAnsi"/>
                <w:sz w:val="22"/>
                <w:szCs w:val="22"/>
              </w:rPr>
              <w:t>Management and/or indirect fees</w:t>
            </w:r>
          </w:p>
        </w:tc>
        <w:tc>
          <w:tcPr>
            <w:tcW w:w="1480" w:type="dxa"/>
            <w:shd w:val="clear" w:color="auto" w:fill="FFFFFF" w:themeFill="background1"/>
          </w:tcPr>
          <w:p w14:paraId="1725EDE2"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N/A</w:t>
            </w:r>
          </w:p>
        </w:tc>
        <w:tc>
          <w:tcPr>
            <w:tcW w:w="1027" w:type="dxa"/>
            <w:shd w:val="clear" w:color="auto" w:fill="FFFFFF" w:themeFill="background1"/>
          </w:tcPr>
          <w:p w14:paraId="2523BDB0"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N/A</w:t>
            </w:r>
          </w:p>
        </w:tc>
        <w:tc>
          <w:tcPr>
            <w:tcW w:w="3420" w:type="dxa"/>
            <w:shd w:val="clear" w:color="auto" w:fill="D9D9D9" w:themeFill="background1" w:themeFillShade="D9"/>
          </w:tcPr>
          <w:p w14:paraId="6730C075" w14:textId="77777777" w:rsidR="00E54BF7" w:rsidRPr="004F4CB8" w:rsidRDefault="00E54BF7" w:rsidP="003E7011">
            <w:pPr>
              <w:widowControl w:val="0"/>
              <w:spacing w:line="240" w:lineRule="auto"/>
              <w:contextualSpacing/>
              <w:jc w:val="both"/>
              <w:rPr>
                <w:rFonts w:eastAsia="Times New Roman" w:cstheme="minorHAnsi"/>
                <w:i/>
                <w:sz w:val="16"/>
                <w:szCs w:val="16"/>
              </w:rPr>
            </w:pPr>
            <w:r w:rsidRPr="004F4CB8">
              <w:rPr>
                <w:rFonts w:eastAsia="Times New Roman" w:cstheme="minorHAnsi"/>
                <w:i/>
                <w:iCs/>
                <w:sz w:val="16"/>
                <w:szCs w:val="16"/>
              </w:rPr>
              <w:t>Indicate percentage of total personnel fees in each Work Order</w:t>
            </w:r>
          </w:p>
        </w:tc>
        <w:tc>
          <w:tcPr>
            <w:tcW w:w="1847" w:type="dxa"/>
            <w:shd w:val="clear" w:color="auto" w:fill="FFFFFF" w:themeFill="background1"/>
          </w:tcPr>
          <w:p w14:paraId="54543932"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N/A</w:t>
            </w:r>
          </w:p>
        </w:tc>
      </w:tr>
      <w:tr w:rsidR="00E54BF7" w:rsidRPr="004F4CB8" w14:paraId="131A352A" w14:textId="77777777" w:rsidTr="003E7011">
        <w:trPr>
          <w:trHeight w:val="315"/>
        </w:trPr>
        <w:tc>
          <w:tcPr>
            <w:tcW w:w="9467" w:type="dxa"/>
            <w:gridSpan w:val="5"/>
          </w:tcPr>
          <w:p w14:paraId="62CAA49E" w14:textId="77777777" w:rsidR="00E54BF7" w:rsidRPr="004F4CB8" w:rsidRDefault="00E54BF7" w:rsidP="003E7011">
            <w:pPr>
              <w:widowControl w:val="0"/>
              <w:spacing w:line="240" w:lineRule="auto"/>
              <w:contextualSpacing/>
              <w:jc w:val="both"/>
              <w:rPr>
                <w:rFonts w:cstheme="minorHAnsi"/>
                <w:b/>
                <w:bCs/>
                <w:sz w:val="22"/>
                <w:szCs w:val="22"/>
              </w:rPr>
            </w:pPr>
            <w:r w:rsidRPr="004F4CB8">
              <w:rPr>
                <w:rFonts w:cstheme="minorHAnsi"/>
                <w:b/>
                <w:bCs/>
                <w:sz w:val="22"/>
                <w:szCs w:val="22"/>
              </w:rPr>
              <w:t>Taxes</w:t>
            </w:r>
          </w:p>
        </w:tc>
      </w:tr>
      <w:tr w:rsidR="00E54BF7" w:rsidRPr="004F4CB8" w14:paraId="6D200C0A" w14:textId="77777777" w:rsidTr="003E7011">
        <w:trPr>
          <w:trHeight w:val="386"/>
        </w:trPr>
        <w:tc>
          <w:tcPr>
            <w:tcW w:w="4200" w:type="dxa"/>
            <w:gridSpan w:val="3"/>
          </w:tcPr>
          <w:p w14:paraId="6F765815"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VAT, 18% (if applicable)</w:t>
            </w:r>
          </w:p>
        </w:tc>
        <w:tc>
          <w:tcPr>
            <w:tcW w:w="3420" w:type="dxa"/>
            <w:shd w:val="clear" w:color="auto" w:fill="D9D9D9" w:themeFill="background1" w:themeFillShade="D9"/>
          </w:tcPr>
          <w:p w14:paraId="2A1E16F1" w14:textId="77777777" w:rsidR="00E54BF7" w:rsidRPr="004F4CB8" w:rsidRDefault="00E54BF7" w:rsidP="003E7011">
            <w:pPr>
              <w:widowControl w:val="0"/>
              <w:spacing w:line="240" w:lineRule="auto"/>
              <w:contextualSpacing/>
              <w:jc w:val="both"/>
              <w:rPr>
                <w:rFonts w:eastAsia="Times New Roman" w:cstheme="minorHAnsi"/>
                <w:i/>
                <w:iCs/>
                <w:sz w:val="16"/>
                <w:szCs w:val="16"/>
              </w:rPr>
            </w:pPr>
            <w:r w:rsidRPr="004F4CB8">
              <w:rPr>
                <w:rFonts w:eastAsia="Times New Roman" w:cstheme="minorHAnsi"/>
                <w:i/>
                <w:iCs/>
                <w:sz w:val="16"/>
                <w:szCs w:val="16"/>
              </w:rPr>
              <w:t>If applicable, please specify if VAT will be added on each total work order or daily rates &amp; management fees already include the VAT</w:t>
            </w:r>
          </w:p>
        </w:tc>
        <w:tc>
          <w:tcPr>
            <w:tcW w:w="1847" w:type="dxa"/>
            <w:shd w:val="clear" w:color="auto" w:fill="FFFFFF" w:themeFill="background1"/>
          </w:tcPr>
          <w:p w14:paraId="5F62D206" w14:textId="77777777" w:rsidR="00E54BF7" w:rsidRPr="004F4CB8" w:rsidRDefault="00E54BF7" w:rsidP="003E7011">
            <w:pPr>
              <w:widowControl w:val="0"/>
              <w:spacing w:line="240" w:lineRule="auto"/>
              <w:contextualSpacing/>
              <w:jc w:val="both"/>
              <w:rPr>
                <w:rFonts w:eastAsia="Times New Roman" w:cstheme="minorHAnsi"/>
                <w:sz w:val="22"/>
                <w:szCs w:val="22"/>
              </w:rPr>
            </w:pPr>
          </w:p>
        </w:tc>
      </w:tr>
    </w:tbl>
    <w:p w14:paraId="017AD000" w14:textId="77777777" w:rsidR="00E54BF7" w:rsidRPr="004F4CB8" w:rsidRDefault="00E54BF7" w:rsidP="00E54BF7">
      <w:pPr>
        <w:spacing w:line="240" w:lineRule="auto"/>
        <w:jc w:val="both"/>
        <w:rPr>
          <w:rFonts w:cstheme="minorHAnsi"/>
          <w:bCs/>
          <w:sz w:val="22"/>
          <w:szCs w:val="22"/>
        </w:rPr>
      </w:pPr>
    </w:p>
    <w:p w14:paraId="5F8A46EC" w14:textId="77777777" w:rsidR="00E54BF7" w:rsidRPr="004F4CB8" w:rsidRDefault="00E54BF7" w:rsidP="00E54BF7">
      <w:pPr>
        <w:spacing w:line="240" w:lineRule="atLeast"/>
        <w:jc w:val="both"/>
        <w:rPr>
          <w:rFonts w:eastAsia="Times New Roman" w:cstheme="minorHAnsi"/>
          <w:b/>
          <w:sz w:val="22"/>
          <w:szCs w:val="22"/>
        </w:rPr>
      </w:pPr>
      <w:r w:rsidRPr="004F4CB8">
        <w:rPr>
          <w:rFonts w:eastAsia="Times New Roman" w:cstheme="minorHAnsi"/>
          <w:b/>
          <w:sz w:val="22"/>
          <w:szCs w:val="22"/>
        </w:rPr>
        <w:t>2.2. Bank Account</w:t>
      </w:r>
    </w:p>
    <w:p w14:paraId="56CFAB0B" w14:textId="77777777" w:rsidR="00E54BF7" w:rsidRPr="004F4CB8" w:rsidRDefault="00E54BF7" w:rsidP="00E54BF7">
      <w:pPr>
        <w:widowControl w:val="0"/>
        <w:spacing w:line="240" w:lineRule="auto"/>
        <w:contextualSpacing/>
        <w:jc w:val="both"/>
        <w:rPr>
          <w:rFonts w:eastAsia="Times New Roman" w:cstheme="minorHAnsi"/>
          <w:color w:val="000000" w:themeColor="text1"/>
          <w:sz w:val="22"/>
          <w:szCs w:val="22"/>
        </w:rPr>
      </w:pPr>
      <w:r w:rsidRPr="004F4CB8">
        <w:rPr>
          <w:rFonts w:eastAsia="Times New Roman" w:cstheme="minorHAnsi"/>
          <w:color w:val="000000" w:themeColor="text1"/>
          <w:sz w:val="22"/>
          <w:szCs w:val="22"/>
        </w:rPr>
        <w:t>Offerors are instructed to complete boxes highlighted in blue colour:</w:t>
      </w:r>
    </w:p>
    <w:tbl>
      <w:tblPr>
        <w:tblStyle w:val="TableGrid"/>
        <w:tblW w:w="8720" w:type="dxa"/>
        <w:tblLook w:val="04A0" w:firstRow="1" w:lastRow="0" w:firstColumn="1" w:lastColumn="0" w:noHBand="0" w:noVBand="1"/>
      </w:tblPr>
      <w:tblGrid>
        <w:gridCol w:w="4359"/>
        <w:gridCol w:w="4361"/>
      </w:tblGrid>
      <w:tr w:rsidR="00E54BF7" w:rsidRPr="004F4CB8" w14:paraId="2BD4D98B" w14:textId="77777777" w:rsidTr="003E7011">
        <w:tc>
          <w:tcPr>
            <w:tcW w:w="4359" w:type="dxa"/>
          </w:tcPr>
          <w:p w14:paraId="77E1AC18" w14:textId="77777777" w:rsidR="00E54BF7" w:rsidRPr="004F4CB8" w:rsidRDefault="00E54BF7" w:rsidP="003E7011">
            <w:pPr>
              <w:widowControl w:val="0"/>
              <w:spacing w:line="240" w:lineRule="auto"/>
              <w:contextualSpacing/>
              <w:jc w:val="both"/>
              <w:rPr>
                <w:rFonts w:eastAsia="Times New Roman" w:cstheme="minorHAnsi"/>
                <w:color w:val="000000" w:themeColor="text1"/>
                <w:sz w:val="22"/>
                <w:szCs w:val="22"/>
              </w:rPr>
            </w:pPr>
            <w:r w:rsidRPr="004F4CB8">
              <w:rPr>
                <w:rFonts w:eastAsia="Times New Roman" w:cstheme="minorHAnsi"/>
                <w:color w:val="000000" w:themeColor="text1"/>
                <w:sz w:val="22"/>
                <w:szCs w:val="22"/>
              </w:rPr>
              <w:t>Does the Offeror have an active bank account?</w:t>
            </w:r>
          </w:p>
        </w:tc>
        <w:tc>
          <w:tcPr>
            <w:tcW w:w="4361" w:type="dxa"/>
            <w:shd w:val="clear" w:color="auto" w:fill="D9D9D9" w:themeFill="background1" w:themeFillShade="D9"/>
          </w:tcPr>
          <w:p w14:paraId="27941286" w14:textId="77777777" w:rsidR="00E54BF7" w:rsidRPr="004F4CB8" w:rsidRDefault="00000000" w:rsidP="003E7011">
            <w:pPr>
              <w:widowControl w:val="0"/>
              <w:spacing w:line="240" w:lineRule="auto"/>
              <w:contextualSpacing/>
              <w:jc w:val="both"/>
              <w:rPr>
                <w:rFonts w:eastAsia="Times New Roman" w:cstheme="minorHAnsi"/>
                <w:sz w:val="22"/>
                <w:szCs w:val="22"/>
              </w:rPr>
            </w:pPr>
            <w:sdt>
              <w:sdtPr>
                <w:rPr>
                  <w:rFonts w:eastAsia="Times New Roman" w:cstheme="minorHAnsi"/>
                  <w:color w:val="4472C4" w:themeColor="accent1"/>
                  <w:sz w:val="22"/>
                  <w:szCs w:val="22"/>
                  <w:shd w:val="clear" w:color="auto" w:fill="E6E6E6"/>
                </w:rPr>
                <w:id w:val="1306119933"/>
                <w14:checkbox>
                  <w14:checked w14:val="0"/>
                  <w14:checkedState w14:val="2612" w14:font="MS Gothic"/>
                  <w14:uncheckedState w14:val="2610" w14:font="MS Gothic"/>
                </w14:checkbox>
              </w:sdtPr>
              <w:sdtContent>
                <w:r w:rsidR="00E54BF7" w:rsidRPr="004F4CB8">
                  <w:rPr>
                    <w:rFonts w:ascii="Segoe UI Symbol" w:eastAsia="MS Gothic" w:hAnsi="Segoe UI Symbol" w:cs="Segoe UI Symbol"/>
                    <w:color w:val="4472C4" w:themeColor="accent1"/>
                    <w:sz w:val="22"/>
                    <w:szCs w:val="22"/>
                    <w:shd w:val="clear" w:color="auto" w:fill="E6E6E6"/>
                  </w:rPr>
                  <w:t>☐</w:t>
                </w:r>
              </w:sdtContent>
            </w:sdt>
            <w:r w:rsidR="00E54BF7" w:rsidRPr="004F4CB8">
              <w:rPr>
                <w:rFonts w:cstheme="minorHAnsi"/>
                <w:sz w:val="22"/>
                <w:szCs w:val="22"/>
              </w:rPr>
              <w:t xml:space="preserve"> Yes</w:t>
            </w:r>
          </w:p>
          <w:p w14:paraId="7697779E" w14:textId="77777777" w:rsidR="00E54BF7" w:rsidRPr="004F4CB8" w:rsidRDefault="00000000" w:rsidP="003E7011">
            <w:pPr>
              <w:widowControl w:val="0"/>
              <w:spacing w:line="240" w:lineRule="auto"/>
              <w:contextualSpacing/>
              <w:jc w:val="both"/>
              <w:rPr>
                <w:rFonts w:eastAsia="Times New Roman" w:cstheme="minorHAnsi"/>
                <w:sz w:val="22"/>
                <w:szCs w:val="22"/>
              </w:rPr>
            </w:pPr>
            <w:sdt>
              <w:sdtPr>
                <w:rPr>
                  <w:rFonts w:eastAsia="Times New Roman" w:cstheme="minorHAnsi"/>
                  <w:color w:val="4472C4" w:themeColor="accent1"/>
                  <w:sz w:val="22"/>
                  <w:szCs w:val="22"/>
                  <w:shd w:val="clear" w:color="auto" w:fill="E6E6E6"/>
                </w:rPr>
                <w:id w:val="541334808"/>
                <w14:checkbox>
                  <w14:checked w14:val="0"/>
                  <w14:checkedState w14:val="2612" w14:font="MS Gothic"/>
                  <w14:uncheckedState w14:val="2610" w14:font="MS Gothic"/>
                </w14:checkbox>
              </w:sdtPr>
              <w:sdtContent>
                <w:r w:rsidR="00E54BF7" w:rsidRPr="004F4CB8">
                  <w:rPr>
                    <w:rFonts w:ascii="Segoe UI Symbol" w:eastAsia="MS Gothic" w:hAnsi="Segoe UI Symbol" w:cs="Segoe UI Symbol"/>
                    <w:color w:val="4472C4" w:themeColor="accent1"/>
                    <w:sz w:val="22"/>
                    <w:szCs w:val="22"/>
                    <w:shd w:val="clear" w:color="auto" w:fill="E6E6E6"/>
                  </w:rPr>
                  <w:t>☐</w:t>
                </w:r>
              </w:sdtContent>
            </w:sdt>
            <w:r w:rsidR="00E54BF7" w:rsidRPr="004F4CB8">
              <w:rPr>
                <w:rFonts w:cstheme="minorHAnsi"/>
                <w:sz w:val="22"/>
                <w:szCs w:val="22"/>
              </w:rPr>
              <w:t xml:space="preserve"> No</w:t>
            </w:r>
          </w:p>
        </w:tc>
      </w:tr>
      <w:tr w:rsidR="00E54BF7" w:rsidRPr="004F4CB8" w14:paraId="3B9DF1A2" w14:textId="77777777" w:rsidTr="003E7011">
        <w:tc>
          <w:tcPr>
            <w:tcW w:w="4359" w:type="dxa"/>
          </w:tcPr>
          <w:p w14:paraId="1FAA67C4" w14:textId="77777777" w:rsidR="00E54BF7" w:rsidRPr="004F4CB8" w:rsidRDefault="00E54BF7" w:rsidP="003E7011">
            <w:pPr>
              <w:widowControl w:val="0"/>
              <w:spacing w:line="240" w:lineRule="auto"/>
              <w:contextualSpacing/>
              <w:jc w:val="both"/>
              <w:rPr>
                <w:rFonts w:eastAsia="Times New Roman" w:cstheme="minorHAnsi"/>
                <w:color w:val="000000" w:themeColor="text1"/>
                <w:sz w:val="22"/>
                <w:szCs w:val="22"/>
              </w:rPr>
            </w:pPr>
            <w:r w:rsidRPr="004F4CB8">
              <w:rPr>
                <w:rFonts w:eastAsia="Times New Roman" w:cstheme="minorHAnsi"/>
                <w:color w:val="000000" w:themeColor="text1"/>
                <w:sz w:val="22"/>
                <w:szCs w:val="22"/>
              </w:rPr>
              <w:t xml:space="preserve">If yes, provide the Offeror name associated with the Bank Account if selected for the Partnership. </w:t>
            </w:r>
          </w:p>
        </w:tc>
        <w:tc>
          <w:tcPr>
            <w:tcW w:w="4361" w:type="dxa"/>
            <w:shd w:val="clear" w:color="auto" w:fill="D9D9D9" w:themeFill="background1" w:themeFillShade="D9"/>
          </w:tcPr>
          <w:p w14:paraId="675B7B81" w14:textId="77777777" w:rsidR="00E54BF7" w:rsidRPr="004F4CB8" w:rsidRDefault="00E54BF7" w:rsidP="003E7011">
            <w:pPr>
              <w:widowControl w:val="0"/>
              <w:spacing w:line="240" w:lineRule="auto"/>
              <w:contextualSpacing/>
              <w:jc w:val="both"/>
              <w:rPr>
                <w:rFonts w:eastAsia="Times New Roman" w:cstheme="minorHAnsi"/>
                <w:i/>
                <w:color w:val="000000" w:themeColor="text1"/>
                <w:sz w:val="16"/>
                <w:szCs w:val="16"/>
              </w:rPr>
            </w:pPr>
            <w:r w:rsidRPr="004F4CB8">
              <w:rPr>
                <w:rFonts w:eastAsia="Times New Roman" w:cstheme="minorHAnsi"/>
                <w:i/>
                <w:color w:val="000000" w:themeColor="text1"/>
                <w:sz w:val="16"/>
                <w:szCs w:val="16"/>
              </w:rPr>
              <w:t>Offerors must provide the bank account, and the name associated with their Bank Account, if applicable, here</w:t>
            </w:r>
          </w:p>
        </w:tc>
      </w:tr>
    </w:tbl>
    <w:p w14:paraId="354BB1AA" w14:textId="77777777" w:rsidR="00E54BF7" w:rsidRPr="004F4CB8" w:rsidRDefault="00E54BF7" w:rsidP="00E54BF7">
      <w:pPr>
        <w:widowControl w:val="0"/>
        <w:spacing w:line="240" w:lineRule="auto"/>
        <w:jc w:val="both"/>
        <w:rPr>
          <w:rFonts w:eastAsia="Times New Roman" w:cstheme="minorHAnsi"/>
          <w:b/>
          <w:bCs/>
          <w:sz w:val="22"/>
          <w:szCs w:val="22"/>
        </w:rPr>
      </w:pPr>
    </w:p>
    <w:p w14:paraId="33EB8A1F" w14:textId="77777777" w:rsidR="00E54BF7" w:rsidRPr="004F4CB8" w:rsidRDefault="00E54BF7" w:rsidP="00E54BF7">
      <w:pPr>
        <w:pStyle w:val="ListParagraph"/>
        <w:widowControl w:val="0"/>
        <w:numPr>
          <w:ilvl w:val="0"/>
          <w:numId w:val="3"/>
        </w:numPr>
        <w:tabs>
          <w:tab w:val="left" w:pos="0"/>
          <w:tab w:val="left" w:pos="794"/>
          <w:tab w:val="left" w:pos="1588"/>
          <w:tab w:val="left" w:pos="2381"/>
          <w:tab w:val="left" w:pos="3175"/>
          <w:tab w:val="left" w:pos="3969"/>
          <w:tab w:val="left" w:pos="4763"/>
          <w:tab w:val="left" w:pos="5557"/>
          <w:tab w:val="left" w:pos="6350"/>
          <w:tab w:val="left" w:pos="7144"/>
        </w:tabs>
        <w:spacing w:line="240" w:lineRule="auto"/>
        <w:contextualSpacing w:val="0"/>
        <w:jc w:val="both"/>
        <w:rPr>
          <w:rFonts w:cstheme="minorHAnsi"/>
          <w:b/>
          <w:bCs/>
          <w:sz w:val="22"/>
          <w:szCs w:val="22"/>
        </w:rPr>
      </w:pPr>
      <w:r w:rsidRPr="004F4CB8">
        <w:rPr>
          <w:rFonts w:cstheme="minorHAnsi"/>
          <w:b/>
          <w:bCs/>
          <w:sz w:val="22"/>
          <w:szCs w:val="22"/>
        </w:rPr>
        <w:t xml:space="preserve"> References</w:t>
      </w:r>
    </w:p>
    <w:p w14:paraId="6E1E860D" w14:textId="77777777" w:rsidR="00E54BF7" w:rsidRPr="004F4CB8" w:rsidRDefault="00E54BF7" w:rsidP="00E54BF7">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Offerors are requested to provide at least three current or previous professional references using the provided template.</w:t>
      </w:r>
    </w:p>
    <w:tbl>
      <w:tblPr>
        <w:tblStyle w:val="TableGrid"/>
        <w:tblW w:w="8720" w:type="dxa"/>
        <w:tblLook w:val="04A0" w:firstRow="1" w:lastRow="0" w:firstColumn="1" w:lastColumn="0" w:noHBand="0" w:noVBand="1"/>
      </w:tblPr>
      <w:tblGrid>
        <w:gridCol w:w="1465"/>
        <w:gridCol w:w="2893"/>
        <w:gridCol w:w="2182"/>
        <w:gridCol w:w="2180"/>
      </w:tblGrid>
      <w:tr w:rsidR="00E54BF7" w:rsidRPr="004F4CB8" w14:paraId="52CA290D" w14:textId="77777777" w:rsidTr="003E7011">
        <w:tc>
          <w:tcPr>
            <w:tcW w:w="1465" w:type="dxa"/>
          </w:tcPr>
          <w:p w14:paraId="240982CE"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Reference No.</w:t>
            </w:r>
          </w:p>
        </w:tc>
        <w:tc>
          <w:tcPr>
            <w:tcW w:w="2893" w:type="dxa"/>
          </w:tcPr>
          <w:p w14:paraId="1BEBE9D6"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Reference Name</w:t>
            </w:r>
          </w:p>
        </w:tc>
        <w:tc>
          <w:tcPr>
            <w:tcW w:w="2182" w:type="dxa"/>
          </w:tcPr>
          <w:p w14:paraId="447677C8"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Contact Information</w:t>
            </w:r>
          </w:p>
        </w:tc>
        <w:tc>
          <w:tcPr>
            <w:tcW w:w="2180" w:type="dxa"/>
          </w:tcPr>
          <w:p w14:paraId="0FDE009C"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Affiliation</w:t>
            </w:r>
          </w:p>
        </w:tc>
      </w:tr>
      <w:tr w:rsidR="00E54BF7" w:rsidRPr="004F4CB8" w14:paraId="2F36C94A" w14:textId="77777777" w:rsidTr="003E7011">
        <w:tc>
          <w:tcPr>
            <w:tcW w:w="1465" w:type="dxa"/>
          </w:tcPr>
          <w:p w14:paraId="3095C365"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1</w:t>
            </w:r>
          </w:p>
        </w:tc>
        <w:tc>
          <w:tcPr>
            <w:tcW w:w="2893" w:type="dxa"/>
            <w:shd w:val="clear" w:color="auto" w:fill="D9D9D9" w:themeFill="background1" w:themeFillShade="D9"/>
          </w:tcPr>
          <w:p w14:paraId="7C75D434" w14:textId="77777777" w:rsidR="00E54BF7" w:rsidRPr="004F4CB8" w:rsidRDefault="00E54BF7" w:rsidP="003E7011">
            <w:pPr>
              <w:widowControl w:val="0"/>
              <w:spacing w:line="240" w:lineRule="auto"/>
              <w:contextualSpacing/>
              <w:jc w:val="both"/>
              <w:rPr>
                <w:rFonts w:eastAsia="Times New Roman" w:cstheme="minorHAnsi"/>
                <w:i/>
                <w:iCs/>
                <w:sz w:val="16"/>
                <w:szCs w:val="16"/>
              </w:rPr>
            </w:pPr>
            <w:r w:rsidRPr="004F4CB8">
              <w:rPr>
                <w:rFonts w:eastAsia="Times New Roman" w:cstheme="minorHAnsi"/>
                <w:i/>
                <w:iCs/>
                <w:sz w:val="16"/>
                <w:szCs w:val="16"/>
              </w:rPr>
              <w:t>Offerors must provide name of reference (organization or individual) provided here</w:t>
            </w:r>
          </w:p>
        </w:tc>
        <w:tc>
          <w:tcPr>
            <w:tcW w:w="2182" w:type="dxa"/>
            <w:shd w:val="clear" w:color="auto" w:fill="D9D9D9" w:themeFill="background1" w:themeFillShade="D9"/>
          </w:tcPr>
          <w:p w14:paraId="4F5AB8EA"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Name:</w:t>
            </w:r>
          </w:p>
          <w:p w14:paraId="6674C3BE"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Phone:</w:t>
            </w:r>
          </w:p>
          <w:p w14:paraId="28864EF4"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Email:</w:t>
            </w:r>
          </w:p>
          <w:p w14:paraId="438FB4F1"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Address:</w:t>
            </w:r>
          </w:p>
        </w:tc>
        <w:tc>
          <w:tcPr>
            <w:tcW w:w="2180" w:type="dxa"/>
            <w:shd w:val="clear" w:color="auto" w:fill="D9D9D9" w:themeFill="background1" w:themeFillShade="D9"/>
          </w:tcPr>
          <w:p w14:paraId="7B1D5445" w14:textId="77777777" w:rsidR="00E54BF7" w:rsidRPr="004F4CB8" w:rsidRDefault="00E54BF7" w:rsidP="003E7011">
            <w:pPr>
              <w:widowControl w:val="0"/>
              <w:spacing w:line="240" w:lineRule="auto"/>
              <w:contextualSpacing/>
              <w:jc w:val="both"/>
              <w:rPr>
                <w:rFonts w:eastAsia="Times New Roman" w:cstheme="minorHAnsi"/>
                <w:i/>
                <w:iCs/>
                <w:sz w:val="16"/>
                <w:szCs w:val="16"/>
              </w:rPr>
            </w:pPr>
            <w:r w:rsidRPr="004F4CB8">
              <w:rPr>
                <w:rFonts w:eastAsia="Times New Roman" w:cstheme="minorHAnsi"/>
                <w:i/>
                <w:iCs/>
                <w:sz w:val="16"/>
                <w:szCs w:val="16"/>
              </w:rPr>
              <w:t>Offerors must describe relationship with reference here</w:t>
            </w:r>
          </w:p>
        </w:tc>
      </w:tr>
      <w:tr w:rsidR="00E54BF7" w:rsidRPr="004F4CB8" w14:paraId="7922F7A1" w14:textId="77777777" w:rsidTr="003E7011">
        <w:tc>
          <w:tcPr>
            <w:tcW w:w="1465" w:type="dxa"/>
          </w:tcPr>
          <w:p w14:paraId="63D4D6D9"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2</w:t>
            </w:r>
          </w:p>
        </w:tc>
        <w:tc>
          <w:tcPr>
            <w:tcW w:w="2893" w:type="dxa"/>
            <w:shd w:val="clear" w:color="auto" w:fill="D9D9D9" w:themeFill="background1" w:themeFillShade="D9"/>
          </w:tcPr>
          <w:p w14:paraId="77434128" w14:textId="77777777" w:rsidR="00E54BF7" w:rsidRPr="004F4CB8" w:rsidRDefault="00E54BF7" w:rsidP="003E7011">
            <w:pPr>
              <w:widowControl w:val="0"/>
              <w:spacing w:line="240" w:lineRule="auto"/>
              <w:contextualSpacing/>
              <w:jc w:val="both"/>
              <w:rPr>
                <w:rFonts w:eastAsia="Times New Roman" w:cstheme="minorHAnsi"/>
                <w:i/>
                <w:iCs/>
                <w:sz w:val="16"/>
                <w:szCs w:val="16"/>
              </w:rPr>
            </w:pPr>
            <w:r w:rsidRPr="004F4CB8">
              <w:rPr>
                <w:rFonts w:eastAsia="Times New Roman" w:cstheme="minorHAnsi"/>
                <w:i/>
                <w:iCs/>
                <w:sz w:val="16"/>
                <w:szCs w:val="16"/>
              </w:rPr>
              <w:t>Offerors must provide name of reference (organization or individual) provided here</w:t>
            </w:r>
          </w:p>
        </w:tc>
        <w:tc>
          <w:tcPr>
            <w:tcW w:w="2182" w:type="dxa"/>
            <w:shd w:val="clear" w:color="auto" w:fill="D9D9D9" w:themeFill="background1" w:themeFillShade="D9"/>
          </w:tcPr>
          <w:p w14:paraId="6A27A52C"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Name:</w:t>
            </w:r>
          </w:p>
          <w:p w14:paraId="0DF87CC1"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Phone:</w:t>
            </w:r>
          </w:p>
          <w:p w14:paraId="10D69D95"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Email:</w:t>
            </w:r>
          </w:p>
          <w:p w14:paraId="146809B7"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Address:</w:t>
            </w:r>
          </w:p>
        </w:tc>
        <w:tc>
          <w:tcPr>
            <w:tcW w:w="2180" w:type="dxa"/>
            <w:shd w:val="clear" w:color="auto" w:fill="D9D9D9" w:themeFill="background1" w:themeFillShade="D9"/>
          </w:tcPr>
          <w:p w14:paraId="764967E0" w14:textId="77777777" w:rsidR="00E54BF7" w:rsidRPr="004F4CB8" w:rsidRDefault="00E54BF7" w:rsidP="003E7011">
            <w:pPr>
              <w:widowControl w:val="0"/>
              <w:spacing w:line="240" w:lineRule="auto"/>
              <w:contextualSpacing/>
              <w:jc w:val="both"/>
              <w:rPr>
                <w:rFonts w:eastAsia="Times New Roman" w:cstheme="minorHAnsi"/>
                <w:i/>
                <w:iCs/>
                <w:sz w:val="16"/>
                <w:szCs w:val="16"/>
              </w:rPr>
            </w:pPr>
            <w:r w:rsidRPr="004F4CB8">
              <w:rPr>
                <w:rFonts w:eastAsia="Times New Roman" w:cstheme="minorHAnsi"/>
                <w:i/>
                <w:iCs/>
                <w:sz w:val="16"/>
                <w:szCs w:val="16"/>
              </w:rPr>
              <w:t>Offerors must describe relationship with reference here</w:t>
            </w:r>
          </w:p>
        </w:tc>
      </w:tr>
      <w:tr w:rsidR="00E54BF7" w:rsidRPr="004F4CB8" w14:paraId="5BCDABEC" w14:textId="77777777" w:rsidTr="003E7011">
        <w:tc>
          <w:tcPr>
            <w:tcW w:w="1465" w:type="dxa"/>
          </w:tcPr>
          <w:p w14:paraId="4D82D40C" w14:textId="77777777" w:rsidR="00E54BF7" w:rsidRPr="004F4CB8" w:rsidRDefault="00E54BF7" w:rsidP="003E7011">
            <w:pPr>
              <w:widowControl w:val="0"/>
              <w:spacing w:line="240" w:lineRule="auto"/>
              <w:contextualSpacing/>
              <w:jc w:val="both"/>
              <w:rPr>
                <w:rFonts w:eastAsia="Times New Roman" w:cstheme="minorHAnsi"/>
                <w:sz w:val="22"/>
                <w:szCs w:val="22"/>
              </w:rPr>
            </w:pPr>
            <w:r w:rsidRPr="004F4CB8">
              <w:rPr>
                <w:rFonts w:eastAsia="Times New Roman" w:cstheme="minorHAnsi"/>
                <w:sz w:val="22"/>
                <w:szCs w:val="22"/>
              </w:rPr>
              <w:t>3</w:t>
            </w:r>
          </w:p>
        </w:tc>
        <w:tc>
          <w:tcPr>
            <w:tcW w:w="2893" w:type="dxa"/>
            <w:shd w:val="clear" w:color="auto" w:fill="D9D9D9" w:themeFill="background1" w:themeFillShade="D9"/>
          </w:tcPr>
          <w:p w14:paraId="2F0DB43D" w14:textId="77777777" w:rsidR="00E54BF7" w:rsidRPr="004F4CB8" w:rsidRDefault="00E54BF7" w:rsidP="003E7011">
            <w:pPr>
              <w:widowControl w:val="0"/>
              <w:spacing w:line="240" w:lineRule="auto"/>
              <w:contextualSpacing/>
              <w:jc w:val="both"/>
              <w:rPr>
                <w:rFonts w:eastAsia="Times New Roman" w:cstheme="minorHAnsi"/>
                <w:sz w:val="16"/>
                <w:szCs w:val="16"/>
              </w:rPr>
            </w:pPr>
            <w:r w:rsidRPr="004F4CB8">
              <w:rPr>
                <w:rFonts w:eastAsia="Times New Roman" w:cstheme="minorHAnsi"/>
                <w:i/>
                <w:iCs/>
                <w:sz w:val="16"/>
                <w:szCs w:val="16"/>
              </w:rPr>
              <w:t>Offerors must provide name of reference (organization or individual) provided here</w:t>
            </w:r>
          </w:p>
        </w:tc>
        <w:tc>
          <w:tcPr>
            <w:tcW w:w="2182" w:type="dxa"/>
            <w:shd w:val="clear" w:color="auto" w:fill="D9D9D9" w:themeFill="background1" w:themeFillShade="D9"/>
          </w:tcPr>
          <w:p w14:paraId="3BC866DF"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Name:</w:t>
            </w:r>
          </w:p>
          <w:p w14:paraId="121F4345"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Phone:</w:t>
            </w:r>
          </w:p>
          <w:p w14:paraId="546461C4"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Email:</w:t>
            </w:r>
          </w:p>
          <w:p w14:paraId="2A0782C8" w14:textId="77777777" w:rsidR="00E54BF7" w:rsidRPr="004F4CB8" w:rsidRDefault="00E54BF7" w:rsidP="003E7011">
            <w:pPr>
              <w:widowControl w:val="0"/>
              <w:spacing w:line="240" w:lineRule="auto"/>
              <w:contextualSpacing/>
              <w:jc w:val="both"/>
              <w:rPr>
                <w:rFonts w:eastAsia="Times New Roman" w:cstheme="minorHAnsi"/>
                <w:b/>
                <w:bCs/>
                <w:sz w:val="22"/>
                <w:szCs w:val="22"/>
              </w:rPr>
            </w:pPr>
            <w:r w:rsidRPr="004F4CB8">
              <w:rPr>
                <w:rFonts w:eastAsia="Times New Roman" w:cstheme="minorHAnsi"/>
                <w:b/>
                <w:bCs/>
                <w:sz w:val="22"/>
                <w:szCs w:val="22"/>
              </w:rPr>
              <w:t>Address:</w:t>
            </w:r>
          </w:p>
        </w:tc>
        <w:tc>
          <w:tcPr>
            <w:tcW w:w="2180" w:type="dxa"/>
            <w:shd w:val="clear" w:color="auto" w:fill="D9D9D9" w:themeFill="background1" w:themeFillShade="D9"/>
          </w:tcPr>
          <w:p w14:paraId="7D30FFAE" w14:textId="77777777" w:rsidR="00E54BF7" w:rsidRPr="004F4CB8" w:rsidRDefault="00E54BF7" w:rsidP="003E7011">
            <w:pPr>
              <w:widowControl w:val="0"/>
              <w:spacing w:line="240" w:lineRule="auto"/>
              <w:contextualSpacing/>
              <w:jc w:val="both"/>
              <w:rPr>
                <w:rFonts w:eastAsia="Times New Roman" w:cstheme="minorHAnsi"/>
                <w:sz w:val="16"/>
                <w:szCs w:val="16"/>
              </w:rPr>
            </w:pPr>
            <w:r w:rsidRPr="004F4CB8">
              <w:rPr>
                <w:rFonts w:eastAsia="Times New Roman" w:cstheme="minorHAnsi"/>
                <w:i/>
                <w:iCs/>
                <w:sz w:val="16"/>
                <w:szCs w:val="16"/>
              </w:rPr>
              <w:t>Offerors must describe relationship with reference here</w:t>
            </w:r>
          </w:p>
        </w:tc>
      </w:tr>
    </w:tbl>
    <w:p w14:paraId="270218B0" w14:textId="77777777" w:rsidR="000D1469" w:rsidRDefault="000D1469"/>
    <w:sectPr w:rsidR="000D1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4F6B"/>
    <w:multiLevelType w:val="multilevel"/>
    <w:tmpl w:val="F0C42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63756"/>
    <w:multiLevelType w:val="multilevel"/>
    <w:tmpl w:val="D4068A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A7BB5"/>
    <w:multiLevelType w:val="multilevel"/>
    <w:tmpl w:val="554CB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1616381">
    <w:abstractNumId w:val="2"/>
  </w:num>
  <w:num w:numId="2" w16cid:durableId="229924852">
    <w:abstractNumId w:val="1"/>
  </w:num>
  <w:num w:numId="3" w16cid:durableId="131793628">
    <w:abstractNumId w:val="0"/>
  </w:num>
  <w:num w:numId="4" w16cid:durableId="34279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F7"/>
    <w:rsid w:val="000D1469"/>
    <w:rsid w:val="00120487"/>
    <w:rsid w:val="004B588F"/>
    <w:rsid w:val="00671C48"/>
    <w:rsid w:val="00BB7A6E"/>
    <w:rsid w:val="00DC3700"/>
    <w:rsid w:val="00E54BF7"/>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AA0D"/>
  <w15:chartTrackingRefBased/>
  <w15:docId w15:val="{26B47E15-70D4-40C8-B16C-0059FC1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R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F7"/>
    <w:pPr>
      <w:spacing w:after="0" w:line="270" w:lineRule="atLeast"/>
    </w:pPr>
    <w:rPr>
      <w:kern w:val="0"/>
      <w:sz w:val="21"/>
      <w:szCs w:val="20"/>
      <w:lang w:val="en-GB"/>
      <w14:ligatures w14:val="none"/>
    </w:rPr>
  </w:style>
  <w:style w:type="paragraph" w:styleId="Heading1">
    <w:name w:val="heading 1"/>
    <w:basedOn w:val="Normal"/>
    <w:next w:val="Normal"/>
    <w:link w:val="Heading1Char"/>
    <w:uiPriority w:val="9"/>
    <w:qFormat/>
    <w:rsid w:val="00E54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4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4B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4B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B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B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B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B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B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B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4B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4B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4B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4B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4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BF7"/>
    <w:rPr>
      <w:rFonts w:eastAsiaTheme="majorEastAsia" w:cstheme="majorBidi"/>
      <w:color w:val="272727" w:themeColor="text1" w:themeTint="D8"/>
    </w:rPr>
  </w:style>
  <w:style w:type="paragraph" w:styleId="Title">
    <w:name w:val="Title"/>
    <w:basedOn w:val="Normal"/>
    <w:next w:val="Normal"/>
    <w:link w:val="TitleChar"/>
    <w:uiPriority w:val="10"/>
    <w:qFormat/>
    <w:rsid w:val="00E5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BF7"/>
    <w:pPr>
      <w:spacing w:before="160"/>
      <w:jc w:val="center"/>
    </w:pPr>
    <w:rPr>
      <w:i/>
      <w:iCs/>
      <w:color w:val="404040" w:themeColor="text1" w:themeTint="BF"/>
    </w:rPr>
  </w:style>
  <w:style w:type="character" w:customStyle="1" w:styleId="QuoteChar">
    <w:name w:val="Quote Char"/>
    <w:basedOn w:val="DefaultParagraphFont"/>
    <w:link w:val="Quote"/>
    <w:uiPriority w:val="29"/>
    <w:rsid w:val="00E54BF7"/>
    <w:rPr>
      <w:i/>
      <w:iCs/>
      <w:color w:val="404040" w:themeColor="text1" w:themeTint="BF"/>
    </w:rPr>
  </w:style>
  <w:style w:type="paragraph" w:styleId="ListParagraph">
    <w:name w:val="List Paragraph"/>
    <w:aliases w:val="Lapis Bulleted List,Citation List,본문(내용),List Paragraph (numbered (a)),Colorful List - Accent 11,heading 6,List Paragraph1,Ha,Liste à Puces FCCA,caption,Bullet List,FooterText,List Paragraph level 1,Table/Figure Heading,Listeafsnit,L,列出段落"/>
    <w:basedOn w:val="Normal"/>
    <w:link w:val="ListParagraphChar"/>
    <w:uiPriority w:val="34"/>
    <w:qFormat/>
    <w:rsid w:val="00E54BF7"/>
    <w:pPr>
      <w:ind w:left="720"/>
      <w:contextualSpacing/>
    </w:pPr>
  </w:style>
  <w:style w:type="character" w:styleId="IntenseEmphasis">
    <w:name w:val="Intense Emphasis"/>
    <w:basedOn w:val="DefaultParagraphFont"/>
    <w:uiPriority w:val="21"/>
    <w:qFormat/>
    <w:rsid w:val="00E54BF7"/>
    <w:rPr>
      <w:i/>
      <w:iCs/>
      <w:color w:val="2F5496" w:themeColor="accent1" w:themeShade="BF"/>
    </w:rPr>
  </w:style>
  <w:style w:type="paragraph" w:styleId="IntenseQuote">
    <w:name w:val="Intense Quote"/>
    <w:basedOn w:val="Normal"/>
    <w:next w:val="Normal"/>
    <w:link w:val="IntenseQuoteChar"/>
    <w:uiPriority w:val="30"/>
    <w:qFormat/>
    <w:rsid w:val="00E54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BF7"/>
    <w:rPr>
      <w:i/>
      <w:iCs/>
      <w:color w:val="2F5496" w:themeColor="accent1" w:themeShade="BF"/>
    </w:rPr>
  </w:style>
  <w:style w:type="character" w:styleId="IntenseReference">
    <w:name w:val="Intense Reference"/>
    <w:basedOn w:val="DefaultParagraphFont"/>
    <w:uiPriority w:val="32"/>
    <w:qFormat/>
    <w:rsid w:val="00E54BF7"/>
    <w:rPr>
      <w:b/>
      <w:bCs/>
      <w:smallCaps/>
      <w:color w:val="2F5496" w:themeColor="accent1" w:themeShade="BF"/>
      <w:spacing w:val="5"/>
    </w:rPr>
  </w:style>
  <w:style w:type="table" w:styleId="TableGrid">
    <w:name w:val="Table Grid"/>
    <w:aliases w:val="Kadertabel"/>
    <w:basedOn w:val="TableNormal"/>
    <w:uiPriority w:val="59"/>
    <w:rsid w:val="00E54BF7"/>
    <w:pPr>
      <w:spacing w:after="0" w:line="240" w:lineRule="atLeast"/>
    </w:pPr>
    <w:rPr>
      <w:kern w:val="0"/>
      <w:sz w:val="20"/>
      <w:szCs w:val="2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54BF7"/>
  </w:style>
  <w:style w:type="character" w:customStyle="1" w:styleId="ListParagraphChar">
    <w:name w:val="List Paragraph Char"/>
    <w:aliases w:val="Lapis Bulleted List Char,Citation List Char,본문(내용) Char,List Paragraph (numbered (a)) Char,Colorful List - Accent 11 Char,heading 6 Char,List Paragraph1 Char,Ha Char,Liste à Puces FCCA Char,caption Char,Bullet List Char,L Char"/>
    <w:link w:val="ListParagraph"/>
    <w:uiPriority w:val="34"/>
    <w:qFormat/>
    <w:locked/>
    <w:rsid w:val="00E5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Ruzirabwoba, Bonkey</dc:creator>
  <cp:keywords/>
  <dc:description/>
  <cp:lastModifiedBy>Ruzirabwoba, Bonkey</cp:lastModifiedBy>
  <cp:revision>2</cp:revision>
  <dcterms:created xsi:type="dcterms:W3CDTF">2025-06-25T09:38:00Z</dcterms:created>
  <dcterms:modified xsi:type="dcterms:W3CDTF">2025-06-25T13:57:00Z</dcterms:modified>
</cp:coreProperties>
</file>