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25D19" w14:textId="77777777" w:rsidR="0002596B" w:rsidRPr="005A1ED4" w:rsidRDefault="00EA2A06" w:rsidP="00CA6CA9">
      <w:pPr>
        <w:spacing w:line="240" w:lineRule="auto"/>
        <w:rPr>
          <w:rFonts w:cstheme="minorHAnsi"/>
          <w:b/>
          <w:color w:val="FF0000"/>
          <w:sz w:val="24"/>
          <w:szCs w:val="24"/>
          <w:lang w:val="en-GB"/>
        </w:rPr>
      </w:pPr>
      <w:r w:rsidRPr="005A1ED4">
        <w:rPr>
          <w:rFonts w:cstheme="minorHAnsi"/>
          <w:noProof/>
          <w:color w:val="FF0000"/>
          <w:sz w:val="24"/>
          <w:szCs w:val="24"/>
          <w:lang w:val="en-US"/>
        </w:rPr>
        <mc:AlternateContent>
          <mc:Choice Requires="wps">
            <w:drawing>
              <wp:anchor distT="0" distB="0" distL="114300" distR="114300" simplePos="0" relativeHeight="251659264" behindDoc="0" locked="0" layoutInCell="1" allowOverlap="1" wp14:anchorId="21FC22C0" wp14:editId="60CDDAA4">
                <wp:simplePos x="0" y="0"/>
                <wp:positionH relativeFrom="column">
                  <wp:posOffset>1005840</wp:posOffset>
                </wp:positionH>
                <wp:positionV relativeFrom="paragraph">
                  <wp:posOffset>1328420</wp:posOffset>
                </wp:positionV>
                <wp:extent cx="4572000" cy="1129665"/>
                <wp:effectExtent l="0" t="0" r="19050" b="13970"/>
                <wp:wrapNone/>
                <wp:docPr id="24" name="Rounded Rectangle 24"/>
                <wp:cNvGraphicFramePr/>
                <a:graphic xmlns:a="http://schemas.openxmlformats.org/drawingml/2006/main">
                  <a:graphicData uri="http://schemas.microsoft.com/office/word/2010/wordprocessingShape">
                    <wps:wsp>
                      <wps:cNvSpPr/>
                      <wps:spPr>
                        <a:xfrm>
                          <a:off x="0" y="0"/>
                          <a:ext cx="4572000" cy="11295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F49DF1" w14:textId="77777777" w:rsidR="009252B5" w:rsidRDefault="009252B5">
                            <w:pPr>
                              <w:jc w:val="center"/>
                              <w:rPr>
                                <w:rFonts w:ascii="Gill Sans MT" w:hAnsi="Gill Sans MT" w:cs="Calibri"/>
                                <w:b/>
                                <w:lang w:val="en-US"/>
                              </w:rPr>
                            </w:pPr>
                            <w:r>
                              <w:rPr>
                                <w:rFonts w:ascii="Gill Sans MT" w:hAnsi="Gill Sans MT" w:cs="Calibri"/>
                                <w:b/>
                                <w:lang w:val="en-US"/>
                              </w:rPr>
                              <w:t xml:space="preserve">Terms of Reference </w:t>
                            </w:r>
                          </w:p>
                          <w:p w14:paraId="735C160B" w14:textId="77777777" w:rsidR="009252B5" w:rsidRPr="00681D57" w:rsidRDefault="009252B5" w:rsidP="00681D57">
                            <w:pPr>
                              <w:jc w:val="center"/>
                              <w:rPr>
                                <w:rFonts w:ascii="Gill Sans MT" w:hAnsi="Gill Sans MT" w:cs="Calibri"/>
                                <w:b/>
                                <w:lang w:val="en-US"/>
                              </w:rPr>
                            </w:pPr>
                            <w:r w:rsidRPr="00681D57">
                              <w:rPr>
                                <w:rFonts w:ascii="Gill Sans MT" w:hAnsi="Gill Sans MT" w:cs="Calibri"/>
                                <w:b/>
                                <w:lang w:val="en-US"/>
                              </w:rPr>
                              <w:t xml:space="preserve">Consultancy services to develop trainers’ and trainees’ manuals for plumbing technology and public works </w:t>
                            </w:r>
                            <w:r>
                              <w:rPr>
                                <w:rFonts w:ascii="Gill Sans MT" w:hAnsi="Gill Sans MT" w:cs="Calibri"/>
                                <w:b/>
                                <w:lang w:val="en-US"/>
                              </w:rPr>
                              <w:t xml:space="preserve">TVET </w:t>
                            </w:r>
                            <w:r w:rsidRPr="00681D57">
                              <w:rPr>
                                <w:rFonts w:ascii="Gill Sans MT" w:hAnsi="Gill Sans MT" w:cs="Calibri"/>
                                <w:b/>
                                <w:lang w:val="en-US"/>
                              </w:rPr>
                              <w:t>curricula</w:t>
                            </w:r>
                          </w:p>
                          <w:p w14:paraId="2EC688A0" w14:textId="77777777" w:rsidR="009252B5" w:rsidRDefault="009252B5">
                            <w:pPr>
                              <w:spacing w:line="240" w:lineRule="auto"/>
                              <w:jc w:val="center"/>
                              <w:rPr>
                                <w:b/>
                                <w:lang w:val="en-US"/>
                              </w:rPr>
                            </w:pPr>
                            <w:r>
                              <w:rPr>
                                <w:b/>
                                <w:lang w:val="en-US"/>
                              </w:rPr>
                              <w:t>Activity code: 2.1.2</w:t>
                            </w:r>
                          </w:p>
                          <w:p w14:paraId="117439DF" w14:textId="77777777" w:rsidR="009252B5" w:rsidRDefault="009252B5">
                            <w:pPr>
                              <w:spacing w:line="240" w:lineRule="auto"/>
                              <w:jc w:val="center"/>
                              <w:rPr>
                                <w:b/>
                                <w:lang w:val="en-US"/>
                              </w:rPr>
                            </w:pPr>
                          </w:p>
                          <w:p w14:paraId="32DCC806" w14:textId="77777777" w:rsidR="009252B5" w:rsidRDefault="009252B5">
                            <w:pPr>
                              <w:spacing w:line="240" w:lineRule="auto"/>
                              <w:jc w:val="center"/>
                              <w:rPr>
                                <w:b/>
                                <w:lang w:val="en-US"/>
                              </w:rPr>
                            </w:pPr>
                          </w:p>
                          <w:p w14:paraId="5AF267DE" w14:textId="77777777" w:rsidR="009252B5" w:rsidRDefault="009252B5">
                            <w:pPr>
                              <w:spacing w:line="240" w:lineRule="auto"/>
                              <w:jc w:val="center"/>
                              <w:rPr>
                                <w:b/>
                                <w:lang w:val="en-US"/>
                              </w:rPr>
                            </w:pPr>
                          </w:p>
                          <w:p w14:paraId="208799C0" w14:textId="77777777" w:rsidR="009252B5" w:rsidRDefault="009252B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1FC22C0" id="Rounded Rectangle 24" o:spid="_x0000_s1026" style="position:absolute;margin-left:79.2pt;margin-top:104.6pt;width:5in;height:88.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" fillcolor="white [3201]" strokecolor="#70ad47 [3209]" strokeweight="1pt">
                <v:stroke joinstyle="miter"/>
                <v:textbox>
                  <w:txbxContent>
                    <w:p w14:paraId="70F49DF1" w14:textId="77777777" w:rsidR="009252B5" w:rsidRDefault="009252B5">
                      <w:pPr>
                        <w:jc w:val="center"/>
                        <w:rPr>
                          <w:rFonts w:ascii="Gill Sans MT" w:hAnsi="Gill Sans MT" w:cs="Calibri"/>
                          <w:b/>
                          <w:lang w:val="en-US"/>
                        </w:rPr>
                      </w:pPr>
                      <w:r>
                        <w:rPr>
                          <w:rFonts w:ascii="Gill Sans MT" w:hAnsi="Gill Sans MT" w:cs="Calibri"/>
                          <w:b/>
                          <w:lang w:val="en-US"/>
                        </w:rPr>
                        <w:t xml:space="preserve">Terms of Reference </w:t>
                      </w:r>
                    </w:p>
                    <w:p w14:paraId="735C160B" w14:textId="77777777" w:rsidR="009252B5" w:rsidRPr="00681D57" w:rsidRDefault="009252B5" w:rsidP="00681D57">
                      <w:pPr>
                        <w:jc w:val="center"/>
                        <w:rPr>
                          <w:rFonts w:ascii="Gill Sans MT" w:hAnsi="Gill Sans MT" w:cs="Calibri"/>
                          <w:b/>
                          <w:lang w:val="en-US"/>
                        </w:rPr>
                      </w:pPr>
                      <w:r w:rsidRPr="00681D57">
                        <w:rPr>
                          <w:rFonts w:ascii="Gill Sans MT" w:hAnsi="Gill Sans MT" w:cs="Calibri"/>
                          <w:b/>
                          <w:lang w:val="en-US"/>
                        </w:rPr>
                        <w:t xml:space="preserve">Consultancy services to develop trainers’ and trainees’ manuals for plumbing technology and public works </w:t>
                      </w:r>
                      <w:r>
                        <w:rPr>
                          <w:rFonts w:ascii="Gill Sans MT" w:hAnsi="Gill Sans MT" w:cs="Calibri"/>
                          <w:b/>
                          <w:lang w:val="en-US"/>
                        </w:rPr>
                        <w:t xml:space="preserve">TVET </w:t>
                      </w:r>
                      <w:r w:rsidRPr="00681D57">
                        <w:rPr>
                          <w:rFonts w:ascii="Gill Sans MT" w:hAnsi="Gill Sans MT" w:cs="Calibri"/>
                          <w:b/>
                          <w:lang w:val="en-US"/>
                        </w:rPr>
                        <w:t>curricula</w:t>
                      </w:r>
                    </w:p>
                    <w:p w14:paraId="2EC688A0" w14:textId="77777777" w:rsidR="009252B5" w:rsidRDefault="009252B5">
                      <w:pPr>
                        <w:spacing w:line="240" w:lineRule="auto"/>
                        <w:jc w:val="center"/>
                        <w:rPr>
                          <w:b/>
                          <w:lang w:val="en-US"/>
                        </w:rPr>
                      </w:pPr>
                      <w:r>
                        <w:rPr>
                          <w:b/>
                          <w:lang w:val="en-US"/>
                        </w:rPr>
                        <w:t>Activity code: 2.1.2</w:t>
                      </w:r>
                    </w:p>
                    <w:p w14:paraId="117439DF" w14:textId="77777777" w:rsidR="009252B5" w:rsidRDefault="009252B5">
                      <w:pPr>
                        <w:spacing w:line="240" w:lineRule="auto"/>
                        <w:jc w:val="center"/>
                        <w:rPr>
                          <w:b/>
                          <w:lang w:val="en-US"/>
                        </w:rPr>
                      </w:pPr>
                    </w:p>
                    <w:p w14:paraId="32DCC806" w14:textId="77777777" w:rsidR="009252B5" w:rsidRDefault="009252B5">
                      <w:pPr>
                        <w:spacing w:line="240" w:lineRule="auto"/>
                        <w:jc w:val="center"/>
                        <w:rPr>
                          <w:b/>
                          <w:lang w:val="en-US"/>
                        </w:rPr>
                      </w:pPr>
                    </w:p>
                    <w:p w14:paraId="5AF267DE" w14:textId="77777777" w:rsidR="009252B5" w:rsidRDefault="009252B5">
                      <w:pPr>
                        <w:spacing w:line="240" w:lineRule="auto"/>
                        <w:jc w:val="center"/>
                        <w:rPr>
                          <w:b/>
                          <w:lang w:val="en-US"/>
                        </w:rPr>
                      </w:pPr>
                    </w:p>
                    <w:p w14:paraId="208799C0" w14:textId="77777777" w:rsidR="009252B5" w:rsidRDefault="009252B5">
                      <w:pPr>
                        <w:jc w:val="center"/>
                        <w:rPr>
                          <w:lang w:val="en-US"/>
                        </w:rPr>
                      </w:pPr>
                    </w:p>
                  </w:txbxContent>
                </v:textbox>
              </v:roundrect>
            </w:pict>
          </mc:Fallback>
        </mc:AlternateContent>
      </w:r>
      <w:r w:rsidRPr="005A1ED4">
        <w:rPr>
          <w:rFonts w:eastAsia="Times New Roman" w:cstheme="minorHAnsi"/>
          <w:noProof/>
          <w:color w:val="FF0000"/>
          <w:sz w:val="24"/>
          <w:szCs w:val="24"/>
          <w:lang w:val="en-US"/>
        </w:rPr>
        <w:drawing>
          <wp:inline distT="0" distB="0" distL="0" distR="0" wp14:anchorId="5449BCF0" wp14:editId="2BE22A97">
            <wp:extent cx="5188585" cy="1118235"/>
            <wp:effectExtent l="0" t="0" r="0" b="5715"/>
            <wp:docPr id="3" name="Picture 3" descr="C:\Users\Kiba Muvunyi\AppData\Local\Microsoft\Windows\INetCache\Content.Outlook\C3BDITQ8\LETTER HEAD  expertise france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ba Muvunyi\AppData\Local\Microsoft\Windows\INetCache\Content.Outlook\C3BDITQ8\LETTER HEAD  expertise france new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91966" cy="1140478"/>
                    </a:xfrm>
                    <a:prstGeom prst="rect">
                      <a:avLst/>
                    </a:prstGeom>
                    <a:noFill/>
                    <a:ln>
                      <a:noFill/>
                    </a:ln>
                  </pic:spPr>
                </pic:pic>
              </a:graphicData>
            </a:graphic>
          </wp:inline>
        </w:drawing>
      </w:r>
    </w:p>
    <w:p w14:paraId="0A0A3FE8" w14:textId="77777777" w:rsidR="0002596B" w:rsidRPr="005A1ED4" w:rsidRDefault="0002596B" w:rsidP="00CA6CA9">
      <w:pPr>
        <w:spacing w:line="240" w:lineRule="auto"/>
        <w:rPr>
          <w:rFonts w:cstheme="minorHAnsi"/>
          <w:b/>
          <w:color w:val="FF0000"/>
          <w:sz w:val="24"/>
          <w:szCs w:val="24"/>
          <w:lang w:val="en-GB"/>
        </w:rPr>
      </w:pPr>
    </w:p>
    <w:p w14:paraId="4642671F" w14:textId="77777777" w:rsidR="0002596B" w:rsidRPr="005A1ED4" w:rsidRDefault="0002596B" w:rsidP="00CA6CA9">
      <w:pPr>
        <w:spacing w:line="240" w:lineRule="auto"/>
        <w:rPr>
          <w:rFonts w:cstheme="minorHAnsi"/>
          <w:b/>
          <w:color w:val="FF0000"/>
          <w:sz w:val="24"/>
          <w:szCs w:val="24"/>
          <w:lang w:val="en-GB"/>
        </w:rPr>
      </w:pPr>
    </w:p>
    <w:p w14:paraId="7C7AEC4F" w14:textId="77777777" w:rsidR="0002596B" w:rsidRPr="005A1ED4" w:rsidRDefault="0002596B" w:rsidP="00CA6CA9">
      <w:pPr>
        <w:spacing w:line="240" w:lineRule="auto"/>
        <w:rPr>
          <w:rFonts w:cstheme="minorHAnsi"/>
          <w:b/>
          <w:color w:val="FF0000"/>
          <w:sz w:val="24"/>
          <w:szCs w:val="24"/>
          <w:lang w:val="en-GB"/>
        </w:rPr>
      </w:pPr>
    </w:p>
    <w:p w14:paraId="12C88558" w14:textId="77777777" w:rsidR="0002596B" w:rsidRPr="005A1ED4" w:rsidRDefault="0002596B" w:rsidP="00CA6CA9">
      <w:pPr>
        <w:spacing w:line="240" w:lineRule="auto"/>
        <w:rPr>
          <w:rFonts w:cstheme="minorHAnsi"/>
          <w:b/>
          <w:color w:val="FF0000"/>
          <w:sz w:val="24"/>
          <w:szCs w:val="24"/>
          <w:lang w:val="en-GB"/>
        </w:rPr>
      </w:pPr>
    </w:p>
    <w:p w14:paraId="31B03126" w14:textId="77777777" w:rsidR="0002596B" w:rsidRPr="005A1ED4" w:rsidRDefault="0002596B" w:rsidP="00CA6CA9">
      <w:pPr>
        <w:spacing w:line="240" w:lineRule="auto"/>
        <w:rPr>
          <w:rFonts w:eastAsia="Calibri" w:cstheme="minorHAnsi"/>
          <w:color w:val="FF0000"/>
          <w:sz w:val="24"/>
          <w:szCs w:val="24"/>
          <w:lang w:val="en-GB"/>
        </w:rPr>
      </w:pPr>
    </w:p>
    <w:p w14:paraId="786F88E7" w14:textId="411B1D41" w:rsidR="0002596B" w:rsidRPr="005A1ED4" w:rsidRDefault="0002596B" w:rsidP="00CA6CA9">
      <w:pPr>
        <w:pStyle w:val="ListParagraph"/>
        <w:spacing w:line="240" w:lineRule="auto"/>
        <w:ind w:left="0"/>
        <w:rPr>
          <w:rFonts w:asciiTheme="minorHAnsi" w:hAnsiTheme="minorHAnsi" w:cstheme="minorHAnsi"/>
          <w:b/>
          <w:sz w:val="24"/>
          <w:szCs w:val="24"/>
          <w:lang w:val="en-GB"/>
        </w:rPr>
      </w:pPr>
    </w:p>
    <w:p w14:paraId="483E2A45" w14:textId="13E862E0" w:rsidR="003F7927" w:rsidRPr="005A1ED4" w:rsidRDefault="003F7927" w:rsidP="00CA6CA9">
      <w:pPr>
        <w:pStyle w:val="ListParagraph"/>
        <w:spacing w:line="240" w:lineRule="auto"/>
        <w:ind w:left="0"/>
        <w:rPr>
          <w:rFonts w:asciiTheme="minorHAnsi" w:hAnsiTheme="minorHAnsi" w:cstheme="minorHAnsi"/>
          <w:b/>
          <w:sz w:val="24"/>
          <w:szCs w:val="24"/>
          <w:lang w:val="en-GB"/>
        </w:rPr>
      </w:pPr>
    </w:p>
    <w:p w14:paraId="5525DBA1" w14:textId="3F6A6386" w:rsidR="003F7927" w:rsidRPr="005A1ED4" w:rsidRDefault="003F7927" w:rsidP="003F7927">
      <w:pPr>
        <w:pStyle w:val="ListParagraph"/>
        <w:numPr>
          <w:ilvl w:val="0"/>
          <w:numId w:val="1"/>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CONTEXT/PROJECT</w:t>
      </w:r>
    </w:p>
    <w:p w14:paraId="6F78D52F" w14:textId="77777777" w:rsidR="003F7927" w:rsidRPr="005A1ED4" w:rsidRDefault="003F7927" w:rsidP="003F7927">
      <w:pPr>
        <w:pStyle w:val="ListParagraph"/>
        <w:spacing w:line="240" w:lineRule="auto"/>
        <w:rPr>
          <w:rFonts w:asciiTheme="minorHAnsi" w:hAnsiTheme="minorHAnsi" w:cstheme="minorHAnsi"/>
          <w:b/>
          <w:sz w:val="24"/>
          <w:szCs w:val="24"/>
          <w:lang w:val="en-GB"/>
        </w:rPr>
      </w:pPr>
    </w:p>
    <w:p w14:paraId="69E3F988" w14:textId="3B011ECF" w:rsidR="0002596B" w:rsidRPr="005A1ED4" w:rsidRDefault="00162E04" w:rsidP="000E0C49">
      <w:pPr>
        <w:pStyle w:val="ListParagraph"/>
        <w:numPr>
          <w:ilvl w:val="0"/>
          <w:numId w:val="19"/>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Context and justification of the need: </w:t>
      </w:r>
    </w:p>
    <w:p w14:paraId="54B0D683" w14:textId="77777777" w:rsidR="00162E04" w:rsidRPr="005A1ED4" w:rsidRDefault="00162E04" w:rsidP="00162E04">
      <w:pPr>
        <w:pStyle w:val="ListParagraph"/>
        <w:spacing w:line="240" w:lineRule="auto"/>
        <w:ind w:left="0"/>
        <w:rPr>
          <w:rFonts w:asciiTheme="minorHAnsi" w:hAnsiTheme="minorHAnsi" w:cstheme="minorHAnsi"/>
          <w:b/>
          <w:sz w:val="24"/>
          <w:szCs w:val="24"/>
          <w:lang w:val="en-GB"/>
        </w:rPr>
      </w:pPr>
    </w:p>
    <w:p w14:paraId="69E8BABC" w14:textId="77777777" w:rsidR="0002596B" w:rsidRPr="005A1ED4" w:rsidRDefault="00EA2A06" w:rsidP="00CA6CA9">
      <w:pPr>
        <w:spacing w:line="240" w:lineRule="auto"/>
        <w:rPr>
          <w:rFonts w:cstheme="minorHAnsi"/>
          <w:sz w:val="24"/>
          <w:szCs w:val="24"/>
          <w:lang w:val="en-GB"/>
        </w:rPr>
      </w:pPr>
      <w:r w:rsidRPr="005A1ED4">
        <w:rPr>
          <w:rFonts w:cstheme="minorHAnsi"/>
          <w:sz w:val="24"/>
          <w:szCs w:val="24"/>
          <w:lang w:val="en-GB"/>
        </w:rPr>
        <w:t>The Government of Rwanda and Agence Française de Développement (AFD) signed 5 years grant/loan agreements on 8</w:t>
      </w:r>
      <w:r w:rsidRPr="005A1ED4">
        <w:rPr>
          <w:rFonts w:cstheme="minorHAnsi"/>
          <w:sz w:val="24"/>
          <w:szCs w:val="24"/>
          <w:vertAlign w:val="superscript"/>
          <w:lang w:val="en-GB"/>
        </w:rPr>
        <w:t>th</w:t>
      </w:r>
      <w:r w:rsidRPr="005A1ED4">
        <w:rPr>
          <w:rFonts w:cstheme="minorHAnsi"/>
          <w:sz w:val="24"/>
          <w:szCs w:val="24"/>
          <w:lang w:val="en-GB"/>
        </w:rPr>
        <w:t xml:space="preserve"> March 2023 to implement AFTER II Project (</w:t>
      </w:r>
      <w:r w:rsidRPr="005A1ED4">
        <w:rPr>
          <w:rFonts w:cstheme="minorHAnsi"/>
          <w:i/>
          <w:sz w:val="24"/>
          <w:szCs w:val="24"/>
          <w:lang w:val="en-GB"/>
        </w:rPr>
        <w:t>Appui à la Formation Technique et l'Emploi au Rwanda</w:t>
      </w:r>
      <w:r w:rsidRPr="005A1ED4">
        <w:rPr>
          <w:rFonts w:cstheme="minorHAnsi"/>
          <w:sz w:val="24"/>
          <w:szCs w:val="24"/>
          <w:lang w:val="en-GB"/>
        </w:rPr>
        <w:t xml:space="preserve">). AFTER Il aims to improve technical and vocational education and learning conditions in order to strengthen the skills of youth in line with labor market requirements. </w:t>
      </w:r>
    </w:p>
    <w:p w14:paraId="2050A075" w14:textId="2BEACE4E" w:rsidR="0002596B" w:rsidRPr="005A1ED4" w:rsidRDefault="00EA2A06" w:rsidP="00CA6CA9">
      <w:pPr>
        <w:spacing w:after="260" w:line="240" w:lineRule="auto"/>
        <w:rPr>
          <w:rFonts w:cstheme="minorHAnsi"/>
          <w:sz w:val="24"/>
          <w:szCs w:val="24"/>
          <w:lang w:val="en-GB"/>
        </w:rPr>
      </w:pPr>
      <w:r w:rsidRPr="005A1ED4">
        <w:rPr>
          <w:rFonts w:cstheme="minorHAnsi"/>
          <w:sz w:val="24"/>
          <w:szCs w:val="24"/>
          <w:lang w:val="en-GB"/>
        </w:rPr>
        <w:t xml:space="preserve">Project management will be provided by two contracting authorities: Rwanda Polytechnic (RP) for </w:t>
      </w:r>
      <w:r w:rsidR="00BA2F5A">
        <w:rPr>
          <w:rFonts w:cstheme="minorHAnsi"/>
          <w:sz w:val="24"/>
          <w:szCs w:val="24"/>
          <w:lang w:val="en-GB"/>
        </w:rPr>
        <w:t>colleges</w:t>
      </w:r>
      <w:r w:rsidRPr="005A1ED4">
        <w:rPr>
          <w:rFonts w:cstheme="minorHAnsi"/>
          <w:sz w:val="24"/>
          <w:szCs w:val="24"/>
          <w:lang w:val="en-GB"/>
        </w:rPr>
        <w:t>-relat</w:t>
      </w:r>
      <w:r w:rsidR="00BA2F5A">
        <w:rPr>
          <w:rFonts w:cstheme="minorHAnsi"/>
          <w:sz w:val="24"/>
          <w:szCs w:val="24"/>
          <w:lang w:val="en-GB"/>
        </w:rPr>
        <w:t>ed interventions, and Rwanda TV</w:t>
      </w:r>
      <w:r w:rsidRPr="005A1ED4">
        <w:rPr>
          <w:rFonts w:cstheme="minorHAnsi"/>
          <w:sz w:val="24"/>
          <w:szCs w:val="24"/>
          <w:lang w:val="en-GB"/>
        </w:rPr>
        <w:t xml:space="preserve">ET Board (RTB) for TVET schools-related interventions, through their respective Single Projects Implementation Unit (SPIU). </w:t>
      </w:r>
    </w:p>
    <w:p w14:paraId="50285A08" w14:textId="77777777" w:rsidR="0002596B" w:rsidRPr="005A1ED4" w:rsidRDefault="00EA2A06" w:rsidP="00CA6CA9">
      <w:pPr>
        <w:spacing w:line="240" w:lineRule="auto"/>
        <w:rPr>
          <w:rFonts w:cstheme="minorHAnsi"/>
          <w:sz w:val="24"/>
          <w:szCs w:val="24"/>
          <w:lang w:val="en-GB"/>
        </w:rPr>
      </w:pPr>
      <w:r w:rsidRPr="005A1ED4">
        <w:rPr>
          <w:rFonts w:cstheme="minorHAnsi"/>
          <w:sz w:val="24"/>
          <w:szCs w:val="24"/>
          <w:lang w:val="en-GB"/>
        </w:rPr>
        <w:t xml:space="preserve">Expertise France will provide technical assistance to the project implementation. Short and long-term expertise are mobilized on the basis of a technical offer validated by AFD, with the agreement of the Rwandan party. </w:t>
      </w:r>
    </w:p>
    <w:p w14:paraId="3712C138" w14:textId="55A7C276" w:rsidR="0002596B" w:rsidRPr="005A1ED4" w:rsidRDefault="00162E04" w:rsidP="00CA6CA9">
      <w:pPr>
        <w:spacing w:line="240" w:lineRule="auto"/>
        <w:rPr>
          <w:rFonts w:cstheme="minorHAnsi"/>
          <w:sz w:val="24"/>
          <w:szCs w:val="24"/>
          <w:lang w:val="en-GB"/>
        </w:rPr>
      </w:pPr>
      <w:r w:rsidRPr="005A1ED4">
        <w:rPr>
          <w:rFonts w:cstheme="minorHAnsi"/>
          <w:sz w:val="24"/>
          <w:szCs w:val="24"/>
          <w:lang w:val="en-GB"/>
        </w:rPr>
        <w:t>On RP side</w:t>
      </w:r>
      <w:r w:rsidR="000D1208">
        <w:rPr>
          <w:rFonts w:cstheme="minorHAnsi"/>
          <w:sz w:val="24"/>
          <w:szCs w:val="24"/>
          <w:lang w:val="en-GB"/>
        </w:rPr>
        <w:t>, the beneficiary sites are Karongi and</w:t>
      </w:r>
      <w:r w:rsidR="00EA2A06" w:rsidRPr="005A1ED4">
        <w:rPr>
          <w:rFonts w:cstheme="minorHAnsi"/>
          <w:sz w:val="24"/>
          <w:szCs w:val="24"/>
          <w:lang w:val="en-GB"/>
        </w:rPr>
        <w:t xml:space="preserve"> Kitabi</w:t>
      </w:r>
      <w:r w:rsidR="000D1208">
        <w:rPr>
          <w:rFonts w:cstheme="minorHAnsi"/>
          <w:sz w:val="24"/>
          <w:szCs w:val="24"/>
          <w:lang w:val="en-GB"/>
        </w:rPr>
        <w:t xml:space="preserve"> colleges</w:t>
      </w:r>
      <w:r w:rsidR="00EA2A06" w:rsidRPr="005A1ED4">
        <w:rPr>
          <w:rFonts w:cstheme="minorHAnsi"/>
          <w:sz w:val="24"/>
          <w:szCs w:val="24"/>
          <w:lang w:val="en-GB"/>
        </w:rPr>
        <w:t xml:space="preserve"> located in Karongi and Nyamagabe Districts</w:t>
      </w:r>
      <w:r w:rsidRPr="005A1ED4">
        <w:rPr>
          <w:rFonts w:cstheme="minorHAnsi"/>
          <w:sz w:val="24"/>
          <w:szCs w:val="24"/>
          <w:lang w:val="en-GB"/>
        </w:rPr>
        <w:t xml:space="preserve"> respectively</w:t>
      </w:r>
      <w:r w:rsidR="00EA2A06" w:rsidRPr="005A1ED4">
        <w:rPr>
          <w:rFonts w:cstheme="minorHAnsi"/>
          <w:sz w:val="24"/>
          <w:szCs w:val="24"/>
          <w:lang w:val="en-GB"/>
        </w:rPr>
        <w:t>. On the side of RTB, the beneficiary sites are Muhororo and Cyanika TVET Schools located in Karongi and Nyamagabe Districts</w:t>
      </w:r>
      <w:r w:rsidRPr="005A1ED4">
        <w:rPr>
          <w:rFonts w:cstheme="minorHAnsi"/>
          <w:sz w:val="24"/>
          <w:szCs w:val="24"/>
          <w:lang w:val="en-GB"/>
        </w:rPr>
        <w:t xml:space="preserve"> respectively</w:t>
      </w:r>
      <w:r w:rsidR="00EA2A06" w:rsidRPr="005A1ED4">
        <w:rPr>
          <w:rFonts w:cstheme="minorHAnsi"/>
          <w:sz w:val="24"/>
          <w:szCs w:val="24"/>
          <w:lang w:val="en-GB"/>
        </w:rPr>
        <w:t>.</w:t>
      </w:r>
    </w:p>
    <w:p w14:paraId="08E30F5C" w14:textId="09D0FBE4" w:rsidR="00162E04" w:rsidRPr="005A1ED4" w:rsidRDefault="00162E04" w:rsidP="00CA6CA9">
      <w:pPr>
        <w:spacing w:line="240" w:lineRule="auto"/>
        <w:rPr>
          <w:rFonts w:cstheme="minorHAnsi"/>
          <w:sz w:val="24"/>
          <w:szCs w:val="24"/>
          <w:lang w:val="en-GB"/>
        </w:rPr>
      </w:pPr>
    </w:p>
    <w:p w14:paraId="0A61FF05" w14:textId="2B5FFA71" w:rsidR="00162E04" w:rsidRPr="005A1ED4" w:rsidRDefault="003F7927" w:rsidP="000E0C49">
      <w:pPr>
        <w:pStyle w:val="ListParagraph"/>
        <w:numPr>
          <w:ilvl w:val="0"/>
          <w:numId w:val="19"/>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Objectives of the project: </w:t>
      </w:r>
    </w:p>
    <w:p w14:paraId="1D818B48" w14:textId="03A920F5" w:rsidR="00162E04" w:rsidRPr="005A1ED4" w:rsidRDefault="00162E04" w:rsidP="00162E04">
      <w:pPr>
        <w:spacing w:line="240" w:lineRule="auto"/>
        <w:rPr>
          <w:rFonts w:cstheme="minorHAnsi"/>
          <w:sz w:val="24"/>
          <w:szCs w:val="24"/>
          <w:lang w:val="en-GB"/>
        </w:rPr>
      </w:pPr>
      <w:r w:rsidRPr="005A1ED4">
        <w:rPr>
          <w:rFonts w:cstheme="minorHAnsi"/>
          <w:sz w:val="24"/>
          <w:szCs w:val="24"/>
          <w:lang w:val="en-GB"/>
        </w:rPr>
        <w:t>The main objective of AFTER II project is to reinforce the employability of youth and increase the number of TVET students in Nyamagabe and Karongi districts.</w:t>
      </w:r>
    </w:p>
    <w:p w14:paraId="658B52CA" w14:textId="77777777" w:rsidR="0002596B" w:rsidRPr="005A1ED4" w:rsidRDefault="00EA2A06" w:rsidP="00CA6CA9">
      <w:pPr>
        <w:spacing w:line="240" w:lineRule="auto"/>
        <w:rPr>
          <w:rFonts w:cstheme="minorHAnsi"/>
          <w:sz w:val="24"/>
          <w:szCs w:val="24"/>
          <w:lang w:val="en-GB"/>
        </w:rPr>
      </w:pPr>
      <w:r w:rsidRPr="005A1ED4">
        <w:rPr>
          <w:rFonts w:cstheme="minorHAnsi"/>
          <w:sz w:val="24"/>
          <w:szCs w:val="24"/>
          <w:lang w:val="en-GB"/>
        </w:rPr>
        <w:t>AFTER II project is divided into 4 main components and 2 cross-cutting components:</w:t>
      </w:r>
    </w:p>
    <w:p w14:paraId="2CF3FA3B"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t>Component 1</w:t>
      </w:r>
      <w:r w:rsidRPr="005A1ED4">
        <w:rPr>
          <w:rFonts w:asciiTheme="minorHAnsi" w:hAnsiTheme="minorHAnsi" w:cstheme="minorHAnsi"/>
          <w:sz w:val="24"/>
          <w:szCs w:val="24"/>
          <w:lang w:val="en-GB"/>
        </w:rPr>
        <w:t xml:space="preserve">: The IPRC Kitabi and Karongi and TVET schools of Cyanika and Muhororo campuses are expanded, modernised and environmentally friendly </w:t>
      </w:r>
    </w:p>
    <w:p w14:paraId="26D38406"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lastRenderedPageBreak/>
        <w:t>Component 2</w:t>
      </w:r>
      <w:r w:rsidRPr="005A1ED4">
        <w:rPr>
          <w:rFonts w:asciiTheme="minorHAnsi" w:hAnsiTheme="minorHAnsi" w:cstheme="minorHAnsi"/>
          <w:sz w:val="24"/>
          <w:szCs w:val="24"/>
          <w:lang w:val="en-GB"/>
        </w:rPr>
        <w:t>: The training offer in the IPRC Kitabi and Karongi and TVET schools of Cyanika and Muhororo is strengthened and more attractive</w:t>
      </w:r>
    </w:p>
    <w:p w14:paraId="1B7CA4D0"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t>Component 3</w:t>
      </w:r>
      <w:r w:rsidRPr="005A1ED4">
        <w:rPr>
          <w:rFonts w:asciiTheme="minorHAnsi" w:hAnsiTheme="minorHAnsi" w:cstheme="minorHAnsi"/>
          <w:sz w:val="24"/>
          <w:szCs w:val="24"/>
          <w:lang w:val="en-GB"/>
        </w:rPr>
        <w:t>: The link between TVET providers and the private sector is strengthened, and employment and entrepreneurship support mechanisms are more efficient</w:t>
      </w:r>
    </w:p>
    <w:p w14:paraId="17CB6FBF"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t>Component 4</w:t>
      </w:r>
      <w:r w:rsidRPr="005A1ED4">
        <w:rPr>
          <w:rFonts w:asciiTheme="minorHAnsi" w:hAnsiTheme="minorHAnsi" w:cstheme="minorHAnsi"/>
          <w:sz w:val="24"/>
          <w:szCs w:val="24"/>
          <w:lang w:val="en-GB"/>
        </w:rPr>
        <w:t>: The quality and leadership of RP and RTB as institutions in the TVET sector are reinforced</w:t>
      </w:r>
    </w:p>
    <w:p w14:paraId="728A9DFE"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t>Cross-cutting component 5</w:t>
      </w:r>
      <w:r w:rsidRPr="005A1ED4">
        <w:rPr>
          <w:rFonts w:asciiTheme="minorHAnsi" w:hAnsiTheme="minorHAnsi" w:cstheme="minorHAnsi"/>
          <w:sz w:val="24"/>
          <w:szCs w:val="24"/>
          <w:lang w:val="en-GB"/>
        </w:rPr>
        <w:t>: The TVET programs are more gender-responsive and inclusive and specifically address dropouts of the general education</w:t>
      </w:r>
    </w:p>
    <w:p w14:paraId="4ADC0E89" w14:textId="77777777" w:rsidR="0002596B" w:rsidRPr="005A1ED4" w:rsidRDefault="00EA2A06" w:rsidP="00CA6CA9">
      <w:pPr>
        <w:pStyle w:val="ListParagraph"/>
        <w:numPr>
          <w:ilvl w:val="0"/>
          <w:numId w:val="2"/>
        </w:numPr>
        <w:spacing w:line="240" w:lineRule="auto"/>
        <w:ind w:left="0"/>
        <w:rPr>
          <w:rFonts w:asciiTheme="minorHAnsi" w:hAnsiTheme="minorHAnsi" w:cstheme="minorHAnsi"/>
          <w:sz w:val="24"/>
          <w:szCs w:val="24"/>
          <w:lang w:val="en-GB"/>
        </w:rPr>
      </w:pPr>
      <w:r w:rsidRPr="005A1ED4">
        <w:rPr>
          <w:rFonts w:asciiTheme="minorHAnsi" w:hAnsiTheme="minorHAnsi" w:cstheme="minorHAnsi"/>
          <w:sz w:val="24"/>
          <w:szCs w:val="24"/>
          <w:u w:val="single"/>
          <w:lang w:val="en-GB"/>
        </w:rPr>
        <w:t>Cross-cutting component 6</w:t>
      </w:r>
      <w:r w:rsidRPr="005A1ED4">
        <w:rPr>
          <w:rFonts w:asciiTheme="minorHAnsi" w:hAnsiTheme="minorHAnsi" w:cstheme="minorHAnsi"/>
          <w:sz w:val="24"/>
          <w:szCs w:val="24"/>
          <w:lang w:val="en-GB"/>
        </w:rPr>
        <w:t xml:space="preserve">: Greening TVET – TVET programs provide youth with green skills and competencies for sustainable economic growth </w:t>
      </w:r>
    </w:p>
    <w:p w14:paraId="772681F2" w14:textId="50D569E5" w:rsidR="0002596B" w:rsidRPr="005A1ED4" w:rsidRDefault="0002596B" w:rsidP="00CA6CA9">
      <w:pPr>
        <w:spacing w:line="240" w:lineRule="auto"/>
        <w:rPr>
          <w:rFonts w:cstheme="minorHAnsi"/>
          <w:sz w:val="24"/>
          <w:szCs w:val="24"/>
          <w:lang w:val="en-GB"/>
        </w:rPr>
      </w:pPr>
    </w:p>
    <w:p w14:paraId="1767F501" w14:textId="575354EF" w:rsidR="00162E04" w:rsidRPr="005A1ED4" w:rsidRDefault="00162E04" w:rsidP="000E0C49">
      <w:pPr>
        <w:pStyle w:val="ListParagraph"/>
        <w:numPr>
          <w:ilvl w:val="0"/>
          <w:numId w:val="19"/>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Progress of the activity concerned by the ToR</w:t>
      </w:r>
    </w:p>
    <w:p w14:paraId="0A2EDC44" w14:textId="77777777" w:rsidR="00162E04" w:rsidRPr="005A1ED4" w:rsidRDefault="00162E04" w:rsidP="00162E04">
      <w:pPr>
        <w:pStyle w:val="ListParagraph"/>
        <w:spacing w:line="240" w:lineRule="auto"/>
        <w:ind w:left="0"/>
        <w:rPr>
          <w:rFonts w:asciiTheme="minorHAnsi" w:hAnsiTheme="minorHAnsi" w:cstheme="minorHAnsi"/>
          <w:b/>
          <w:sz w:val="24"/>
          <w:szCs w:val="24"/>
          <w:lang w:val="en-GB"/>
        </w:rPr>
      </w:pPr>
    </w:p>
    <w:p w14:paraId="42C4D952" w14:textId="77777777" w:rsidR="00162E04" w:rsidRPr="005A1ED4" w:rsidRDefault="00162E04" w:rsidP="00162E04">
      <w:pPr>
        <w:spacing w:line="240" w:lineRule="auto"/>
        <w:rPr>
          <w:rFonts w:cstheme="minorHAnsi"/>
          <w:sz w:val="24"/>
          <w:szCs w:val="24"/>
          <w:lang w:val="en-GB"/>
        </w:rPr>
      </w:pPr>
      <w:r w:rsidRPr="005A1ED4">
        <w:rPr>
          <w:rFonts w:cstheme="minorHAnsi"/>
          <w:sz w:val="24"/>
          <w:szCs w:val="24"/>
          <w:lang w:val="en-GB"/>
        </w:rPr>
        <w:t>In line with the implementation of AFTER II project, the project has supported the development of Level 5 curriculum in plumbing technology and public works.</w:t>
      </w:r>
    </w:p>
    <w:p w14:paraId="14D1F69C" w14:textId="77777777" w:rsidR="00162E04" w:rsidRPr="005A1ED4" w:rsidRDefault="00162E04" w:rsidP="00162E04">
      <w:pPr>
        <w:spacing w:line="240" w:lineRule="auto"/>
        <w:rPr>
          <w:rFonts w:cstheme="minorHAnsi"/>
          <w:sz w:val="24"/>
          <w:szCs w:val="24"/>
          <w:lang w:val="en-GB"/>
        </w:rPr>
      </w:pPr>
      <w:r w:rsidRPr="005A1ED4">
        <w:rPr>
          <w:rFonts w:cstheme="minorHAnsi"/>
          <w:sz w:val="24"/>
          <w:szCs w:val="24"/>
          <w:lang w:val="en-GB"/>
        </w:rPr>
        <w:t>The next step after the development of curricula is the elaboration of training manual for each module identified in the approved curriculum.</w:t>
      </w:r>
    </w:p>
    <w:p w14:paraId="55EE6DA7" w14:textId="298A431E" w:rsidR="00162E04" w:rsidRPr="005A1ED4" w:rsidRDefault="00162E04" w:rsidP="00162E04">
      <w:pPr>
        <w:spacing w:line="240" w:lineRule="auto"/>
        <w:rPr>
          <w:rFonts w:cstheme="minorHAnsi"/>
          <w:sz w:val="24"/>
          <w:szCs w:val="24"/>
          <w:lang w:val="en-GB"/>
        </w:rPr>
      </w:pPr>
      <w:r w:rsidRPr="005A1ED4">
        <w:rPr>
          <w:rFonts w:cstheme="minorHAnsi"/>
          <w:sz w:val="24"/>
          <w:szCs w:val="24"/>
          <w:lang w:val="en-GB"/>
        </w:rPr>
        <w:t>The project aims to develop manual for level 3, Level 4 and level 5 of plumbing technology and public works as one of the trades supported at Muhororo TSS.</w:t>
      </w:r>
    </w:p>
    <w:p w14:paraId="383D912B" w14:textId="36C5D094" w:rsidR="003F7927" w:rsidRPr="005A1ED4" w:rsidRDefault="003F7927" w:rsidP="00162E04">
      <w:pPr>
        <w:spacing w:line="240" w:lineRule="auto"/>
        <w:rPr>
          <w:rFonts w:cstheme="minorHAnsi"/>
          <w:sz w:val="24"/>
          <w:szCs w:val="24"/>
          <w:lang w:val="en-GB"/>
        </w:rPr>
      </w:pPr>
      <w:r w:rsidRPr="005A1ED4">
        <w:rPr>
          <w:rFonts w:cstheme="minorHAnsi"/>
          <w:sz w:val="24"/>
          <w:szCs w:val="24"/>
          <w:lang w:val="en-GB"/>
        </w:rPr>
        <w:t xml:space="preserve">These manual will support both trainers and trainees by ensuring standardization of the training, consistency, efficiency and effective training </w:t>
      </w:r>
    </w:p>
    <w:p w14:paraId="32B200B7" w14:textId="6A8A621F" w:rsidR="00162E04" w:rsidRPr="005A1ED4" w:rsidRDefault="00162E04" w:rsidP="00CA6CA9">
      <w:pPr>
        <w:spacing w:line="240" w:lineRule="auto"/>
        <w:rPr>
          <w:rFonts w:cstheme="minorHAnsi"/>
          <w:sz w:val="24"/>
          <w:szCs w:val="24"/>
          <w:lang w:val="en-GB"/>
        </w:rPr>
      </w:pPr>
    </w:p>
    <w:p w14:paraId="54ED7573" w14:textId="43CB20A6" w:rsidR="003F7927" w:rsidRPr="005A1ED4" w:rsidRDefault="00CC4F9C" w:rsidP="003F7927">
      <w:pPr>
        <w:pStyle w:val="ListParagraph"/>
        <w:numPr>
          <w:ilvl w:val="0"/>
          <w:numId w:val="1"/>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OBJECTIVE AND EXPECTED RESULT OF THE MISSION </w:t>
      </w:r>
    </w:p>
    <w:p w14:paraId="1B541B80" w14:textId="734F4E08" w:rsidR="0002596B" w:rsidRPr="005A1ED4" w:rsidRDefault="0002596B" w:rsidP="003F7927">
      <w:pPr>
        <w:pStyle w:val="ListParagraph"/>
        <w:spacing w:line="240" w:lineRule="auto"/>
        <w:ind w:left="0"/>
        <w:rPr>
          <w:rFonts w:asciiTheme="minorHAnsi" w:hAnsiTheme="minorHAnsi" w:cstheme="minorHAnsi"/>
          <w:b/>
          <w:sz w:val="24"/>
          <w:szCs w:val="24"/>
          <w:lang w:val="en-GB"/>
        </w:rPr>
      </w:pPr>
    </w:p>
    <w:p w14:paraId="04AFB746" w14:textId="2B4DC083" w:rsidR="0002596B" w:rsidRPr="005A1ED4" w:rsidRDefault="003F7927" w:rsidP="000E0C49">
      <w:pPr>
        <w:pStyle w:val="ListParagraph"/>
        <w:numPr>
          <w:ilvl w:val="0"/>
          <w:numId w:val="20"/>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General objective </w:t>
      </w:r>
    </w:p>
    <w:p w14:paraId="6416ADA0" w14:textId="5BD55151" w:rsidR="007D7126" w:rsidRPr="005A1ED4" w:rsidRDefault="007D7126" w:rsidP="00E82F58">
      <w:pPr>
        <w:spacing w:line="240" w:lineRule="auto"/>
        <w:rPr>
          <w:rFonts w:cstheme="minorHAnsi"/>
          <w:sz w:val="24"/>
          <w:szCs w:val="24"/>
          <w:lang w:val="en-GB"/>
        </w:rPr>
      </w:pPr>
      <w:r w:rsidRPr="005A1ED4">
        <w:rPr>
          <w:rFonts w:cstheme="minorHAnsi"/>
          <w:sz w:val="24"/>
          <w:szCs w:val="24"/>
          <w:lang w:val="en-GB"/>
        </w:rPr>
        <w:t xml:space="preserve">The main </w:t>
      </w:r>
      <w:r w:rsidR="004B0076" w:rsidRPr="005A1ED4">
        <w:rPr>
          <w:rFonts w:cstheme="minorHAnsi"/>
          <w:sz w:val="24"/>
          <w:szCs w:val="24"/>
          <w:lang w:val="en-GB"/>
        </w:rPr>
        <w:t>objectives of the assignment are the development of different trainers’ and trainees’ manuals for plumbing technology and public works that aligns with the RTB approved TVET curricula.</w:t>
      </w:r>
    </w:p>
    <w:p w14:paraId="219D8431" w14:textId="28D49874" w:rsidR="003F7927" w:rsidRPr="005A1ED4" w:rsidRDefault="003F7927" w:rsidP="00E82F58">
      <w:pPr>
        <w:spacing w:line="240" w:lineRule="auto"/>
        <w:rPr>
          <w:rFonts w:cstheme="minorHAnsi"/>
          <w:sz w:val="24"/>
          <w:szCs w:val="24"/>
          <w:lang w:val="en-GB"/>
        </w:rPr>
      </w:pPr>
    </w:p>
    <w:p w14:paraId="076F5DD7" w14:textId="114323C7" w:rsidR="003F7927" w:rsidRPr="005A1ED4" w:rsidRDefault="003F7927" w:rsidP="000E0C49">
      <w:pPr>
        <w:pStyle w:val="ListParagraph"/>
        <w:numPr>
          <w:ilvl w:val="0"/>
          <w:numId w:val="20"/>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Specific objective </w:t>
      </w:r>
    </w:p>
    <w:p w14:paraId="5385F4F7" w14:textId="7AC9F45F" w:rsidR="004B0076" w:rsidRPr="005A1ED4" w:rsidRDefault="004B0076" w:rsidP="00E82F58">
      <w:pPr>
        <w:spacing w:line="240" w:lineRule="auto"/>
        <w:rPr>
          <w:rFonts w:cstheme="minorHAnsi"/>
          <w:sz w:val="24"/>
          <w:szCs w:val="24"/>
          <w:lang w:val="en-GB"/>
        </w:rPr>
      </w:pPr>
      <w:r w:rsidRPr="005A1ED4">
        <w:rPr>
          <w:rFonts w:cstheme="minorHAnsi"/>
          <w:sz w:val="24"/>
          <w:szCs w:val="24"/>
          <w:lang w:val="en-GB"/>
        </w:rPr>
        <w:t xml:space="preserve">Specifically, the following number of manual will be developed: </w:t>
      </w:r>
    </w:p>
    <w:p w14:paraId="550FD1FA" w14:textId="77777777" w:rsidR="007D7126" w:rsidRPr="005A1ED4" w:rsidRDefault="007D7126" w:rsidP="00CA6CA9">
      <w:pPr>
        <w:widowControl w:val="0"/>
        <w:pBdr>
          <w:top w:val="nil"/>
          <w:left w:val="nil"/>
          <w:bottom w:val="nil"/>
          <w:right w:val="nil"/>
          <w:between w:val="nil"/>
        </w:pBdr>
        <w:spacing w:before="52" w:after="0" w:line="240" w:lineRule="auto"/>
        <w:jc w:val="both"/>
        <w:rPr>
          <w:rFonts w:cstheme="minorHAnsi"/>
          <w:sz w:val="24"/>
          <w:szCs w:val="24"/>
          <w:lang w:val="en-GB"/>
        </w:rPr>
      </w:pPr>
    </w:p>
    <w:p w14:paraId="5AF75184" w14:textId="77777777" w:rsidR="007D7126" w:rsidRPr="005A1ED4" w:rsidRDefault="007D7126" w:rsidP="000E0C49">
      <w:pPr>
        <w:widowControl w:val="0"/>
        <w:numPr>
          <w:ilvl w:val="0"/>
          <w:numId w:val="3"/>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 xml:space="preserve">To develop </w:t>
      </w:r>
      <w:r w:rsidRPr="005A1ED4">
        <w:rPr>
          <w:rFonts w:eastAsia="Times New Roman" w:cstheme="minorHAnsi"/>
          <w:b/>
          <w:bCs/>
          <w:sz w:val="24"/>
          <w:szCs w:val="24"/>
          <w:lang w:val="en-GB"/>
        </w:rPr>
        <w:t>67</w:t>
      </w:r>
      <w:r w:rsidRPr="005A1ED4">
        <w:rPr>
          <w:rFonts w:eastAsia="Times New Roman" w:cstheme="minorHAnsi"/>
          <w:sz w:val="24"/>
          <w:szCs w:val="24"/>
          <w:lang w:val="en-GB"/>
        </w:rPr>
        <w:t xml:space="preserve"> trainees' manuals (modules) that provide clear, concise, and user-friendly instructions for participants undergoing training programs in Level 3,4, and 5 for Plumbing Technology and Public Works trades.</w:t>
      </w:r>
    </w:p>
    <w:p w14:paraId="5CFF0BCB" w14:textId="77777777" w:rsidR="007D7126" w:rsidRPr="005A1ED4" w:rsidRDefault="007D7126" w:rsidP="000E0C49">
      <w:pPr>
        <w:widowControl w:val="0"/>
        <w:numPr>
          <w:ilvl w:val="0"/>
          <w:numId w:val="3"/>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 xml:space="preserve">To develop </w:t>
      </w:r>
      <w:r w:rsidRPr="005A1ED4">
        <w:rPr>
          <w:rFonts w:eastAsia="Times New Roman" w:cstheme="minorHAnsi"/>
          <w:b/>
          <w:bCs/>
          <w:sz w:val="24"/>
          <w:szCs w:val="24"/>
          <w:lang w:val="en-GB"/>
        </w:rPr>
        <w:t>67</w:t>
      </w:r>
      <w:r w:rsidRPr="005A1ED4">
        <w:rPr>
          <w:rFonts w:eastAsia="Times New Roman" w:cstheme="minorHAnsi"/>
          <w:sz w:val="24"/>
          <w:szCs w:val="24"/>
          <w:lang w:val="en-GB"/>
        </w:rPr>
        <w:t xml:space="preserve"> trainers’ manuals (modules) that equip trainers with the necessary methodological guidance and information to effectively deliver the training curriculum in level 3,4, and 5 Plumbing Technology and Public Works trades.</w:t>
      </w:r>
    </w:p>
    <w:p w14:paraId="3F745897" w14:textId="77777777" w:rsidR="007D7126" w:rsidRPr="005A1ED4" w:rsidRDefault="007D7126" w:rsidP="004B0076">
      <w:pPr>
        <w:widowControl w:val="0"/>
        <w:pBdr>
          <w:top w:val="nil"/>
          <w:left w:val="nil"/>
          <w:bottom w:val="nil"/>
          <w:right w:val="nil"/>
          <w:between w:val="nil"/>
        </w:pBdr>
        <w:spacing w:after="120" w:line="240" w:lineRule="auto"/>
        <w:ind w:left="720"/>
        <w:jc w:val="both"/>
        <w:rPr>
          <w:rFonts w:eastAsia="Times New Roman" w:cstheme="minorHAnsi"/>
          <w:sz w:val="24"/>
          <w:szCs w:val="24"/>
          <w:lang w:val="en-GB"/>
        </w:rPr>
      </w:pPr>
      <w:r w:rsidRPr="005A1ED4">
        <w:rPr>
          <w:rFonts w:eastAsia="Times New Roman" w:cstheme="minorHAnsi"/>
          <w:b/>
          <w:bCs/>
          <w:sz w:val="24"/>
          <w:szCs w:val="24"/>
          <w:lang w:val="en-GB"/>
        </w:rPr>
        <w:t>Note:</w:t>
      </w:r>
      <w:r w:rsidRPr="005A1ED4">
        <w:rPr>
          <w:rFonts w:eastAsia="Times New Roman" w:cstheme="minorHAnsi"/>
          <w:sz w:val="24"/>
          <w:szCs w:val="24"/>
          <w:lang w:val="en-GB"/>
        </w:rPr>
        <w:t xml:space="preserve"> A list of selected modules is presented in Annex 1 to this document.</w:t>
      </w:r>
    </w:p>
    <w:p w14:paraId="6D777DA2" w14:textId="669942C9" w:rsidR="0002596B" w:rsidRPr="005A1ED4" w:rsidRDefault="003F7927" w:rsidP="000E0C49">
      <w:pPr>
        <w:pStyle w:val="ListParagraph"/>
        <w:numPr>
          <w:ilvl w:val="0"/>
          <w:numId w:val="20"/>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lastRenderedPageBreak/>
        <w:t>Anticipated results</w:t>
      </w:r>
    </w:p>
    <w:p w14:paraId="6E7D8174" w14:textId="445B71D1" w:rsidR="003F7927" w:rsidRPr="005A1ED4" w:rsidRDefault="003F7927" w:rsidP="003F7927">
      <w:pPr>
        <w:pStyle w:val="ListParagraph"/>
        <w:rPr>
          <w:rFonts w:asciiTheme="minorHAnsi" w:hAnsiTheme="minorHAnsi" w:cstheme="minorHAnsi"/>
          <w:color w:val="FF0000"/>
          <w:sz w:val="24"/>
          <w:szCs w:val="24"/>
          <w:lang w:val="en-GB"/>
        </w:rPr>
      </w:pPr>
    </w:p>
    <w:p w14:paraId="032A2FA1" w14:textId="0CB9A127" w:rsidR="003F7927" w:rsidRPr="005A1ED4" w:rsidRDefault="003F7927" w:rsidP="003F7927">
      <w:pPr>
        <w:spacing w:line="240" w:lineRule="auto"/>
        <w:rPr>
          <w:rFonts w:cstheme="minorHAnsi"/>
          <w:sz w:val="24"/>
          <w:szCs w:val="24"/>
          <w:lang w:val="en-GB"/>
        </w:rPr>
      </w:pPr>
      <w:r w:rsidRPr="005A1ED4">
        <w:rPr>
          <w:rFonts w:cstheme="minorHAnsi"/>
          <w:sz w:val="24"/>
          <w:szCs w:val="24"/>
          <w:lang w:val="en-GB"/>
        </w:rPr>
        <w:t>The following anticipated result are expected at the end of the assignment:</w:t>
      </w:r>
    </w:p>
    <w:p w14:paraId="48681754" w14:textId="70D23C60" w:rsidR="003F7927" w:rsidRPr="005A1ED4" w:rsidRDefault="003F7927" w:rsidP="000E0C49">
      <w:pPr>
        <w:widowControl w:val="0"/>
        <w:numPr>
          <w:ilvl w:val="0"/>
          <w:numId w:val="3"/>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 xml:space="preserve">67 </w:t>
      </w:r>
      <w:r w:rsidR="00B5732C" w:rsidRPr="005A1ED4">
        <w:rPr>
          <w:rFonts w:eastAsia="Times New Roman" w:cstheme="minorHAnsi"/>
          <w:sz w:val="24"/>
          <w:szCs w:val="24"/>
          <w:lang w:val="en-GB"/>
        </w:rPr>
        <w:t xml:space="preserve">trainees’ manual (modules) have been developed based on approved curricula of RTB </w:t>
      </w:r>
    </w:p>
    <w:p w14:paraId="55F722FB" w14:textId="77777777" w:rsidR="00B5732C" w:rsidRPr="005A1ED4" w:rsidRDefault="00B5732C" w:rsidP="000E0C49">
      <w:pPr>
        <w:widowControl w:val="0"/>
        <w:numPr>
          <w:ilvl w:val="0"/>
          <w:numId w:val="3"/>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67 trainer’s manual (modules) have been developed on approved curricula of RTB</w:t>
      </w:r>
    </w:p>
    <w:p w14:paraId="4490155D" w14:textId="3CC6CCB0" w:rsidR="00B5732C" w:rsidRPr="005A1ED4" w:rsidRDefault="00B5732C" w:rsidP="00B5732C">
      <w:pPr>
        <w:widowControl w:val="0"/>
        <w:pBdr>
          <w:top w:val="nil"/>
          <w:left w:val="nil"/>
          <w:bottom w:val="nil"/>
          <w:right w:val="nil"/>
          <w:between w:val="nil"/>
        </w:pBdr>
        <w:spacing w:after="120" w:line="240" w:lineRule="auto"/>
        <w:ind w:left="720"/>
        <w:jc w:val="both"/>
        <w:rPr>
          <w:rFonts w:eastAsia="Times New Roman" w:cstheme="minorHAnsi"/>
          <w:sz w:val="24"/>
          <w:szCs w:val="24"/>
          <w:lang w:val="en-GB"/>
        </w:rPr>
      </w:pPr>
    </w:p>
    <w:p w14:paraId="6AF081CC" w14:textId="77777777" w:rsidR="00B5732C" w:rsidRPr="005A1ED4" w:rsidRDefault="00B5732C" w:rsidP="00B5732C">
      <w:pPr>
        <w:pStyle w:val="ListParagraph"/>
        <w:spacing w:line="240" w:lineRule="auto"/>
        <w:rPr>
          <w:rFonts w:asciiTheme="minorHAnsi" w:hAnsiTheme="minorHAnsi" w:cstheme="minorHAnsi"/>
          <w:color w:val="FF0000"/>
          <w:sz w:val="24"/>
          <w:szCs w:val="24"/>
          <w:lang w:val="en-GB"/>
        </w:rPr>
      </w:pPr>
    </w:p>
    <w:p w14:paraId="1E915C1C" w14:textId="16B69933" w:rsidR="003F7927" w:rsidRPr="005A1ED4" w:rsidRDefault="00B5732C" w:rsidP="000E0C49">
      <w:pPr>
        <w:pStyle w:val="ListParagraph"/>
        <w:numPr>
          <w:ilvl w:val="0"/>
          <w:numId w:val="20"/>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Description of the assignment</w:t>
      </w:r>
      <w:r w:rsidR="000E2CA6" w:rsidRPr="005A1ED4">
        <w:rPr>
          <w:rFonts w:asciiTheme="minorHAnsi" w:hAnsiTheme="minorHAnsi" w:cstheme="minorHAnsi"/>
          <w:b/>
          <w:sz w:val="24"/>
          <w:szCs w:val="24"/>
          <w:lang w:val="en-GB"/>
        </w:rPr>
        <w:t xml:space="preserve"> and Scope of work </w:t>
      </w:r>
      <w:r w:rsidRPr="005A1ED4">
        <w:rPr>
          <w:rFonts w:asciiTheme="minorHAnsi" w:hAnsiTheme="minorHAnsi" w:cstheme="minorHAnsi"/>
          <w:b/>
          <w:sz w:val="24"/>
          <w:szCs w:val="24"/>
          <w:lang w:val="en-GB"/>
        </w:rPr>
        <w:t xml:space="preserve"> </w:t>
      </w:r>
    </w:p>
    <w:p w14:paraId="3947EAC1" w14:textId="1E828D99" w:rsidR="00B5732C" w:rsidRPr="005A1ED4" w:rsidRDefault="00B5732C" w:rsidP="00B5732C">
      <w:pPr>
        <w:pStyle w:val="ListParagraph"/>
        <w:rPr>
          <w:rFonts w:asciiTheme="minorHAnsi" w:hAnsiTheme="minorHAnsi" w:cstheme="minorHAnsi"/>
          <w:color w:val="FF0000"/>
          <w:sz w:val="24"/>
          <w:szCs w:val="24"/>
          <w:lang w:val="en-GB"/>
        </w:rPr>
      </w:pPr>
    </w:p>
    <w:p w14:paraId="490ACEC3" w14:textId="51B5BCA7" w:rsidR="000E2CA6" w:rsidRPr="005A1ED4" w:rsidRDefault="00B5732C" w:rsidP="00B5732C">
      <w:pPr>
        <w:spacing w:line="240" w:lineRule="auto"/>
        <w:rPr>
          <w:rFonts w:cstheme="minorHAnsi"/>
          <w:sz w:val="24"/>
          <w:szCs w:val="24"/>
          <w:lang w:val="en-GB"/>
        </w:rPr>
      </w:pPr>
      <w:r w:rsidRPr="005A1ED4">
        <w:rPr>
          <w:rFonts w:cstheme="minorHAnsi"/>
          <w:sz w:val="24"/>
          <w:szCs w:val="24"/>
          <w:lang w:val="en-GB"/>
        </w:rPr>
        <w:t>Expertise France is supporting Rwanda TVET Board in the AFTER II project implementation. In this framework, Expertise France will recruit a consultancy company to support the development of trainers’ and trainees’ manuals for plumbing technology and public works based on the approved TVET curricula of Level 3, Level 4 and level 5</w:t>
      </w:r>
    </w:p>
    <w:p w14:paraId="2F0C0DE5" w14:textId="527862D5" w:rsidR="000E2CA6" w:rsidRPr="005A1ED4" w:rsidRDefault="000E2CA6" w:rsidP="000E2CA6">
      <w:pPr>
        <w:spacing w:line="240" w:lineRule="auto"/>
        <w:rPr>
          <w:rFonts w:cstheme="minorHAnsi"/>
          <w:sz w:val="24"/>
          <w:szCs w:val="24"/>
          <w:lang w:val="en-GB"/>
        </w:rPr>
      </w:pPr>
      <w:r w:rsidRPr="005A1ED4">
        <w:rPr>
          <w:rFonts w:cstheme="minorHAnsi"/>
          <w:sz w:val="24"/>
          <w:szCs w:val="24"/>
          <w:lang w:val="en-GB"/>
        </w:rPr>
        <w:t>In line with the objective of this assignment, the consulting firm will</w:t>
      </w:r>
      <w:r w:rsidR="005120B9" w:rsidRPr="005A1ED4">
        <w:rPr>
          <w:rFonts w:cstheme="minorHAnsi"/>
          <w:sz w:val="24"/>
          <w:szCs w:val="24"/>
          <w:lang w:val="en-GB"/>
        </w:rPr>
        <w:t xml:space="preserve"> work in a close collaboration with RTB </w:t>
      </w:r>
      <w:r w:rsidR="005120B9" w:rsidRPr="005A1ED4">
        <w:rPr>
          <w:rFonts w:eastAsia="Times New Roman" w:cstheme="minorHAnsi"/>
          <w:sz w:val="24"/>
          <w:szCs w:val="24"/>
          <w:lang w:val="en-GB"/>
        </w:rPr>
        <w:t>department in charge of curriculum and instructional materials development and will</w:t>
      </w:r>
      <w:r w:rsidRPr="005A1ED4">
        <w:rPr>
          <w:rFonts w:cstheme="minorHAnsi"/>
          <w:sz w:val="24"/>
          <w:szCs w:val="24"/>
          <w:lang w:val="en-GB"/>
        </w:rPr>
        <w:t>:</w:t>
      </w:r>
    </w:p>
    <w:p w14:paraId="7C7DD50B" w14:textId="77777777" w:rsidR="000E2CA6" w:rsidRPr="005A1ED4" w:rsidRDefault="000E2CA6" w:rsidP="000E2CA6">
      <w:pPr>
        <w:widowControl w:val="0"/>
        <w:pBdr>
          <w:top w:val="nil"/>
          <w:left w:val="nil"/>
          <w:bottom w:val="nil"/>
          <w:right w:val="nil"/>
          <w:between w:val="nil"/>
        </w:pBdr>
        <w:spacing w:before="52" w:after="0" w:line="240" w:lineRule="auto"/>
        <w:jc w:val="both"/>
        <w:rPr>
          <w:rFonts w:eastAsia="Times New Roman" w:cstheme="minorHAnsi"/>
          <w:color w:val="000000"/>
          <w:sz w:val="24"/>
          <w:szCs w:val="24"/>
          <w:lang w:val="en-GB"/>
        </w:rPr>
      </w:pPr>
    </w:p>
    <w:p w14:paraId="2C08CEB8" w14:textId="585B3720" w:rsidR="005120B9" w:rsidRPr="005A1ED4" w:rsidRDefault="005120B9" w:rsidP="000E0C49">
      <w:pPr>
        <w:pStyle w:val="ListParagraph"/>
        <w:widowControl w:val="0"/>
        <w:numPr>
          <w:ilvl w:val="0"/>
          <w:numId w:val="17"/>
        </w:numPr>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Participate in an initial kick-off meeting with key stakeholders to discuss the curriculum, objectives and expectation</w:t>
      </w:r>
    </w:p>
    <w:p w14:paraId="18632B02" w14:textId="296C6700" w:rsidR="005120B9" w:rsidRPr="005A1ED4" w:rsidRDefault="005120B9" w:rsidP="000E0C49">
      <w:pPr>
        <w:pStyle w:val="ListParagraph"/>
        <w:widowControl w:val="0"/>
        <w:numPr>
          <w:ilvl w:val="0"/>
          <w:numId w:val="17"/>
        </w:numPr>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 xml:space="preserve">Conduct a detailed review of the approved curriculum and existing material like format of the manual </w:t>
      </w:r>
    </w:p>
    <w:p w14:paraId="2F84A14B" w14:textId="0980D5B1" w:rsidR="005120B9" w:rsidRPr="005A1ED4" w:rsidRDefault="005120B9" w:rsidP="000E0C49">
      <w:pPr>
        <w:widowControl w:val="0"/>
        <w:numPr>
          <w:ilvl w:val="0"/>
          <w:numId w:val="17"/>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Develop 67 trainees’ manual (modules) for specific, general and complementary competencies for TVET level 3,4, and 5 for Plumbing Technology and Public Works curricula;</w:t>
      </w:r>
    </w:p>
    <w:p w14:paraId="2A14FA81" w14:textId="7E4FB435" w:rsidR="005120B9" w:rsidRPr="005A1ED4" w:rsidRDefault="005120B9" w:rsidP="000E0C49">
      <w:pPr>
        <w:widowControl w:val="0"/>
        <w:numPr>
          <w:ilvl w:val="0"/>
          <w:numId w:val="17"/>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Develop 67 trainer’s manual (modules) for specific, general and complementary competencies for TVET level 3,4, and 5 for Plumbing Technology and Public Works curricula;</w:t>
      </w:r>
    </w:p>
    <w:p w14:paraId="5D0F65CD" w14:textId="05918A92" w:rsidR="00651F01" w:rsidRPr="005A1ED4" w:rsidRDefault="00651F01" w:rsidP="000E0C49">
      <w:pPr>
        <w:widowControl w:val="0"/>
        <w:numPr>
          <w:ilvl w:val="0"/>
          <w:numId w:val="17"/>
        </w:numPr>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sz w:val="24"/>
          <w:szCs w:val="24"/>
          <w:lang w:val="en-GB"/>
        </w:rPr>
        <w:t xml:space="preserve">Incorporate visual aids, charts and diagrams where necessary </w:t>
      </w:r>
    </w:p>
    <w:p w14:paraId="67445E43" w14:textId="33B938C8" w:rsidR="005120B9" w:rsidRPr="005A1ED4" w:rsidRDefault="005120B9" w:rsidP="000E0C49">
      <w:pPr>
        <w:pStyle w:val="ListParagraph"/>
        <w:widowControl w:val="0"/>
        <w:numPr>
          <w:ilvl w:val="0"/>
          <w:numId w:val="17"/>
        </w:numPr>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Provide regular progress updates and submit the draft manual for review</w:t>
      </w:r>
    </w:p>
    <w:p w14:paraId="44E12394" w14:textId="534D56DF" w:rsidR="005120B9" w:rsidRPr="005A1ED4" w:rsidRDefault="005120B9" w:rsidP="000E0C49">
      <w:pPr>
        <w:pStyle w:val="ListParagraph"/>
        <w:widowControl w:val="0"/>
        <w:numPr>
          <w:ilvl w:val="0"/>
          <w:numId w:val="17"/>
        </w:numPr>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Perform Iterative refinement of the manual based on the feedback from RTB</w:t>
      </w:r>
    </w:p>
    <w:p w14:paraId="0CDDADCB" w14:textId="65315E5E" w:rsidR="005120B9" w:rsidRPr="005A1ED4" w:rsidRDefault="005120B9" w:rsidP="000E0C49">
      <w:pPr>
        <w:pStyle w:val="ListParagraph"/>
        <w:widowControl w:val="0"/>
        <w:numPr>
          <w:ilvl w:val="0"/>
          <w:numId w:val="17"/>
        </w:numPr>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 xml:space="preserve">Finalise and submit the completed training manual developed </w:t>
      </w:r>
    </w:p>
    <w:p w14:paraId="31FE39F4" w14:textId="77777777" w:rsidR="00FE3E22" w:rsidRPr="005A1ED4" w:rsidRDefault="00FE3E22" w:rsidP="00FE3E22">
      <w:pPr>
        <w:pStyle w:val="ListParagraph"/>
        <w:widowControl w:val="0"/>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sz w:val="24"/>
          <w:szCs w:val="24"/>
          <w:lang w:val="en-GB"/>
        </w:rPr>
      </w:pPr>
    </w:p>
    <w:p w14:paraId="3C5A656F" w14:textId="32040D45" w:rsidR="00FE3E22" w:rsidRPr="005A1ED4" w:rsidRDefault="00FE3E22" w:rsidP="00FE3E22">
      <w:pPr>
        <w:widowControl w:val="0"/>
        <w:pBdr>
          <w:top w:val="nil"/>
          <w:left w:val="nil"/>
          <w:bottom w:val="nil"/>
          <w:right w:val="nil"/>
          <w:between w:val="nil"/>
        </w:pBdr>
        <w:spacing w:after="120" w:line="240" w:lineRule="auto"/>
        <w:jc w:val="both"/>
        <w:rPr>
          <w:rFonts w:eastAsia="Times New Roman" w:cstheme="minorHAnsi"/>
          <w:sz w:val="24"/>
          <w:szCs w:val="24"/>
          <w:lang w:val="en-GB"/>
        </w:rPr>
      </w:pPr>
      <w:r w:rsidRPr="005A1ED4">
        <w:rPr>
          <w:rFonts w:eastAsia="Times New Roman" w:cstheme="minorHAnsi"/>
          <w:b/>
          <w:sz w:val="24"/>
          <w:szCs w:val="24"/>
          <w:u w:val="single"/>
          <w:lang w:val="en-GB"/>
        </w:rPr>
        <w:t>Note:</w:t>
      </w:r>
      <w:r w:rsidRPr="005A1ED4">
        <w:rPr>
          <w:rFonts w:eastAsia="Times New Roman" w:cstheme="minorHAnsi"/>
          <w:sz w:val="24"/>
          <w:szCs w:val="24"/>
          <w:lang w:val="en-GB"/>
        </w:rPr>
        <w:t xml:space="preserve"> The consultancy firm shall comply with RTB acceptable formats for training manuals development and Designs.</w:t>
      </w:r>
    </w:p>
    <w:p w14:paraId="5E017EAC" w14:textId="4B4E0D89" w:rsidR="00FE3E22" w:rsidRPr="005A1ED4" w:rsidRDefault="00FE3E22" w:rsidP="00FE3E22">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FF0000"/>
          <w:sz w:val="24"/>
          <w:szCs w:val="24"/>
          <w:lang w:val="en-GB"/>
        </w:rPr>
      </w:pPr>
    </w:p>
    <w:p w14:paraId="4B7653BC" w14:textId="77777777" w:rsidR="00FF084B" w:rsidRPr="005A1ED4" w:rsidRDefault="00FF084B" w:rsidP="00FF084B">
      <w:pPr>
        <w:pStyle w:val="ListParagraph"/>
        <w:widowControl w:val="0"/>
        <w:pBdr>
          <w:top w:val="nil"/>
          <w:left w:val="nil"/>
          <w:bottom w:val="nil"/>
          <w:right w:val="nil"/>
          <w:between w:val="nil"/>
        </w:pBdr>
        <w:tabs>
          <w:tab w:val="left" w:pos="940"/>
          <w:tab w:val="left" w:pos="941"/>
        </w:tabs>
        <w:spacing w:after="0" w:line="240" w:lineRule="auto"/>
        <w:jc w:val="both"/>
        <w:rPr>
          <w:rFonts w:asciiTheme="minorHAnsi" w:eastAsia="Times New Roman" w:hAnsiTheme="minorHAnsi" w:cstheme="minorHAnsi"/>
          <w:color w:val="FF0000"/>
          <w:sz w:val="24"/>
          <w:szCs w:val="24"/>
          <w:lang w:val="en-GB"/>
        </w:rPr>
      </w:pPr>
    </w:p>
    <w:p w14:paraId="65C6755B" w14:textId="12730FFD" w:rsidR="000E2CA6" w:rsidRPr="005A1ED4" w:rsidRDefault="000E2CA6" w:rsidP="00B5732C">
      <w:pPr>
        <w:spacing w:line="240" w:lineRule="auto"/>
        <w:rPr>
          <w:rFonts w:cstheme="minorHAnsi"/>
          <w:sz w:val="24"/>
          <w:szCs w:val="24"/>
          <w:lang w:val="en-GB"/>
        </w:rPr>
      </w:pPr>
    </w:p>
    <w:p w14:paraId="323FA962" w14:textId="5D4E384C" w:rsidR="000E2CA6" w:rsidRPr="005A1ED4" w:rsidRDefault="000E2CA6" w:rsidP="00B5732C">
      <w:pPr>
        <w:spacing w:line="240" w:lineRule="auto"/>
        <w:rPr>
          <w:rFonts w:cstheme="minorHAnsi"/>
          <w:sz w:val="24"/>
          <w:szCs w:val="24"/>
          <w:lang w:val="en-GB"/>
        </w:rPr>
      </w:pPr>
    </w:p>
    <w:p w14:paraId="37A47878" w14:textId="3BAE60EC" w:rsidR="000E2CA6" w:rsidRPr="005A1ED4" w:rsidRDefault="000E2CA6" w:rsidP="00A33257">
      <w:pPr>
        <w:tabs>
          <w:tab w:val="left" w:pos="941"/>
        </w:tabs>
        <w:spacing w:line="276" w:lineRule="auto"/>
        <w:jc w:val="both"/>
        <w:rPr>
          <w:rFonts w:eastAsia="Times New Roman" w:cstheme="minorHAnsi"/>
          <w:sz w:val="24"/>
          <w:szCs w:val="24"/>
          <w:lang w:val="en-GB"/>
        </w:rPr>
      </w:pPr>
    </w:p>
    <w:p w14:paraId="5E323B2A" w14:textId="62CBD980" w:rsidR="000E2CA6" w:rsidRPr="005A1ED4" w:rsidRDefault="000E2CA6" w:rsidP="000E0C49">
      <w:pPr>
        <w:pStyle w:val="ListParagraph"/>
        <w:numPr>
          <w:ilvl w:val="0"/>
          <w:numId w:val="20"/>
        </w:numPr>
        <w:spacing w:line="240" w:lineRule="auto"/>
        <w:rPr>
          <w:rFonts w:asciiTheme="minorHAnsi" w:hAnsiTheme="minorHAnsi" w:cstheme="minorHAnsi"/>
          <w:b/>
          <w:bCs/>
          <w:color w:val="000000"/>
          <w:sz w:val="24"/>
          <w:szCs w:val="24"/>
          <w:lang w:val="en-GB"/>
        </w:rPr>
      </w:pPr>
      <w:r w:rsidRPr="005A1ED4">
        <w:rPr>
          <w:rFonts w:asciiTheme="minorHAnsi" w:hAnsiTheme="minorHAnsi" w:cstheme="minorHAnsi"/>
          <w:b/>
          <w:sz w:val="24"/>
          <w:szCs w:val="24"/>
          <w:lang w:val="en-GB"/>
        </w:rPr>
        <w:lastRenderedPageBreak/>
        <w:t>Place</w:t>
      </w:r>
      <w:r w:rsidRPr="005A1ED4">
        <w:rPr>
          <w:rFonts w:asciiTheme="minorHAnsi" w:hAnsiTheme="minorHAnsi" w:cstheme="minorHAnsi"/>
          <w:b/>
          <w:bCs/>
          <w:color w:val="000000"/>
          <w:sz w:val="24"/>
          <w:szCs w:val="24"/>
          <w:lang w:val="en-GB"/>
        </w:rPr>
        <w:t xml:space="preserve">, duration and terms of performance </w:t>
      </w:r>
    </w:p>
    <w:p w14:paraId="5EEA6FB2" w14:textId="2F061363" w:rsidR="000E2CA6" w:rsidRPr="005A1ED4" w:rsidRDefault="000E2CA6" w:rsidP="000E2CA6">
      <w:pPr>
        <w:pStyle w:val="ListParagraph"/>
        <w:spacing w:line="240" w:lineRule="auto"/>
        <w:rPr>
          <w:rFonts w:asciiTheme="minorHAnsi" w:hAnsiTheme="minorHAnsi" w:cstheme="minorHAnsi"/>
          <w:color w:val="000000"/>
          <w:sz w:val="24"/>
          <w:szCs w:val="24"/>
          <w:lang w:val="en-GB"/>
        </w:rPr>
      </w:pPr>
    </w:p>
    <w:p w14:paraId="1722881F" w14:textId="307AA217" w:rsidR="000E2CA6" w:rsidRPr="005A1ED4" w:rsidRDefault="000E2CA6" w:rsidP="000E2CA6">
      <w:pPr>
        <w:spacing w:line="240" w:lineRule="auto"/>
        <w:rPr>
          <w:rFonts w:cstheme="minorHAnsi"/>
          <w:color w:val="000000"/>
          <w:sz w:val="24"/>
          <w:szCs w:val="24"/>
          <w:lang w:val="en-GB"/>
        </w:rPr>
      </w:pPr>
      <w:r w:rsidRPr="005A1ED4">
        <w:rPr>
          <w:rFonts w:cstheme="minorHAnsi"/>
          <w:color w:val="000000"/>
          <w:sz w:val="24"/>
          <w:szCs w:val="24"/>
          <w:lang w:val="en-GB"/>
        </w:rPr>
        <w:t xml:space="preserve">This assignment can be performed at any place. In case of face to face meeting, the place shall be at RTB offices in Kigali or any other place defined by RTB   </w:t>
      </w:r>
    </w:p>
    <w:p w14:paraId="4814A867" w14:textId="24760FCA" w:rsidR="000E2CA6" w:rsidRPr="005A1ED4" w:rsidRDefault="000E2CA6" w:rsidP="000E2CA6">
      <w:pPr>
        <w:autoSpaceDE w:val="0"/>
        <w:autoSpaceDN w:val="0"/>
        <w:adjustRightInd w:val="0"/>
        <w:spacing w:after="0" w:line="240" w:lineRule="auto"/>
        <w:rPr>
          <w:rFonts w:cstheme="minorHAnsi"/>
          <w:color w:val="000000"/>
          <w:sz w:val="24"/>
          <w:szCs w:val="24"/>
          <w:lang w:val="en-GB"/>
        </w:rPr>
      </w:pPr>
      <w:r w:rsidRPr="005A1ED4">
        <w:rPr>
          <w:rFonts w:cstheme="minorHAnsi"/>
          <w:color w:val="000000"/>
          <w:sz w:val="24"/>
          <w:szCs w:val="24"/>
          <w:lang w:val="en-GB"/>
        </w:rPr>
        <w:t xml:space="preserve">a. </w:t>
      </w:r>
      <w:r w:rsidRPr="005A1ED4">
        <w:rPr>
          <w:rFonts w:cstheme="minorHAnsi"/>
          <w:b/>
          <w:bCs/>
          <w:color w:val="000000"/>
          <w:sz w:val="24"/>
          <w:szCs w:val="24"/>
          <w:lang w:val="en-GB"/>
        </w:rPr>
        <w:t xml:space="preserve">Implementation period: </w:t>
      </w:r>
      <w:r w:rsidRPr="005A1ED4">
        <w:rPr>
          <w:rFonts w:cstheme="minorHAnsi"/>
          <w:bCs/>
          <w:color w:val="000000"/>
          <w:sz w:val="24"/>
          <w:szCs w:val="24"/>
          <w:lang w:val="en-GB"/>
        </w:rPr>
        <w:t xml:space="preserve">1 </w:t>
      </w:r>
      <w:r w:rsidR="00873890">
        <w:rPr>
          <w:rFonts w:cstheme="minorHAnsi"/>
          <w:bCs/>
          <w:color w:val="000000"/>
          <w:sz w:val="24"/>
          <w:szCs w:val="24"/>
          <w:lang w:val="en-GB"/>
        </w:rPr>
        <w:t>October</w:t>
      </w:r>
      <w:r w:rsidRPr="005A1ED4">
        <w:rPr>
          <w:rFonts w:cstheme="minorHAnsi"/>
          <w:bCs/>
          <w:color w:val="000000"/>
          <w:sz w:val="24"/>
          <w:szCs w:val="24"/>
          <w:lang w:val="en-GB"/>
        </w:rPr>
        <w:t xml:space="preserve"> </w:t>
      </w:r>
      <w:r w:rsidRPr="005A1ED4">
        <w:rPr>
          <w:rFonts w:cstheme="minorHAnsi"/>
          <w:color w:val="000000"/>
          <w:sz w:val="24"/>
          <w:szCs w:val="24"/>
          <w:lang w:val="en-GB"/>
        </w:rPr>
        <w:t xml:space="preserve">2024 to 30 </w:t>
      </w:r>
      <w:r w:rsidR="00AE6307">
        <w:rPr>
          <w:rFonts w:cstheme="minorHAnsi"/>
          <w:color w:val="000000"/>
          <w:sz w:val="24"/>
          <w:szCs w:val="24"/>
          <w:lang w:val="en-GB"/>
        </w:rPr>
        <w:t>June</w:t>
      </w:r>
      <w:r w:rsidRPr="005A1ED4">
        <w:rPr>
          <w:rFonts w:cstheme="minorHAnsi"/>
          <w:color w:val="000000"/>
          <w:sz w:val="24"/>
          <w:szCs w:val="24"/>
          <w:lang w:val="en-GB"/>
        </w:rPr>
        <w:t xml:space="preserve"> 2025</w:t>
      </w:r>
    </w:p>
    <w:p w14:paraId="5B8D51B5" w14:textId="77777777" w:rsidR="000E2CA6" w:rsidRPr="005A1ED4" w:rsidRDefault="000E2CA6" w:rsidP="000E2CA6">
      <w:pPr>
        <w:autoSpaceDE w:val="0"/>
        <w:autoSpaceDN w:val="0"/>
        <w:adjustRightInd w:val="0"/>
        <w:spacing w:after="0" w:line="240" w:lineRule="auto"/>
        <w:rPr>
          <w:rFonts w:cstheme="minorHAnsi"/>
          <w:color w:val="000000"/>
          <w:sz w:val="24"/>
          <w:szCs w:val="24"/>
          <w:lang w:val="en-GB"/>
        </w:rPr>
      </w:pPr>
    </w:p>
    <w:p w14:paraId="578461DF" w14:textId="577B4A30" w:rsidR="000E2CA6" w:rsidRPr="005A1ED4" w:rsidRDefault="000E2CA6" w:rsidP="000E2CA6">
      <w:pPr>
        <w:autoSpaceDE w:val="0"/>
        <w:autoSpaceDN w:val="0"/>
        <w:adjustRightInd w:val="0"/>
        <w:spacing w:after="0" w:line="240" w:lineRule="auto"/>
        <w:rPr>
          <w:rFonts w:cstheme="minorHAnsi"/>
          <w:color w:val="000000"/>
          <w:sz w:val="24"/>
          <w:szCs w:val="24"/>
          <w:lang w:val="en-GB"/>
        </w:rPr>
      </w:pPr>
      <w:r w:rsidRPr="005A1ED4">
        <w:rPr>
          <w:rFonts w:cstheme="minorHAnsi"/>
          <w:color w:val="000000"/>
          <w:sz w:val="24"/>
          <w:szCs w:val="24"/>
          <w:lang w:val="en-GB"/>
        </w:rPr>
        <w:t xml:space="preserve">b. </w:t>
      </w:r>
      <w:r w:rsidRPr="005A1ED4">
        <w:rPr>
          <w:rFonts w:cstheme="minorHAnsi"/>
          <w:b/>
          <w:bCs/>
          <w:color w:val="000000"/>
          <w:sz w:val="24"/>
          <w:szCs w:val="24"/>
          <w:lang w:val="en-GB"/>
        </w:rPr>
        <w:t xml:space="preserve">Start date: </w:t>
      </w:r>
      <w:r w:rsidRPr="005A1ED4">
        <w:rPr>
          <w:rFonts w:cstheme="minorHAnsi"/>
          <w:color w:val="000000"/>
          <w:sz w:val="24"/>
          <w:szCs w:val="24"/>
          <w:lang w:val="en-GB"/>
        </w:rPr>
        <w:t>1</w:t>
      </w:r>
      <w:r w:rsidRPr="005A1ED4">
        <w:rPr>
          <w:rFonts w:cstheme="minorHAnsi"/>
          <w:color w:val="000000"/>
          <w:sz w:val="24"/>
          <w:szCs w:val="24"/>
          <w:vertAlign w:val="superscript"/>
          <w:lang w:val="en-GB"/>
        </w:rPr>
        <w:t>st</w:t>
      </w:r>
      <w:r w:rsidRPr="005A1ED4">
        <w:rPr>
          <w:rFonts w:cstheme="minorHAnsi"/>
          <w:color w:val="000000"/>
          <w:sz w:val="24"/>
          <w:szCs w:val="24"/>
          <w:lang w:val="en-GB"/>
        </w:rPr>
        <w:t xml:space="preserve"> </w:t>
      </w:r>
      <w:r w:rsidR="00873890">
        <w:rPr>
          <w:rFonts w:cstheme="minorHAnsi"/>
          <w:color w:val="000000"/>
          <w:sz w:val="24"/>
          <w:szCs w:val="24"/>
          <w:lang w:val="en-GB"/>
        </w:rPr>
        <w:t>October</w:t>
      </w:r>
      <w:r w:rsidRPr="005A1ED4">
        <w:rPr>
          <w:rFonts w:cstheme="minorHAnsi"/>
          <w:color w:val="000000"/>
          <w:sz w:val="24"/>
          <w:szCs w:val="24"/>
          <w:lang w:val="en-GB"/>
        </w:rPr>
        <w:t xml:space="preserve"> 2024  </w:t>
      </w:r>
    </w:p>
    <w:p w14:paraId="0CAB8F0B" w14:textId="77777777" w:rsidR="000E2CA6" w:rsidRPr="005A1ED4" w:rsidRDefault="000E2CA6" w:rsidP="000E2CA6">
      <w:pPr>
        <w:autoSpaceDE w:val="0"/>
        <w:autoSpaceDN w:val="0"/>
        <w:adjustRightInd w:val="0"/>
        <w:spacing w:after="0" w:line="240" w:lineRule="auto"/>
        <w:rPr>
          <w:rFonts w:cstheme="minorHAnsi"/>
          <w:color w:val="000000"/>
          <w:sz w:val="24"/>
          <w:szCs w:val="24"/>
          <w:lang w:val="en-GB"/>
        </w:rPr>
      </w:pPr>
    </w:p>
    <w:p w14:paraId="2C9B431B" w14:textId="77777777" w:rsidR="000E2CA6" w:rsidRPr="005A1ED4" w:rsidRDefault="000E2CA6" w:rsidP="000E2CA6">
      <w:pPr>
        <w:autoSpaceDE w:val="0"/>
        <w:autoSpaceDN w:val="0"/>
        <w:adjustRightInd w:val="0"/>
        <w:spacing w:after="0" w:line="240" w:lineRule="auto"/>
        <w:rPr>
          <w:rFonts w:cstheme="minorHAnsi"/>
          <w:color w:val="000000"/>
          <w:sz w:val="24"/>
          <w:szCs w:val="24"/>
          <w:lang w:val="en-GB"/>
        </w:rPr>
      </w:pPr>
      <w:r w:rsidRPr="005A1ED4">
        <w:rPr>
          <w:rFonts w:cstheme="minorHAnsi"/>
          <w:color w:val="000000"/>
          <w:sz w:val="24"/>
          <w:szCs w:val="24"/>
          <w:lang w:val="en-GB"/>
        </w:rPr>
        <w:t xml:space="preserve">c. </w:t>
      </w:r>
      <w:r w:rsidRPr="005A1ED4">
        <w:rPr>
          <w:rFonts w:cstheme="minorHAnsi"/>
          <w:b/>
          <w:bCs/>
          <w:color w:val="000000"/>
          <w:sz w:val="24"/>
          <w:szCs w:val="24"/>
          <w:lang w:val="en-GB"/>
        </w:rPr>
        <w:t xml:space="preserve">End date: </w:t>
      </w:r>
      <w:r w:rsidRPr="005A1ED4">
        <w:rPr>
          <w:rFonts w:cstheme="minorHAnsi"/>
          <w:color w:val="000000"/>
          <w:sz w:val="24"/>
          <w:szCs w:val="24"/>
          <w:lang w:val="en-GB"/>
        </w:rPr>
        <w:t xml:space="preserve">to be defined later </w:t>
      </w:r>
    </w:p>
    <w:p w14:paraId="5B6A3FCB" w14:textId="77777777" w:rsidR="000E2CA6" w:rsidRPr="005A1ED4" w:rsidRDefault="000E2CA6" w:rsidP="000E2CA6">
      <w:pPr>
        <w:autoSpaceDE w:val="0"/>
        <w:autoSpaceDN w:val="0"/>
        <w:adjustRightInd w:val="0"/>
        <w:spacing w:after="0" w:line="240" w:lineRule="auto"/>
        <w:rPr>
          <w:rFonts w:cstheme="minorHAnsi"/>
          <w:color w:val="000000"/>
          <w:sz w:val="24"/>
          <w:szCs w:val="24"/>
          <w:lang w:val="en-GB"/>
        </w:rPr>
      </w:pPr>
    </w:p>
    <w:p w14:paraId="161E388C" w14:textId="2846404B" w:rsidR="000E2CA6" w:rsidRPr="005A1ED4" w:rsidRDefault="000E2CA6" w:rsidP="000E2CA6">
      <w:pPr>
        <w:autoSpaceDE w:val="0"/>
        <w:autoSpaceDN w:val="0"/>
        <w:adjustRightInd w:val="0"/>
        <w:spacing w:after="0" w:line="240" w:lineRule="auto"/>
        <w:rPr>
          <w:rFonts w:cstheme="minorHAnsi"/>
          <w:color w:val="000000"/>
          <w:sz w:val="24"/>
          <w:szCs w:val="24"/>
          <w:lang w:val="en-GB"/>
        </w:rPr>
      </w:pPr>
      <w:r w:rsidRPr="005A1ED4">
        <w:rPr>
          <w:rFonts w:cstheme="minorHAnsi"/>
          <w:color w:val="000000"/>
          <w:sz w:val="24"/>
          <w:szCs w:val="24"/>
          <w:lang w:val="en-GB"/>
        </w:rPr>
        <w:t xml:space="preserve">d. </w:t>
      </w:r>
      <w:r w:rsidRPr="005A1ED4">
        <w:rPr>
          <w:rFonts w:cstheme="minorHAnsi"/>
          <w:b/>
          <w:bCs/>
          <w:color w:val="000000"/>
          <w:sz w:val="24"/>
          <w:szCs w:val="24"/>
          <w:lang w:val="en-GB"/>
        </w:rPr>
        <w:t xml:space="preserve">Effective duration per assignment: </w:t>
      </w:r>
      <w:r w:rsidRPr="005A1ED4">
        <w:rPr>
          <w:rFonts w:cstheme="minorHAnsi"/>
          <w:color w:val="000000"/>
          <w:sz w:val="24"/>
          <w:szCs w:val="24"/>
          <w:lang w:val="en-GB"/>
        </w:rPr>
        <w:t xml:space="preserve">1 year  </w:t>
      </w:r>
    </w:p>
    <w:p w14:paraId="206C189F" w14:textId="77777777" w:rsidR="000E2CA6" w:rsidRPr="005A1ED4" w:rsidRDefault="000E2CA6" w:rsidP="000E2CA6">
      <w:pPr>
        <w:autoSpaceDE w:val="0"/>
        <w:autoSpaceDN w:val="0"/>
        <w:adjustRightInd w:val="0"/>
        <w:spacing w:after="0" w:line="240" w:lineRule="auto"/>
        <w:rPr>
          <w:rFonts w:cstheme="minorHAnsi"/>
          <w:color w:val="000000"/>
          <w:sz w:val="24"/>
          <w:szCs w:val="24"/>
          <w:lang w:val="en-GB"/>
        </w:rPr>
      </w:pPr>
    </w:p>
    <w:p w14:paraId="6DF9435B" w14:textId="031358DB" w:rsidR="000E2CA6" w:rsidRPr="005A1ED4" w:rsidRDefault="000E2CA6" w:rsidP="000E2CA6">
      <w:pPr>
        <w:autoSpaceDE w:val="0"/>
        <w:autoSpaceDN w:val="0"/>
        <w:adjustRightInd w:val="0"/>
        <w:spacing w:after="0" w:line="240" w:lineRule="auto"/>
        <w:rPr>
          <w:rFonts w:cstheme="minorHAnsi"/>
          <w:color w:val="000000"/>
          <w:sz w:val="24"/>
          <w:szCs w:val="24"/>
          <w:lang w:val="en-GB"/>
        </w:rPr>
      </w:pPr>
      <w:r w:rsidRPr="005A1ED4">
        <w:rPr>
          <w:rFonts w:cstheme="minorHAnsi"/>
          <w:b/>
          <w:bCs/>
          <w:color w:val="000000"/>
          <w:sz w:val="24"/>
          <w:szCs w:val="24"/>
          <w:lang w:val="en-GB"/>
        </w:rPr>
        <w:t>e. Schedule/programme</w:t>
      </w:r>
      <w:r w:rsidRPr="005A1ED4">
        <w:rPr>
          <w:rFonts w:cstheme="minorHAnsi"/>
          <w:color w:val="000000"/>
          <w:sz w:val="24"/>
          <w:szCs w:val="24"/>
          <w:lang w:val="en-GB"/>
        </w:rPr>
        <w:t xml:space="preserve">: to be defined later based on agreed work plan   </w:t>
      </w:r>
    </w:p>
    <w:p w14:paraId="2BC90298" w14:textId="6FCEDC86" w:rsidR="000E2CA6" w:rsidRPr="005A1ED4" w:rsidRDefault="000E2CA6" w:rsidP="00A33257">
      <w:pPr>
        <w:tabs>
          <w:tab w:val="left" w:pos="941"/>
        </w:tabs>
        <w:spacing w:line="276" w:lineRule="auto"/>
        <w:jc w:val="both"/>
        <w:rPr>
          <w:rFonts w:eastAsia="Times New Roman" w:cstheme="minorHAnsi"/>
          <w:sz w:val="24"/>
          <w:szCs w:val="24"/>
          <w:lang w:val="en-GB"/>
        </w:rPr>
      </w:pPr>
    </w:p>
    <w:p w14:paraId="6DEEECC3" w14:textId="6C5EC387" w:rsidR="000E2CA6" w:rsidRPr="005A1ED4" w:rsidRDefault="000E2CA6" w:rsidP="000E0C49">
      <w:pPr>
        <w:pStyle w:val="ListParagraph"/>
        <w:numPr>
          <w:ilvl w:val="0"/>
          <w:numId w:val="20"/>
        </w:numPr>
        <w:spacing w:line="240" w:lineRule="auto"/>
        <w:rPr>
          <w:rFonts w:asciiTheme="minorHAnsi" w:hAnsiTheme="minorHAnsi" w:cstheme="minorHAnsi"/>
          <w:b/>
          <w:bCs/>
          <w:color w:val="000000"/>
          <w:sz w:val="24"/>
          <w:szCs w:val="24"/>
          <w:lang w:val="en-GB"/>
        </w:rPr>
      </w:pPr>
      <w:r w:rsidRPr="005A1ED4">
        <w:rPr>
          <w:rFonts w:asciiTheme="minorHAnsi" w:hAnsiTheme="minorHAnsi" w:cstheme="minorHAnsi"/>
          <w:b/>
          <w:bCs/>
          <w:color w:val="000000"/>
          <w:sz w:val="24"/>
          <w:szCs w:val="24"/>
          <w:lang w:val="en-GB"/>
        </w:rPr>
        <w:t>Assignment reports</w:t>
      </w:r>
    </w:p>
    <w:p w14:paraId="1C7FC846" w14:textId="77777777" w:rsidR="000E2CA6" w:rsidRPr="005A1ED4" w:rsidRDefault="000E2CA6" w:rsidP="00CC4F9C">
      <w:pPr>
        <w:spacing w:line="240" w:lineRule="auto"/>
        <w:rPr>
          <w:rFonts w:eastAsia="Times New Roman" w:cstheme="minorHAnsi"/>
          <w:sz w:val="24"/>
          <w:szCs w:val="24"/>
          <w:lang w:val="en-GB"/>
        </w:rPr>
      </w:pPr>
      <w:r w:rsidRPr="005A1ED4">
        <w:rPr>
          <w:rFonts w:cstheme="minorHAnsi"/>
          <w:color w:val="000000"/>
          <w:sz w:val="24"/>
          <w:szCs w:val="24"/>
          <w:lang w:val="en-GB"/>
        </w:rPr>
        <w:t>The</w:t>
      </w:r>
      <w:r w:rsidRPr="005A1ED4">
        <w:rPr>
          <w:rFonts w:eastAsia="Times New Roman" w:cstheme="minorHAnsi"/>
          <w:sz w:val="24"/>
          <w:szCs w:val="24"/>
          <w:lang w:val="en-GB"/>
        </w:rPr>
        <w:t xml:space="preserve"> hired consulting firm will report to RTB through the Head of Curriculum and Instructional Material Development and Expertise France and will provide periodic briefings during the execution of the assignment.</w:t>
      </w:r>
    </w:p>
    <w:p w14:paraId="4425774E" w14:textId="77777777" w:rsidR="000E2CA6" w:rsidRPr="005A1ED4" w:rsidRDefault="000E2CA6" w:rsidP="000E2CA6">
      <w:pPr>
        <w:tabs>
          <w:tab w:val="left" w:pos="941"/>
        </w:tabs>
        <w:jc w:val="both"/>
        <w:rPr>
          <w:rFonts w:eastAsia="Times New Roman" w:cstheme="minorHAnsi"/>
          <w:sz w:val="24"/>
          <w:szCs w:val="24"/>
          <w:lang w:val="en-GB"/>
        </w:rPr>
      </w:pPr>
    </w:p>
    <w:p w14:paraId="1C1B9575" w14:textId="0E6A17FA" w:rsidR="007D7126" w:rsidRPr="005A1ED4" w:rsidRDefault="00CC4F9C" w:rsidP="00CC4F9C">
      <w:pPr>
        <w:pStyle w:val="ListParagraph"/>
        <w:numPr>
          <w:ilvl w:val="0"/>
          <w:numId w:val="1"/>
        </w:numPr>
        <w:spacing w:line="240" w:lineRule="auto"/>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REQUIRED EXPERTISE AND PROFILE </w:t>
      </w:r>
    </w:p>
    <w:p w14:paraId="3A1788DB" w14:textId="77777777" w:rsidR="00CC4F9C" w:rsidRPr="005A1ED4" w:rsidRDefault="00CC4F9C" w:rsidP="00CC4F9C">
      <w:pPr>
        <w:spacing w:line="240" w:lineRule="auto"/>
        <w:rPr>
          <w:rFonts w:cstheme="minorHAnsi"/>
          <w:sz w:val="24"/>
          <w:szCs w:val="24"/>
          <w:lang w:val="en-GB"/>
        </w:rPr>
      </w:pPr>
      <w:r w:rsidRPr="005A1ED4">
        <w:rPr>
          <w:rFonts w:cstheme="minorHAnsi"/>
          <w:sz w:val="24"/>
          <w:szCs w:val="24"/>
          <w:lang w:val="en-GB"/>
        </w:rPr>
        <w:t xml:space="preserve">The consultancy firm should have at least 2 years of proven experience in the development of competency-based curricula and Training manuals. </w:t>
      </w:r>
    </w:p>
    <w:p w14:paraId="33EA0EAE" w14:textId="77777777" w:rsidR="00CC4F9C" w:rsidRPr="005A1ED4" w:rsidRDefault="00CC4F9C" w:rsidP="00CC4F9C">
      <w:pPr>
        <w:spacing w:line="240" w:lineRule="auto"/>
        <w:rPr>
          <w:rFonts w:cstheme="minorHAnsi"/>
          <w:sz w:val="24"/>
          <w:szCs w:val="24"/>
          <w:lang w:val="en-GB"/>
        </w:rPr>
      </w:pPr>
      <w:r w:rsidRPr="005A1ED4">
        <w:rPr>
          <w:rFonts w:cstheme="minorHAnsi"/>
          <w:sz w:val="24"/>
          <w:szCs w:val="24"/>
          <w:lang w:val="en-GB"/>
        </w:rPr>
        <w:t xml:space="preserve">The consultancy team should consist of at least the following team members: </w:t>
      </w:r>
    </w:p>
    <w:p w14:paraId="3541E9E0"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b/>
          <w:sz w:val="24"/>
          <w:szCs w:val="24"/>
          <w:u w:val="single"/>
          <w:lang w:val="en-GB" w:bidi="en-US"/>
        </w:rPr>
      </w:pPr>
      <w:r w:rsidRPr="005A1ED4">
        <w:rPr>
          <w:rFonts w:cstheme="minorHAnsi"/>
          <w:b/>
          <w:sz w:val="24"/>
          <w:szCs w:val="24"/>
          <w:lang w:val="en-GB" w:bidi="en-US"/>
        </w:rPr>
        <w:t>A Team leader:</w:t>
      </w:r>
      <w:r w:rsidRPr="005A1ED4">
        <w:rPr>
          <w:rFonts w:cstheme="minorHAnsi"/>
          <w:b/>
          <w:sz w:val="24"/>
          <w:szCs w:val="24"/>
          <w:u w:val="single"/>
          <w:lang w:val="en-GB" w:bidi="en-US"/>
        </w:rPr>
        <w:t xml:space="preserve"> </w:t>
      </w:r>
      <w:r w:rsidRPr="005A1ED4">
        <w:rPr>
          <w:rFonts w:cstheme="minorHAnsi"/>
          <w:sz w:val="24"/>
          <w:szCs w:val="24"/>
          <w:lang w:val="en-GB" w:bidi="en-US"/>
        </w:rPr>
        <w:t>Responsible for overall project coordination</w:t>
      </w:r>
      <w:r w:rsidRPr="005A1ED4">
        <w:rPr>
          <w:rFonts w:cstheme="minorHAnsi"/>
          <w:b/>
          <w:sz w:val="24"/>
          <w:szCs w:val="24"/>
          <w:u w:val="single"/>
          <w:lang w:val="en-GB" w:bidi="en-US"/>
        </w:rPr>
        <w:t xml:space="preserve"> </w:t>
      </w:r>
    </w:p>
    <w:p w14:paraId="3CB606D9"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a Master’s degree in Education Science, Curriculum and instructions or a related field </w:t>
      </w:r>
    </w:p>
    <w:p w14:paraId="2E318FD2"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b/>
          <w:sz w:val="24"/>
          <w:szCs w:val="24"/>
          <w:lang w:val="en-GB" w:bidi="en-US"/>
        </w:rPr>
      </w:pPr>
      <w:r w:rsidRPr="005A1ED4">
        <w:rPr>
          <w:rFonts w:cstheme="minorHAnsi"/>
          <w:sz w:val="24"/>
          <w:szCs w:val="24"/>
          <w:lang w:val="en-GB" w:bidi="en-US"/>
        </w:rPr>
        <w:t xml:space="preserve">At least 5 years of experience in competency-based curriculum development and training material development, especially in the TVET sector </w:t>
      </w:r>
    </w:p>
    <w:p w14:paraId="3E672EBA"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b/>
          <w:sz w:val="24"/>
          <w:szCs w:val="24"/>
          <w:lang w:val="en-GB" w:bidi="en-US"/>
        </w:rPr>
      </w:pPr>
      <w:r w:rsidRPr="005A1ED4">
        <w:rPr>
          <w:rFonts w:cstheme="minorHAnsi"/>
          <w:sz w:val="24"/>
          <w:szCs w:val="24"/>
          <w:lang w:val="en-GB" w:bidi="en-US"/>
        </w:rPr>
        <w:t xml:space="preserve">Proven </w:t>
      </w:r>
      <w:r w:rsidRPr="005A1ED4">
        <w:rPr>
          <w:rFonts w:cstheme="minorHAnsi"/>
          <w:color w:val="000000" w:themeColor="text1"/>
          <w:sz w:val="24"/>
          <w:szCs w:val="24"/>
          <w:lang w:val="en-GB" w:bidi="en-US"/>
        </w:rPr>
        <w:t xml:space="preserve">experience of 2 years in conducting similar assignments </w:t>
      </w:r>
    </w:p>
    <w:p w14:paraId="7F548379" w14:textId="448B746D"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Writing skills, leadership skills </w:t>
      </w:r>
      <w:r w:rsidRPr="005A1ED4">
        <w:rPr>
          <w:rFonts w:cstheme="minorHAnsi"/>
          <w:color w:val="000000" w:themeColor="text1"/>
          <w:sz w:val="24"/>
          <w:szCs w:val="24"/>
          <w:lang w:val="en-GB" w:bidi="en-US"/>
        </w:rPr>
        <w:t xml:space="preserve">and </w:t>
      </w:r>
      <w:r w:rsidRPr="005A1ED4">
        <w:rPr>
          <w:rFonts w:cstheme="minorHAnsi"/>
          <w:sz w:val="24"/>
          <w:szCs w:val="24"/>
          <w:lang w:val="en-GB" w:bidi="en-US"/>
        </w:rPr>
        <w:t>organisational skills</w:t>
      </w:r>
    </w:p>
    <w:p w14:paraId="6844B09E"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b/>
          <w:sz w:val="24"/>
          <w:szCs w:val="24"/>
          <w:lang w:val="en-GB" w:bidi="en-US"/>
        </w:rPr>
      </w:pPr>
      <w:r w:rsidRPr="005A1ED4">
        <w:rPr>
          <w:rFonts w:cstheme="minorHAnsi"/>
          <w:b/>
          <w:sz w:val="24"/>
          <w:szCs w:val="24"/>
          <w:lang w:val="en-GB" w:bidi="en-US"/>
        </w:rPr>
        <w:t xml:space="preserve">Content experts/ Author: </w:t>
      </w:r>
      <w:r w:rsidRPr="005A1ED4">
        <w:rPr>
          <w:rFonts w:cstheme="minorHAnsi"/>
          <w:sz w:val="24"/>
          <w:szCs w:val="24"/>
          <w:lang w:val="en-GB"/>
        </w:rPr>
        <w:t>In charge of developing the core material of the manual</w:t>
      </w:r>
    </w:p>
    <w:p w14:paraId="2E387A63"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an advanced diploma in the field </w:t>
      </w:r>
    </w:p>
    <w:p w14:paraId="47BBEB66"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3 years of experience in the field  </w:t>
      </w:r>
    </w:p>
    <w:p w14:paraId="0F42942E"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Experience with 2 similar assignments in training material development </w:t>
      </w:r>
    </w:p>
    <w:p w14:paraId="68EA87FF" w14:textId="465531CD"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Proficiency in English language, very good writing skills and word </w:t>
      </w:r>
      <w:r w:rsidRPr="005A1ED4">
        <w:rPr>
          <w:rFonts w:cstheme="minorHAnsi"/>
          <w:sz w:val="24"/>
          <w:szCs w:val="24"/>
          <w:lang w:val="en-GB" w:bidi="en-US"/>
        </w:rPr>
        <w:lastRenderedPageBreak/>
        <w:t xml:space="preserve">processing skills </w:t>
      </w:r>
    </w:p>
    <w:p w14:paraId="08701E8D"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sz w:val="24"/>
          <w:szCs w:val="24"/>
          <w:lang w:val="en-GB"/>
        </w:rPr>
      </w:pPr>
      <w:r w:rsidRPr="005A1ED4">
        <w:rPr>
          <w:rFonts w:cstheme="minorHAnsi"/>
          <w:b/>
          <w:sz w:val="24"/>
          <w:szCs w:val="24"/>
          <w:lang w:val="en-GB" w:bidi="en-US"/>
        </w:rPr>
        <w:t xml:space="preserve">Reviewers: </w:t>
      </w:r>
      <w:r w:rsidRPr="005A1ED4">
        <w:rPr>
          <w:rFonts w:cstheme="minorHAnsi"/>
          <w:sz w:val="24"/>
          <w:szCs w:val="24"/>
          <w:lang w:val="en-GB"/>
        </w:rPr>
        <w:t xml:space="preserve">In charge of evaluating the content for accuracy, relevance and comprehensiveness </w:t>
      </w:r>
    </w:p>
    <w:p w14:paraId="5050C3B0"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an advanced diploma in the related field </w:t>
      </w:r>
    </w:p>
    <w:p w14:paraId="4570272E"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3 years of experience in the related field</w:t>
      </w:r>
    </w:p>
    <w:p w14:paraId="7A9BED4B"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Experience of 2 similar assignments in training material development </w:t>
      </w:r>
    </w:p>
    <w:p w14:paraId="409FB41D" w14:textId="1196D9E2"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Proficiency in English language and very good writing skills and word processing skills</w:t>
      </w:r>
    </w:p>
    <w:p w14:paraId="49CD9D7E"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b/>
          <w:sz w:val="24"/>
          <w:szCs w:val="24"/>
          <w:u w:val="single"/>
          <w:lang w:val="en-GB" w:bidi="en-US"/>
        </w:rPr>
      </w:pPr>
      <w:r w:rsidRPr="005A1ED4">
        <w:rPr>
          <w:rFonts w:cstheme="minorHAnsi"/>
          <w:b/>
          <w:sz w:val="24"/>
          <w:szCs w:val="24"/>
          <w:lang w:val="en-GB" w:bidi="en-US"/>
        </w:rPr>
        <w:t xml:space="preserve">Editors: </w:t>
      </w:r>
      <w:r w:rsidRPr="005A1ED4">
        <w:rPr>
          <w:rFonts w:cstheme="minorHAnsi"/>
          <w:sz w:val="24"/>
          <w:szCs w:val="24"/>
          <w:lang w:val="en-GB"/>
        </w:rPr>
        <w:t>In charge of refining the text for clarity, coherence and correctness and ensure consistency in style and format</w:t>
      </w:r>
    </w:p>
    <w:p w14:paraId="701FC642"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a Master’s degree in English or other related qualifications </w:t>
      </w:r>
    </w:p>
    <w:p w14:paraId="0E05C9DD"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Have experience in editorial work proven by 2 certificates of completed services </w:t>
      </w:r>
    </w:p>
    <w:p w14:paraId="0F1DEEBE"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Very good spelling and grammar and very good writing skills and skills in word processing </w:t>
      </w:r>
    </w:p>
    <w:p w14:paraId="0A5C9F22"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sz w:val="24"/>
          <w:szCs w:val="24"/>
          <w:lang w:val="en-GB"/>
        </w:rPr>
      </w:pPr>
      <w:r w:rsidRPr="005A1ED4">
        <w:rPr>
          <w:rFonts w:cstheme="minorHAnsi"/>
          <w:b/>
          <w:sz w:val="24"/>
          <w:szCs w:val="24"/>
          <w:lang w:val="en-GB" w:bidi="en-US"/>
        </w:rPr>
        <w:t xml:space="preserve">Illustrators:  </w:t>
      </w:r>
      <w:r w:rsidRPr="005A1ED4">
        <w:rPr>
          <w:rFonts w:cstheme="minorHAnsi"/>
          <w:sz w:val="24"/>
          <w:szCs w:val="24"/>
          <w:lang w:val="en-GB"/>
        </w:rPr>
        <w:t>In charge of creating visual elements that enhance the manual’s usability</w:t>
      </w:r>
    </w:p>
    <w:p w14:paraId="1E517FFE"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an Advanced diploma in Graphic design or other related qualifications;</w:t>
      </w:r>
    </w:p>
    <w:p w14:paraId="37A8064B"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3 years of Experience in Illustrations design of Educational Materials such as training manuals or study texts books;</w:t>
      </w:r>
    </w:p>
    <w:p w14:paraId="44064EFA"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3 years proven experience in working with publishers related assignments</w:t>
      </w:r>
    </w:p>
    <w:p w14:paraId="41109D98" w14:textId="77777777" w:rsidR="00CC4F9C" w:rsidRPr="005A1ED4" w:rsidRDefault="00CC4F9C" w:rsidP="000E0C49">
      <w:pPr>
        <w:widowControl w:val="0"/>
        <w:numPr>
          <w:ilvl w:val="0"/>
          <w:numId w:val="6"/>
        </w:numPr>
        <w:tabs>
          <w:tab w:val="left" w:pos="941"/>
        </w:tabs>
        <w:autoSpaceDE w:val="0"/>
        <w:autoSpaceDN w:val="0"/>
        <w:spacing w:after="0" w:line="360" w:lineRule="auto"/>
        <w:ind w:left="1068"/>
        <w:jc w:val="both"/>
        <w:rPr>
          <w:rFonts w:cstheme="minorHAnsi"/>
          <w:sz w:val="24"/>
          <w:szCs w:val="24"/>
          <w:lang w:val="en-GB" w:bidi="en-US"/>
        </w:rPr>
      </w:pPr>
      <w:r w:rsidRPr="005A1ED4">
        <w:rPr>
          <w:rFonts w:cstheme="minorHAnsi"/>
          <w:sz w:val="24"/>
          <w:szCs w:val="24"/>
          <w:lang w:val="en-GB" w:bidi="en-US"/>
        </w:rPr>
        <w:t xml:space="preserve"> </w:t>
      </w:r>
      <w:r w:rsidRPr="005A1ED4">
        <w:rPr>
          <w:rFonts w:cstheme="minorHAnsi"/>
          <w:b/>
          <w:sz w:val="24"/>
          <w:szCs w:val="24"/>
          <w:lang w:val="en-GB" w:bidi="en-US"/>
        </w:rPr>
        <w:t xml:space="preserve">Graphic Designers: </w:t>
      </w:r>
    </w:p>
    <w:p w14:paraId="357AA2B7"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an Advanced diploma in Graphic design or other related qualifications;</w:t>
      </w:r>
    </w:p>
    <w:p w14:paraId="3CC11FCC"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 xml:space="preserve">At least 3 years of Experience in designing of Educational Materials such as training manuals or study texts books; </w:t>
      </w:r>
    </w:p>
    <w:p w14:paraId="57ED9C5D" w14:textId="77777777" w:rsidR="00CC4F9C" w:rsidRPr="005A1ED4" w:rsidRDefault="00CC4F9C" w:rsidP="000E0C49">
      <w:pPr>
        <w:widowControl w:val="0"/>
        <w:numPr>
          <w:ilvl w:val="0"/>
          <w:numId w:val="16"/>
        </w:numPr>
        <w:tabs>
          <w:tab w:val="left" w:pos="941"/>
        </w:tabs>
        <w:autoSpaceDE w:val="0"/>
        <w:autoSpaceDN w:val="0"/>
        <w:spacing w:after="0" w:line="360" w:lineRule="auto"/>
        <w:ind w:left="1788"/>
        <w:jc w:val="both"/>
        <w:rPr>
          <w:rFonts w:cstheme="minorHAnsi"/>
          <w:sz w:val="24"/>
          <w:szCs w:val="24"/>
          <w:lang w:val="en-GB" w:bidi="en-US"/>
        </w:rPr>
      </w:pPr>
      <w:r w:rsidRPr="005A1ED4">
        <w:rPr>
          <w:rFonts w:cstheme="minorHAnsi"/>
          <w:sz w:val="24"/>
          <w:szCs w:val="24"/>
          <w:lang w:val="en-GB" w:bidi="en-US"/>
        </w:rPr>
        <w:t>At least 3 years proven experience in working with publishers related assignments.</w:t>
      </w:r>
    </w:p>
    <w:p w14:paraId="51949205" w14:textId="77777777" w:rsidR="00CC4F9C" w:rsidRPr="005A1ED4" w:rsidRDefault="00CC4F9C" w:rsidP="00CC4F9C">
      <w:pPr>
        <w:widowControl w:val="0"/>
        <w:pBdr>
          <w:top w:val="nil"/>
          <w:left w:val="nil"/>
          <w:bottom w:val="nil"/>
          <w:right w:val="nil"/>
          <w:between w:val="nil"/>
        </w:pBdr>
        <w:tabs>
          <w:tab w:val="left" w:pos="940"/>
          <w:tab w:val="left" w:pos="941"/>
        </w:tabs>
        <w:spacing w:after="0" w:line="240" w:lineRule="auto"/>
        <w:jc w:val="both"/>
        <w:rPr>
          <w:rFonts w:cstheme="minorHAnsi"/>
          <w:sz w:val="24"/>
          <w:szCs w:val="24"/>
          <w:lang w:val="en-GB" w:bidi="en-US"/>
        </w:rPr>
      </w:pPr>
      <w:r w:rsidRPr="005A1ED4">
        <w:rPr>
          <w:rFonts w:cstheme="minorHAnsi"/>
          <w:b/>
          <w:sz w:val="24"/>
          <w:szCs w:val="24"/>
          <w:lang w:val="en-GB" w:bidi="en-US"/>
        </w:rPr>
        <w:t>Note</w:t>
      </w:r>
      <w:r w:rsidRPr="005A1ED4">
        <w:rPr>
          <w:rFonts w:cstheme="minorHAnsi"/>
          <w:sz w:val="24"/>
          <w:szCs w:val="24"/>
          <w:lang w:val="en-GB" w:bidi="en-US"/>
        </w:rPr>
        <w:t>: The number of people to be mobilised shall be clearly indicated in the application</w:t>
      </w:r>
    </w:p>
    <w:p w14:paraId="13ADD859" w14:textId="6B66D762" w:rsidR="007D7126" w:rsidRPr="005A1ED4" w:rsidRDefault="007D7126" w:rsidP="00CA6CA9">
      <w:pPr>
        <w:widowControl w:val="0"/>
        <w:pBdr>
          <w:top w:val="nil"/>
          <w:left w:val="nil"/>
          <w:bottom w:val="nil"/>
          <w:right w:val="nil"/>
          <w:between w:val="nil"/>
        </w:pBdr>
        <w:spacing w:before="8" w:after="0" w:line="240" w:lineRule="auto"/>
        <w:jc w:val="both"/>
        <w:rPr>
          <w:rFonts w:eastAsia="Times New Roman" w:cstheme="minorHAnsi"/>
          <w:b/>
          <w:color w:val="000000"/>
          <w:sz w:val="24"/>
          <w:szCs w:val="24"/>
          <w:lang w:val="en-GB"/>
        </w:rPr>
      </w:pPr>
    </w:p>
    <w:p w14:paraId="37F3C6D5" w14:textId="77777777" w:rsidR="007D7126" w:rsidRPr="005A1ED4" w:rsidRDefault="007D7126" w:rsidP="0050700A">
      <w:pPr>
        <w:pStyle w:val="ListParagraph"/>
        <w:spacing w:line="240" w:lineRule="auto"/>
        <w:ind w:left="0"/>
        <w:rPr>
          <w:rFonts w:asciiTheme="minorHAnsi" w:hAnsiTheme="minorHAnsi" w:cstheme="minorHAnsi"/>
          <w:b/>
          <w:sz w:val="24"/>
          <w:szCs w:val="24"/>
          <w:lang w:val="en-GB"/>
        </w:rPr>
      </w:pPr>
    </w:p>
    <w:p w14:paraId="1E1FB7CB" w14:textId="717E7ED4" w:rsidR="007D7126" w:rsidRPr="005A1ED4" w:rsidRDefault="005120B9" w:rsidP="0050700A">
      <w:pPr>
        <w:pStyle w:val="ListParagraph"/>
        <w:numPr>
          <w:ilvl w:val="0"/>
          <w:numId w:val="1"/>
        </w:numPr>
        <w:spacing w:line="240" w:lineRule="auto"/>
        <w:ind w:left="0"/>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DELIVERABLES AND TIMELINE </w:t>
      </w:r>
    </w:p>
    <w:p w14:paraId="1CD473B1" w14:textId="77777777" w:rsidR="00EC45B8" w:rsidRPr="005A1ED4" w:rsidRDefault="00EC45B8" w:rsidP="00EC45B8">
      <w:pPr>
        <w:pStyle w:val="ListParagraph"/>
        <w:spacing w:line="240" w:lineRule="auto"/>
        <w:ind w:left="0"/>
        <w:rPr>
          <w:rFonts w:asciiTheme="minorHAnsi" w:hAnsiTheme="minorHAnsi" w:cstheme="minorHAnsi"/>
          <w:b/>
          <w:sz w:val="24"/>
          <w:szCs w:val="24"/>
          <w:lang w:val="en-GB"/>
        </w:rPr>
      </w:pPr>
    </w:p>
    <w:p w14:paraId="45B6BFC4" w14:textId="526755AA" w:rsidR="0050700A" w:rsidRPr="005A1ED4" w:rsidRDefault="007D7126" w:rsidP="00E82F58">
      <w:pPr>
        <w:spacing w:line="240" w:lineRule="auto"/>
        <w:rPr>
          <w:rFonts w:cstheme="minorHAnsi"/>
          <w:sz w:val="24"/>
          <w:szCs w:val="24"/>
          <w:lang w:val="en-GB"/>
        </w:rPr>
      </w:pPr>
      <w:r w:rsidRPr="005A1ED4">
        <w:rPr>
          <w:rFonts w:cstheme="minorHAnsi"/>
          <w:sz w:val="24"/>
          <w:szCs w:val="24"/>
          <w:lang w:val="en-GB"/>
        </w:rPr>
        <w:t>The consulting firm is expected to deliver the following:</w:t>
      </w:r>
    </w:p>
    <w:tbl>
      <w:tblPr>
        <w:tblStyle w:val="TableGrid"/>
        <w:tblW w:w="9715" w:type="dxa"/>
        <w:tblLook w:val="04A0" w:firstRow="1" w:lastRow="0" w:firstColumn="1" w:lastColumn="0" w:noHBand="0" w:noVBand="1"/>
      </w:tblPr>
      <w:tblGrid>
        <w:gridCol w:w="805"/>
        <w:gridCol w:w="4320"/>
        <w:gridCol w:w="4590"/>
      </w:tblGrid>
      <w:tr w:rsidR="00DE748D" w:rsidRPr="005A1ED4" w14:paraId="057413DE" w14:textId="77777777" w:rsidTr="00EE163F">
        <w:tc>
          <w:tcPr>
            <w:tcW w:w="805" w:type="dxa"/>
            <w:shd w:val="clear" w:color="auto" w:fill="auto"/>
          </w:tcPr>
          <w:p w14:paraId="09820988" w14:textId="1F5AAAFC" w:rsidR="00DE748D" w:rsidRPr="005A1ED4" w:rsidRDefault="00DE748D" w:rsidP="00CA6CA9">
            <w:pPr>
              <w:tabs>
                <w:tab w:val="left" w:pos="940"/>
                <w:tab w:val="left" w:pos="941"/>
              </w:tabs>
              <w:jc w:val="both"/>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 </w:t>
            </w:r>
          </w:p>
        </w:tc>
        <w:tc>
          <w:tcPr>
            <w:tcW w:w="4320" w:type="dxa"/>
            <w:shd w:val="clear" w:color="auto" w:fill="auto"/>
          </w:tcPr>
          <w:p w14:paraId="5CB4565C" w14:textId="246D7F0D" w:rsidR="00DE748D" w:rsidRPr="005A1ED4" w:rsidRDefault="00DE748D" w:rsidP="00CA6CA9">
            <w:pPr>
              <w:tabs>
                <w:tab w:val="left" w:pos="940"/>
                <w:tab w:val="left" w:pos="941"/>
              </w:tabs>
              <w:jc w:val="both"/>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List of deliverables </w:t>
            </w:r>
          </w:p>
        </w:tc>
        <w:tc>
          <w:tcPr>
            <w:tcW w:w="4590" w:type="dxa"/>
            <w:shd w:val="clear" w:color="auto" w:fill="auto"/>
          </w:tcPr>
          <w:p w14:paraId="007B8876" w14:textId="512D9FB1" w:rsidR="00DE748D" w:rsidRPr="005A1ED4" w:rsidRDefault="00DE748D" w:rsidP="00CA6CA9">
            <w:pPr>
              <w:tabs>
                <w:tab w:val="left" w:pos="940"/>
                <w:tab w:val="left" w:pos="941"/>
              </w:tabs>
              <w:jc w:val="both"/>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Timeframe </w:t>
            </w:r>
          </w:p>
        </w:tc>
      </w:tr>
      <w:tr w:rsidR="000E4A45" w:rsidRPr="00C50D9C" w14:paraId="1316E9D8" w14:textId="77777777" w:rsidTr="00DE748D">
        <w:tc>
          <w:tcPr>
            <w:tcW w:w="805" w:type="dxa"/>
          </w:tcPr>
          <w:p w14:paraId="41476D90" w14:textId="0A0C0B93" w:rsidR="000E4A45"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1</w:t>
            </w:r>
          </w:p>
        </w:tc>
        <w:tc>
          <w:tcPr>
            <w:tcW w:w="4320" w:type="dxa"/>
          </w:tcPr>
          <w:p w14:paraId="6C430C65" w14:textId="752422BB" w:rsidR="000E4A45" w:rsidRPr="005A1ED4" w:rsidRDefault="005120B9" w:rsidP="005120B9">
            <w:pPr>
              <w:tabs>
                <w:tab w:val="left" w:pos="940"/>
                <w:tab w:val="left" w:pos="941"/>
              </w:tabs>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Participation in </w:t>
            </w:r>
            <w:r w:rsidR="000E4A45" w:rsidRPr="005A1ED4">
              <w:rPr>
                <w:rFonts w:asciiTheme="minorHAnsi" w:hAnsiTheme="minorHAnsi" w:cstheme="minorHAnsi"/>
                <w:sz w:val="24"/>
                <w:szCs w:val="24"/>
                <w:lang w:val="en-GB"/>
              </w:rPr>
              <w:t xml:space="preserve">kick off meeting </w:t>
            </w:r>
          </w:p>
        </w:tc>
        <w:tc>
          <w:tcPr>
            <w:tcW w:w="4590" w:type="dxa"/>
          </w:tcPr>
          <w:p w14:paraId="633F6BC9" w14:textId="7A907E5C" w:rsidR="000E4A45"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5 days After the signing of the contract </w:t>
            </w:r>
          </w:p>
        </w:tc>
      </w:tr>
      <w:tr w:rsidR="00DE748D" w:rsidRPr="00C50D9C" w14:paraId="51E82110" w14:textId="77777777" w:rsidTr="00DE748D">
        <w:tc>
          <w:tcPr>
            <w:tcW w:w="805" w:type="dxa"/>
          </w:tcPr>
          <w:p w14:paraId="512AE621" w14:textId="68377A66" w:rsidR="00DE748D"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2</w:t>
            </w:r>
          </w:p>
        </w:tc>
        <w:tc>
          <w:tcPr>
            <w:tcW w:w="4320" w:type="dxa"/>
          </w:tcPr>
          <w:p w14:paraId="62095EC2" w14:textId="77777777" w:rsidR="00DE748D" w:rsidRPr="005A1ED4" w:rsidRDefault="00DE748D" w:rsidP="00CA6CA9">
            <w:pPr>
              <w:tabs>
                <w:tab w:val="left" w:pos="940"/>
                <w:tab w:val="left" w:pos="941"/>
              </w:tabs>
              <w:jc w:val="both"/>
              <w:rPr>
                <w:rFonts w:asciiTheme="minorHAnsi" w:hAnsiTheme="minorHAnsi" w:cstheme="minorHAnsi"/>
                <w:b/>
                <w:sz w:val="24"/>
                <w:szCs w:val="24"/>
                <w:lang w:val="en-GB"/>
              </w:rPr>
            </w:pPr>
            <w:r w:rsidRPr="005A1ED4">
              <w:rPr>
                <w:rFonts w:asciiTheme="minorHAnsi" w:hAnsiTheme="minorHAnsi" w:cstheme="minorHAnsi"/>
                <w:b/>
                <w:sz w:val="24"/>
                <w:szCs w:val="24"/>
                <w:lang w:val="en-GB"/>
              </w:rPr>
              <w:t>Inception report</w:t>
            </w:r>
          </w:p>
          <w:p w14:paraId="75CB6434" w14:textId="1C851A7C" w:rsidR="00DE748D" w:rsidRPr="005A1ED4" w:rsidRDefault="00DE748D"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color w:val="000000" w:themeColor="text1"/>
                <w:sz w:val="24"/>
                <w:szCs w:val="24"/>
                <w:lang w:val="en-GB"/>
              </w:rPr>
              <w:t>containing the methodology, a detailed work plan and other details for the assignment</w:t>
            </w:r>
            <w:r w:rsidRPr="005A1ED4">
              <w:rPr>
                <w:rFonts w:asciiTheme="minorHAnsi" w:hAnsiTheme="minorHAnsi" w:cstheme="minorHAnsi"/>
                <w:sz w:val="24"/>
                <w:szCs w:val="24"/>
                <w:lang w:val="en-GB"/>
              </w:rPr>
              <w:t xml:space="preserve"> </w:t>
            </w:r>
          </w:p>
        </w:tc>
        <w:tc>
          <w:tcPr>
            <w:tcW w:w="4590" w:type="dxa"/>
          </w:tcPr>
          <w:p w14:paraId="46127266" w14:textId="2FC38E33" w:rsidR="00DE748D" w:rsidRPr="005A1ED4" w:rsidRDefault="00DE748D" w:rsidP="000E4A45">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10 working days after </w:t>
            </w:r>
            <w:r w:rsidR="000E4A45" w:rsidRPr="005A1ED4">
              <w:rPr>
                <w:rFonts w:asciiTheme="minorHAnsi" w:hAnsiTheme="minorHAnsi" w:cstheme="minorHAnsi"/>
                <w:sz w:val="24"/>
                <w:szCs w:val="24"/>
                <w:lang w:val="en-GB"/>
              </w:rPr>
              <w:t xml:space="preserve">the kick off meeting </w:t>
            </w:r>
            <w:r w:rsidRPr="005A1ED4">
              <w:rPr>
                <w:rFonts w:asciiTheme="minorHAnsi" w:hAnsiTheme="minorHAnsi" w:cstheme="minorHAnsi"/>
                <w:sz w:val="24"/>
                <w:szCs w:val="24"/>
                <w:lang w:val="en-GB"/>
              </w:rPr>
              <w:t xml:space="preserve"> </w:t>
            </w:r>
          </w:p>
        </w:tc>
      </w:tr>
      <w:tr w:rsidR="00DE748D" w:rsidRPr="00C50D9C" w14:paraId="2AFAB7B7" w14:textId="77777777" w:rsidTr="00DE748D">
        <w:tc>
          <w:tcPr>
            <w:tcW w:w="805" w:type="dxa"/>
          </w:tcPr>
          <w:p w14:paraId="51493588" w14:textId="38A0E147" w:rsidR="00DE748D"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3</w:t>
            </w:r>
          </w:p>
        </w:tc>
        <w:tc>
          <w:tcPr>
            <w:tcW w:w="4320" w:type="dxa"/>
          </w:tcPr>
          <w:p w14:paraId="009790A1" w14:textId="6AD1F945" w:rsidR="00DE748D" w:rsidRPr="005A1ED4" w:rsidRDefault="00DE748D" w:rsidP="00CA6CA9">
            <w:pPr>
              <w:tabs>
                <w:tab w:val="left" w:pos="940"/>
                <w:tab w:val="left" w:pos="941"/>
              </w:tabs>
              <w:jc w:val="both"/>
              <w:rPr>
                <w:rFonts w:asciiTheme="minorHAnsi" w:hAnsiTheme="minorHAnsi" w:cstheme="minorHAnsi"/>
                <w:sz w:val="24"/>
                <w:szCs w:val="24"/>
                <w:lang w:val="en-GB"/>
              </w:rPr>
            </w:pPr>
            <w:r w:rsidRPr="005A1ED4">
              <w:rPr>
                <w:rFonts w:asciiTheme="minorHAnsi" w:eastAsiaTheme="minorHAnsi" w:hAnsiTheme="minorHAnsi" w:cstheme="minorHAnsi"/>
                <w:b/>
                <w:bCs/>
                <w:color w:val="000000" w:themeColor="text1"/>
                <w:sz w:val="24"/>
                <w:szCs w:val="24"/>
                <w:lang w:val="en-GB"/>
              </w:rPr>
              <w:t xml:space="preserve">Draft version </w:t>
            </w:r>
            <w:r w:rsidRPr="005A1ED4">
              <w:rPr>
                <w:rFonts w:asciiTheme="minorHAnsi" w:eastAsiaTheme="minorHAnsi" w:hAnsiTheme="minorHAnsi" w:cstheme="minorHAnsi"/>
                <w:color w:val="000000" w:themeColor="text1"/>
                <w:sz w:val="24"/>
                <w:szCs w:val="24"/>
                <w:lang w:val="en-GB"/>
              </w:rPr>
              <w:t>of 134 training manuals (67 trainees’ manuals + 67 trainers’ manuals) developed</w:t>
            </w:r>
          </w:p>
        </w:tc>
        <w:tc>
          <w:tcPr>
            <w:tcW w:w="4590" w:type="dxa"/>
          </w:tcPr>
          <w:p w14:paraId="21978C9C" w14:textId="4B1CDFC6" w:rsidR="00DE748D" w:rsidRPr="005A1ED4" w:rsidRDefault="00DE748D"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Maximum of 6 months from the approval of the inception report </w:t>
            </w:r>
          </w:p>
          <w:p w14:paraId="3C511F9A" w14:textId="67F55039" w:rsidR="00DE748D" w:rsidRPr="005A1ED4" w:rsidRDefault="00DE748D"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b/>
                <w:sz w:val="24"/>
                <w:szCs w:val="24"/>
                <w:lang w:val="en-GB"/>
              </w:rPr>
              <w:t>Note:</w:t>
            </w:r>
            <w:r w:rsidRPr="005A1ED4">
              <w:rPr>
                <w:rFonts w:asciiTheme="minorHAnsi" w:hAnsiTheme="minorHAnsi" w:cstheme="minorHAnsi"/>
                <w:sz w:val="24"/>
                <w:szCs w:val="24"/>
                <w:lang w:val="en-GB"/>
              </w:rPr>
              <w:t xml:space="preserve"> Each Manual developed will be submitted once finished to receive feedback </w:t>
            </w:r>
          </w:p>
        </w:tc>
      </w:tr>
      <w:tr w:rsidR="00DE748D" w:rsidRPr="00C50D9C" w14:paraId="3DA298FD" w14:textId="77777777" w:rsidTr="00DE748D">
        <w:tc>
          <w:tcPr>
            <w:tcW w:w="805" w:type="dxa"/>
          </w:tcPr>
          <w:p w14:paraId="6F669F26" w14:textId="50894F17" w:rsidR="00DE748D"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4</w:t>
            </w:r>
          </w:p>
        </w:tc>
        <w:tc>
          <w:tcPr>
            <w:tcW w:w="4320" w:type="dxa"/>
          </w:tcPr>
          <w:p w14:paraId="4EF4736F" w14:textId="2C1F631B" w:rsidR="00DE748D" w:rsidRPr="005A1ED4" w:rsidRDefault="00DE748D" w:rsidP="00514E35">
            <w:pPr>
              <w:tabs>
                <w:tab w:val="left" w:pos="940"/>
                <w:tab w:val="left" w:pos="941"/>
              </w:tabs>
              <w:rPr>
                <w:rFonts w:asciiTheme="minorHAnsi" w:hAnsiTheme="minorHAnsi" w:cstheme="minorHAnsi"/>
                <w:sz w:val="24"/>
                <w:szCs w:val="24"/>
                <w:lang w:val="en-GB"/>
              </w:rPr>
            </w:pPr>
            <w:r w:rsidRPr="005A1ED4">
              <w:rPr>
                <w:rFonts w:asciiTheme="minorHAnsi" w:eastAsiaTheme="minorHAnsi" w:hAnsiTheme="minorHAnsi" w:cstheme="minorHAnsi"/>
                <w:b/>
                <w:bCs/>
                <w:color w:val="000000" w:themeColor="text1"/>
                <w:sz w:val="24"/>
                <w:szCs w:val="24"/>
                <w:lang w:val="en-GB"/>
              </w:rPr>
              <w:t xml:space="preserve">Final version </w:t>
            </w:r>
            <w:r w:rsidRPr="005A1ED4">
              <w:rPr>
                <w:rFonts w:asciiTheme="minorHAnsi" w:eastAsiaTheme="minorHAnsi" w:hAnsiTheme="minorHAnsi" w:cstheme="minorHAnsi"/>
                <w:color w:val="000000" w:themeColor="text1"/>
                <w:sz w:val="24"/>
                <w:szCs w:val="24"/>
                <w:lang w:val="en-GB"/>
              </w:rPr>
              <w:t>of 134 training manuals (67 trainees’ manuals + 67 trainers’ manuals) developed</w:t>
            </w:r>
            <w:r w:rsidR="00514E35" w:rsidRPr="005A1ED4">
              <w:rPr>
                <w:rFonts w:asciiTheme="minorHAnsi" w:eastAsiaTheme="minorHAnsi" w:hAnsiTheme="minorHAnsi" w:cstheme="minorHAnsi"/>
                <w:color w:val="000000" w:themeColor="text1"/>
                <w:sz w:val="24"/>
                <w:szCs w:val="24"/>
                <w:lang w:val="en-GB"/>
              </w:rPr>
              <w:t xml:space="preserve"> in both pdf and word document </w:t>
            </w:r>
          </w:p>
        </w:tc>
        <w:tc>
          <w:tcPr>
            <w:tcW w:w="4590" w:type="dxa"/>
          </w:tcPr>
          <w:p w14:paraId="18E3F57C" w14:textId="2B5C451E" w:rsidR="00DE748D" w:rsidRPr="005A1ED4" w:rsidRDefault="00DE748D" w:rsidP="00DE748D">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Maximum of 3 month from the reception of recommendation from RTB </w:t>
            </w:r>
          </w:p>
        </w:tc>
      </w:tr>
      <w:tr w:rsidR="00DE748D" w:rsidRPr="00C50D9C" w14:paraId="41A97A7B" w14:textId="77777777" w:rsidTr="00DE748D">
        <w:tc>
          <w:tcPr>
            <w:tcW w:w="805" w:type="dxa"/>
          </w:tcPr>
          <w:p w14:paraId="21D3F190" w14:textId="68D0341F" w:rsidR="00DE748D" w:rsidRPr="005A1ED4" w:rsidRDefault="000E4A45"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5</w:t>
            </w:r>
          </w:p>
        </w:tc>
        <w:tc>
          <w:tcPr>
            <w:tcW w:w="4320" w:type="dxa"/>
          </w:tcPr>
          <w:p w14:paraId="3AE65F01" w14:textId="77777777" w:rsidR="00DE748D" w:rsidRPr="005A1ED4" w:rsidRDefault="00DE748D" w:rsidP="000E0C49">
            <w:pPr>
              <w:pStyle w:val="ListParagraph"/>
              <w:widowControl w:val="0"/>
              <w:numPr>
                <w:ilvl w:val="0"/>
                <w:numId w:val="4"/>
              </w:numPr>
              <w:tabs>
                <w:tab w:val="left" w:pos="940"/>
                <w:tab w:val="left" w:pos="941"/>
              </w:tabs>
              <w:autoSpaceDE w:val="0"/>
              <w:autoSpaceDN w:val="0"/>
              <w:spacing w:after="0" w:line="360" w:lineRule="auto"/>
              <w:ind w:left="0"/>
              <w:contextualSpacing w:val="0"/>
              <w:jc w:val="both"/>
              <w:rPr>
                <w:rFonts w:asciiTheme="minorHAnsi" w:hAnsiTheme="minorHAnsi" w:cstheme="minorHAnsi"/>
                <w:sz w:val="24"/>
                <w:szCs w:val="24"/>
                <w:lang w:val="en-GB"/>
              </w:rPr>
            </w:pPr>
            <w:r w:rsidRPr="005A1ED4">
              <w:rPr>
                <w:rFonts w:asciiTheme="minorHAnsi" w:hAnsiTheme="minorHAnsi" w:cstheme="minorHAnsi"/>
                <w:b/>
                <w:color w:val="000000" w:themeColor="text1"/>
                <w:sz w:val="24"/>
                <w:szCs w:val="24"/>
                <w:lang w:val="en-GB"/>
              </w:rPr>
              <w:t xml:space="preserve">Final Report </w:t>
            </w:r>
            <w:r w:rsidRPr="005A1ED4">
              <w:rPr>
                <w:rFonts w:asciiTheme="minorHAnsi" w:hAnsiTheme="minorHAnsi" w:cstheme="minorHAnsi"/>
                <w:color w:val="000000" w:themeColor="text1"/>
                <w:sz w:val="24"/>
                <w:szCs w:val="24"/>
                <w:lang w:val="en-GB"/>
              </w:rPr>
              <w:t xml:space="preserve">providing all outputs, list of participants, description of process and the achievements, as well as recommendations for implementation </w:t>
            </w:r>
          </w:p>
          <w:p w14:paraId="5AE6D802" w14:textId="77777777" w:rsidR="00DE748D" w:rsidRPr="005A1ED4" w:rsidRDefault="00DE748D" w:rsidP="00CA6CA9">
            <w:pPr>
              <w:tabs>
                <w:tab w:val="left" w:pos="940"/>
                <w:tab w:val="left" w:pos="941"/>
              </w:tabs>
              <w:jc w:val="both"/>
              <w:rPr>
                <w:rFonts w:asciiTheme="minorHAnsi" w:hAnsiTheme="minorHAnsi" w:cstheme="minorHAnsi"/>
                <w:sz w:val="24"/>
                <w:szCs w:val="24"/>
                <w:lang w:val="en-GB"/>
              </w:rPr>
            </w:pPr>
          </w:p>
        </w:tc>
        <w:tc>
          <w:tcPr>
            <w:tcW w:w="4590" w:type="dxa"/>
          </w:tcPr>
          <w:p w14:paraId="5AB48AC6" w14:textId="0C4AEF66" w:rsidR="00DE748D" w:rsidRPr="005A1ED4" w:rsidRDefault="00DE748D" w:rsidP="00CA6CA9">
            <w:pPr>
              <w:tabs>
                <w:tab w:val="left" w:pos="940"/>
                <w:tab w:val="left" w:pos="941"/>
              </w:tabs>
              <w:jc w:val="both"/>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Two weeks from the reception of validation of all the manual </w:t>
            </w:r>
          </w:p>
        </w:tc>
      </w:tr>
    </w:tbl>
    <w:p w14:paraId="4978BFAF" w14:textId="707B5509" w:rsidR="007D7126" w:rsidRPr="005A1ED4" w:rsidRDefault="007D7126" w:rsidP="00DE748D">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p>
    <w:p w14:paraId="467A336E" w14:textId="72AA95E0" w:rsidR="00BD5D3F" w:rsidRPr="005A1ED4" w:rsidRDefault="00BD5D3F" w:rsidP="00DE748D">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It will be noted that: </w:t>
      </w:r>
    </w:p>
    <w:p w14:paraId="385E736B" w14:textId="77777777" w:rsidR="007D7126" w:rsidRPr="005A1ED4" w:rsidRDefault="007D7126" w:rsidP="000E0C49">
      <w:pPr>
        <w:widowControl w:val="0"/>
        <w:numPr>
          <w:ilvl w:val="0"/>
          <w:numId w:val="18"/>
        </w:numPr>
        <w:pBdr>
          <w:top w:val="nil"/>
          <w:left w:val="nil"/>
          <w:bottom w:val="nil"/>
          <w:right w:val="nil"/>
          <w:between w:val="nil"/>
        </w:pBdr>
        <w:spacing w:after="0" w:line="288" w:lineRule="auto"/>
        <w:rPr>
          <w:rFonts w:eastAsia="Times New Roman" w:cstheme="minorHAnsi"/>
          <w:color w:val="000000"/>
          <w:sz w:val="24"/>
          <w:szCs w:val="24"/>
          <w:lang w:val="en-GB"/>
        </w:rPr>
      </w:pPr>
      <w:r w:rsidRPr="005A1ED4">
        <w:rPr>
          <w:rFonts w:eastAsia="Times New Roman" w:cstheme="minorHAnsi"/>
          <w:color w:val="000000"/>
          <w:sz w:val="24"/>
          <w:szCs w:val="24"/>
          <w:lang w:val="en-GB"/>
        </w:rPr>
        <w:t>The reports and training manuals shall be submitted officially to RTB through the Head of Curriculum and Instructional Material Development and expertise France</w:t>
      </w:r>
    </w:p>
    <w:p w14:paraId="1A7E975B" w14:textId="77777777" w:rsidR="007D7126" w:rsidRPr="005A1ED4" w:rsidRDefault="007D7126" w:rsidP="000E0C49">
      <w:pPr>
        <w:widowControl w:val="0"/>
        <w:numPr>
          <w:ilvl w:val="0"/>
          <w:numId w:val="18"/>
        </w:numPr>
        <w:pBdr>
          <w:top w:val="nil"/>
          <w:left w:val="nil"/>
          <w:bottom w:val="nil"/>
          <w:right w:val="nil"/>
          <w:between w:val="nil"/>
        </w:pBdr>
        <w:spacing w:after="0" w:line="288" w:lineRule="auto"/>
        <w:rPr>
          <w:rFonts w:eastAsia="Times New Roman" w:cstheme="minorHAnsi"/>
          <w:color w:val="000000"/>
          <w:sz w:val="24"/>
          <w:szCs w:val="24"/>
          <w:lang w:val="en-GB"/>
        </w:rPr>
      </w:pPr>
      <w:r w:rsidRPr="005A1ED4">
        <w:rPr>
          <w:rFonts w:eastAsia="Times New Roman" w:cstheme="minorHAnsi"/>
          <w:color w:val="000000"/>
          <w:sz w:val="24"/>
          <w:szCs w:val="24"/>
          <w:lang w:val="en-GB"/>
        </w:rPr>
        <w:t>All written deliverables submitted to RTB shall be in English.</w:t>
      </w:r>
    </w:p>
    <w:p w14:paraId="05813C7A" w14:textId="4DB7B2F8" w:rsidR="007D7126" w:rsidRPr="005A1ED4" w:rsidRDefault="00DE748D" w:rsidP="000E0C49">
      <w:pPr>
        <w:widowControl w:val="0"/>
        <w:numPr>
          <w:ilvl w:val="0"/>
          <w:numId w:val="18"/>
        </w:numPr>
        <w:pBdr>
          <w:top w:val="nil"/>
          <w:left w:val="nil"/>
          <w:bottom w:val="nil"/>
          <w:right w:val="nil"/>
          <w:between w:val="nil"/>
        </w:pBdr>
        <w:spacing w:after="0" w:line="288" w:lineRule="auto"/>
        <w:rPr>
          <w:rFonts w:eastAsia="Times New Roman" w:cstheme="minorHAnsi"/>
          <w:color w:val="000000"/>
          <w:sz w:val="24"/>
          <w:szCs w:val="24"/>
          <w:lang w:val="en-GB"/>
        </w:rPr>
      </w:pPr>
      <w:r w:rsidRPr="005A1ED4">
        <w:rPr>
          <w:rFonts w:cstheme="minorHAnsi"/>
          <w:sz w:val="24"/>
          <w:szCs w:val="24"/>
          <w:lang w:val="en-GB"/>
        </w:rPr>
        <w:t>The final version of manuals approved will</w:t>
      </w:r>
      <w:r w:rsidR="007D7126" w:rsidRPr="005A1ED4">
        <w:rPr>
          <w:rFonts w:cstheme="minorHAnsi"/>
          <w:sz w:val="24"/>
          <w:szCs w:val="24"/>
          <w:lang w:val="en-GB"/>
        </w:rPr>
        <w:t xml:space="preserve"> be submitted in hard and soft copy</w:t>
      </w:r>
      <w:r w:rsidR="00514E35" w:rsidRPr="005A1ED4">
        <w:rPr>
          <w:rFonts w:cstheme="minorHAnsi"/>
          <w:sz w:val="24"/>
          <w:szCs w:val="24"/>
          <w:lang w:val="en-GB"/>
        </w:rPr>
        <w:t xml:space="preserve"> (PDF and Word)</w:t>
      </w:r>
      <w:r w:rsidR="007D7126" w:rsidRPr="005A1ED4">
        <w:rPr>
          <w:rFonts w:cstheme="minorHAnsi"/>
          <w:sz w:val="24"/>
          <w:szCs w:val="24"/>
          <w:lang w:val="en-GB"/>
        </w:rPr>
        <w:t>.</w:t>
      </w:r>
    </w:p>
    <w:p w14:paraId="1035FA7B" w14:textId="495876F1" w:rsidR="007D7126" w:rsidRPr="005A1ED4" w:rsidRDefault="007D7126" w:rsidP="000E0C49">
      <w:pPr>
        <w:widowControl w:val="0"/>
        <w:numPr>
          <w:ilvl w:val="0"/>
          <w:numId w:val="18"/>
        </w:numPr>
        <w:pBdr>
          <w:top w:val="nil"/>
          <w:left w:val="nil"/>
          <w:bottom w:val="nil"/>
          <w:right w:val="nil"/>
          <w:between w:val="nil"/>
        </w:pBdr>
        <w:spacing w:after="0" w:line="288" w:lineRule="auto"/>
        <w:rPr>
          <w:rFonts w:eastAsia="Times New Roman" w:cstheme="minorHAnsi"/>
          <w:color w:val="000000"/>
          <w:sz w:val="24"/>
          <w:szCs w:val="24"/>
          <w:lang w:val="en-GB"/>
        </w:rPr>
      </w:pPr>
      <w:r w:rsidRPr="005A1ED4">
        <w:rPr>
          <w:rFonts w:eastAsia="Times New Roman" w:cstheme="minorHAnsi"/>
          <w:sz w:val="24"/>
          <w:szCs w:val="24"/>
          <w:lang w:val="en-GB"/>
        </w:rPr>
        <w:t>The consulting firm is expected to submit the deliverables on or before the agreed-upon deadlines. Approved deliverables shall be the basis for payments under this assignment.</w:t>
      </w:r>
    </w:p>
    <w:p w14:paraId="69888D8B" w14:textId="53D30018" w:rsidR="00C30A75" w:rsidRPr="005A1ED4" w:rsidRDefault="00BD5D3F" w:rsidP="000E0C49">
      <w:pPr>
        <w:widowControl w:val="0"/>
        <w:numPr>
          <w:ilvl w:val="0"/>
          <w:numId w:val="18"/>
        </w:numPr>
        <w:pBdr>
          <w:top w:val="nil"/>
          <w:left w:val="nil"/>
          <w:bottom w:val="nil"/>
          <w:right w:val="nil"/>
          <w:between w:val="nil"/>
        </w:pBdr>
        <w:spacing w:after="0" w:line="288" w:lineRule="auto"/>
        <w:rPr>
          <w:rFonts w:eastAsia="Times New Roman" w:cstheme="minorHAnsi"/>
          <w:color w:val="000000"/>
          <w:sz w:val="24"/>
          <w:szCs w:val="24"/>
          <w:lang w:val="en-GB"/>
        </w:rPr>
      </w:pPr>
      <w:r w:rsidRPr="005A1ED4">
        <w:rPr>
          <w:rFonts w:eastAsia="Times New Roman" w:cstheme="minorHAnsi"/>
          <w:sz w:val="24"/>
          <w:szCs w:val="24"/>
          <w:lang w:val="en-GB"/>
        </w:rPr>
        <w:t>RTB reserve the right to reduce the number of manual to be developed bef</w:t>
      </w:r>
      <w:r w:rsidR="00C23C18" w:rsidRPr="005A1ED4">
        <w:rPr>
          <w:rFonts w:eastAsia="Times New Roman" w:cstheme="minorHAnsi"/>
          <w:sz w:val="24"/>
          <w:szCs w:val="24"/>
          <w:lang w:val="en-GB"/>
        </w:rPr>
        <w:t>ore the start of the assignment</w:t>
      </w:r>
    </w:p>
    <w:p w14:paraId="60B76A04" w14:textId="77777777" w:rsidR="00C23C18" w:rsidRPr="005A1ED4" w:rsidRDefault="00C23C18" w:rsidP="00C23C18">
      <w:pPr>
        <w:widowControl w:val="0"/>
        <w:pBdr>
          <w:top w:val="nil"/>
          <w:left w:val="nil"/>
          <w:bottom w:val="nil"/>
          <w:right w:val="nil"/>
          <w:between w:val="nil"/>
        </w:pBdr>
        <w:spacing w:after="0" w:line="288" w:lineRule="auto"/>
        <w:rPr>
          <w:rFonts w:eastAsia="Times New Roman" w:cstheme="minorHAnsi"/>
          <w:color w:val="000000"/>
          <w:sz w:val="24"/>
          <w:szCs w:val="24"/>
          <w:lang w:val="en-GB"/>
        </w:rPr>
      </w:pPr>
    </w:p>
    <w:p w14:paraId="1011E4D0" w14:textId="33CE8B52" w:rsidR="00C23C18" w:rsidRPr="005A1ED4" w:rsidRDefault="0037786F" w:rsidP="00EC45B8">
      <w:pPr>
        <w:pStyle w:val="ListParagraph"/>
        <w:numPr>
          <w:ilvl w:val="0"/>
          <w:numId w:val="1"/>
        </w:numPr>
        <w:spacing w:line="240" w:lineRule="auto"/>
        <w:ind w:left="0"/>
        <w:rPr>
          <w:rFonts w:asciiTheme="minorHAnsi" w:hAnsiTheme="minorHAnsi" w:cstheme="minorHAnsi"/>
          <w:b/>
          <w:sz w:val="24"/>
          <w:szCs w:val="24"/>
          <w:lang w:val="en-GB"/>
        </w:rPr>
      </w:pPr>
      <w:r w:rsidRPr="005A1ED4">
        <w:rPr>
          <w:rFonts w:asciiTheme="minorHAnsi" w:hAnsiTheme="minorHAnsi" w:cstheme="minorHAnsi"/>
          <w:b/>
          <w:sz w:val="24"/>
          <w:szCs w:val="24"/>
          <w:lang w:val="en-GB"/>
        </w:rPr>
        <w:lastRenderedPageBreak/>
        <w:t>COORDINATION</w:t>
      </w:r>
      <w:r w:rsidR="00EC45B8" w:rsidRPr="005A1ED4">
        <w:rPr>
          <w:rFonts w:asciiTheme="minorHAnsi" w:hAnsiTheme="minorHAnsi" w:cstheme="minorHAnsi"/>
          <w:b/>
          <w:sz w:val="24"/>
          <w:szCs w:val="24"/>
          <w:lang w:val="en-GB"/>
        </w:rPr>
        <w:t xml:space="preserve"> </w:t>
      </w:r>
    </w:p>
    <w:p w14:paraId="7D60A791" w14:textId="00096CED" w:rsidR="006B5D0F" w:rsidRPr="005A1ED4" w:rsidRDefault="006B5D0F"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p>
    <w:p w14:paraId="10C4AEF9" w14:textId="4CBD27D5" w:rsidR="00EC45B8" w:rsidRPr="005A1ED4" w:rsidRDefault="00EC45B8"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The</w:t>
      </w:r>
      <w:r w:rsidR="00C93A30" w:rsidRPr="005A1ED4">
        <w:rPr>
          <w:rFonts w:eastAsia="Times New Roman" w:cstheme="minorHAnsi"/>
          <w:color w:val="000000"/>
          <w:sz w:val="24"/>
          <w:szCs w:val="24"/>
          <w:lang w:val="en-GB"/>
        </w:rPr>
        <w:t xml:space="preserve"> consultancy firm </w:t>
      </w:r>
      <w:r w:rsidRPr="005A1ED4">
        <w:rPr>
          <w:rFonts w:eastAsia="Times New Roman" w:cstheme="minorHAnsi"/>
          <w:color w:val="000000"/>
          <w:sz w:val="24"/>
          <w:szCs w:val="24"/>
          <w:lang w:val="en-GB"/>
        </w:rPr>
        <w:t xml:space="preserve">shall nominate a contact person for project implementation purposes </w:t>
      </w:r>
    </w:p>
    <w:p w14:paraId="74B81D00" w14:textId="77777777" w:rsidR="00C93A30" w:rsidRPr="005A1ED4" w:rsidRDefault="00C93A30"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p>
    <w:p w14:paraId="5EAC94CC" w14:textId="439EB2CF" w:rsidR="00C93A30" w:rsidRPr="005A1ED4" w:rsidRDefault="00C93A30" w:rsidP="00C93A30">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For the side of Rwanda TVET Board, all the communication shall be addressed to </w:t>
      </w:r>
    </w:p>
    <w:p w14:paraId="1DD544B5" w14:textId="4455830A" w:rsidR="00C93A30" w:rsidRPr="005A1ED4" w:rsidRDefault="00C93A30" w:rsidP="00C93A30">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Mr Aimable Rwamasirabo, </w:t>
      </w:r>
    </w:p>
    <w:p w14:paraId="19B98B21" w14:textId="5424B9FC" w:rsidR="00C93A30" w:rsidRPr="005A1ED4" w:rsidRDefault="00C93A30" w:rsidP="00C93A30">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Head of department Curriculum and Instructional Material Development</w:t>
      </w:r>
    </w:p>
    <w:p w14:paraId="7E1B2D61" w14:textId="3623D3F9" w:rsidR="00C93A30" w:rsidRPr="005A1ED4" w:rsidRDefault="00C93A30" w:rsidP="00C93A30">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Email:  </w:t>
      </w:r>
      <w:hyperlink r:id="rId10" w:history="1">
        <w:r w:rsidRPr="005A1ED4">
          <w:rPr>
            <w:rStyle w:val="Hyperlink"/>
            <w:rFonts w:eastAsia="Times New Roman" w:cstheme="minorHAnsi"/>
            <w:sz w:val="24"/>
            <w:szCs w:val="24"/>
            <w:lang w:val="en-GB"/>
          </w:rPr>
          <w:t>arwamasirabo@rtb.gov.rw</w:t>
        </w:r>
      </w:hyperlink>
      <w:r w:rsidRPr="005A1ED4">
        <w:rPr>
          <w:rFonts w:eastAsia="Times New Roman" w:cstheme="minorHAnsi"/>
          <w:color w:val="000000"/>
          <w:sz w:val="24"/>
          <w:szCs w:val="24"/>
          <w:lang w:val="en-GB"/>
        </w:rPr>
        <w:t xml:space="preserve">   </w:t>
      </w:r>
    </w:p>
    <w:p w14:paraId="73A8CB82" w14:textId="104777F3" w:rsidR="00C93A30" w:rsidRPr="005A1ED4" w:rsidRDefault="00DE6BB4" w:rsidP="00C93A30">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Tel:</w:t>
      </w:r>
      <w:r w:rsidR="00C93A30" w:rsidRPr="005A1ED4">
        <w:rPr>
          <w:rFonts w:eastAsia="Times New Roman" w:cstheme="minorHAnsi"/>
          <w:color w:val="000000"/>
          <w:sz w:val="24"/>
          <w:szCs w:val="24"/>
          <w:lang w:val="en-GB"/>
        </w:rPr>
        <w:t xml:space="preserve"> +250788546636</w:t>
      </w:r>
    </w:p>
    <w:p w14:paraId="642006C6" w14:textId="6A82D776" w:rsidR="00C93A30" w:rsidRPr="005A1ED4" w:rsidRDefault="00C93A30"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p>
    <w:p w14:paraId="64794FE3" w14:textId="4AA2D707" w:rsidR="00EC45B8" w:rsidRPr="005A1ED4" w:rsidRDefault="00EC45B8"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For the side of Expertise France, all the communication shall be addressed to </w:t>
      </w:r>
    </w:p>
    <w:p w14:paraId="1CFA919B" w14:textId="77777777" w:rsidR="00EC45B8" w:rsidRPr="005A1ED4" w:rsidRDefault="00EC45B8"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Mr Kiba Muvunyi, </w:t>
      </w:r>
    </w:p>
    <w:p w14:paraId="53B0AE7D" w14:textId="409F67C3" w:rsidR="00EC45B8" w:rsidRPr="005A1ED4" w:rsidRDefault="00EC45B8"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Component manager </w:t>
      </w:r>
      <w:r w:rsidR="00C93A30" w:rsidRPr="005A1ED4">
        <w:rPr>
          <w:rFonts w:eastAsia="Times New Roman" w:cstheme="minorHAnsi"/>
          <w:color w:val="000000"/>
          <w:sz w:val="24"/>
          <w:szCs w:val="24"/>
          <w:lang w:val="en-GB"/>
        </w:rPr>
        <w:t xml:space="preserve">for TVET and Institutional development </w:t>
      </w:r>
    </w:p>
    <w:p w14:paraId="3C22E0AE" w14:textId="54A79CFA" w:rsidR="00EC45B8" w:rsidRPr="005A1ED4" w:rsidRDefault="00EC45B8"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Email: </w:t>
      </w:r>
      <w:hyperlink r:id="rId11" w:history="1">
        <w:r w:rsidR="00C93A30" w:rsidRPr="005A1ED4">
          <w:rPr>
            <w:rStyle w:val="Hyperlink"/>
            <w:rFonts w:eastAsia="Times New Roman" w:cstheme="minorHAnsi"/>
            <w:sz w:val="24"/>
            <w:szCs w:val="24"/>
            <w:lang w:val="en-GB"/>
          </w:rPr>
          <w:t>kiba.muvunyi@expertisefrance.fr</w:t>
        </w:r>
      </w:hyperlink>
      <w:r w:rsidR="00C93A30" w:rsidRPr="005A1ED4">
        <w:rPr>
          <w:rFonts w:eastAsia="Times New Roman" w:cstheme="minorHAnsi"/>
          <w:color w:val="000000"/>
          <w:sz w:val="24"/>
          <w:szCs w:val="24"/>
          <w:lang w:val="en-GB"/>
        </w:rPr>
        <w:t xml:space="preserve"> </w:t>
      </w:r>
      <w:r w:rsidRPr="005A1ED4">
        <w:rPr>
          <w:rFonts w:eastAsia="Times New Roman" w:cstheme="minorHAnsi"/>
          <w:color w:val="000000"/>
          <w:sz w:val="24"/>
          <w:szCs w:val="24"/>
          <w:lang w:val="en-GB"/>
        </w:rPr>
        <w:t xml:space="preserve"> </w:t>
      </w:r>
    </w:p>
    <w:p w14:paraId="04A46E55" w14:textId="1A60A95A" w:rsidR="006B5D0F" w:rsidRPr="005A1ED4" w:rsidRDefault="00C93A30"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Tel:</w:t>
      </w:r>
      <w:r w:rsidR="00EC45B8" w:rsidRPr="005A1ED4">
        <w:rPr>
          <w:rFonts w:eastAsia="Times New Roman" w:cstheme="minorHAnsi"/>
          <w:color w:val="000000"/>
          <w:sz w:val="24"/>
          <w:szCs w:val="24"/>
          <w:lang w:val="en-GB"/>
        </w:rPr>
        <w:t xml:space="preserve"> +250788355036</w:t>
      </w:r>
    </w:p>
    <w:p w14:paraId="56B2EB9A" w14:textId="77777777" w:rsidR="006B5D0F" w:rsidRPr="005A1ED4" w:rsidRDefault="006B5D0F" w:rsidP="00EC45B8">
      <w:pPr>
        <w:widowControl w:val="0"/>
        <w:pBdr>
          <w:top w:val="nil"/>
          <w:left w:val="nil"/>
          <w:bottom w:val="nil"/>
          <w:right w:val="nil"/>
          <w:between w:val="nil"/>
        </w:pBdr>
        <w:tabs>
          <w:tab w:val="left" w:pos="940"/>
          <w:tab w:val="left" w:pos="941"/>
        </w:tabs>
        <w:spacing w:after="0" w:line="240" w:lineRule="auto"/>
        <w:jc w:val="both"/>
        <w:rPr>
          <w:rFonts w:eastAsia="Times New Roman" w:cstheme="minorHAnsi"/>
          <w:color w:val="000000"/>
          <w:sz w:val="24"/>
          <w:szCs w:val="24"/>
          <w:lang w:val="en-GB"/>
        </w:rPr>
      </w:pPr>
    </w:p>
    <w:p w14:paraId="295DC0A3" w14:textId="79EB4F7A" w:rsidR="00B0521C" w:rsidRPr="005A1ED4" w:rsidRDefault="00C93A30"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Close collaboration must take place with the contact persons from assignment preparation right up to completion. Furthermore, regular exchanges must take place with the contact persons on assignment progress and any difficulties that may be encountered.</w:t>
      </w:r>
    </w:p>
    <w:p w14:paraId="62B547FD" w14:textId="525B534E" w:rsidR="007B7433" w:rsidRPr="005A1ED4" w:rsidRDefault="007B7433"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555D4123" w14:textId="7598AD3C" w:rsidR="007B7433" w:rsidRPr="005A1ED4" w:rsidRDefault="007B7433"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7D3AC89C" w14:textId="6A854DE6" w:rsidR="007B7433" w:rsidRPr="005A1ED4" w:rsidRDefault="0037786F" w:rsidP="00AA117D">
      <w:pPr>
        <w:pStyle w:val="ListParagraph"/>
        <w:numPr>
          <w:ilvl w:val="0"/>
          <w:numId w:val="1"/>
        </w:numPr>
        <w:spacing w:line="240" w:lineRule="auto"/>
        <w:ind w:left="0"/>
        <w:rPr>
          <w:rFonts w:asciiTheme="minorHAnsi" w:hAnsiTheme="minorHAnsi" w:cstheme="minorHAnsi"/>
          <w:b/>
          <w:sz w:val="24"/>
          <w:szCs w:val="24"/>
          <w:lang w:val="en-GB"/>
        </w:rPr>
      </w:pPr>
      <w:r w:rsidRPr="005A1ED4">
        <w:rPr>
          <w:rFonts w:asciiTheme="minorHAnsi" w:hAnsiTheme="minorHAnsi" w:cstheme="minorHAnsi"/>
          <w:b/>
          <w:sz w:val="24"/>
          <w:szCs w:val="24"/>
          <w:lang w:val="en-GB"/>
        </w:rPr>
        <w:t xml:space="preserve">SUBMISSION OF OFFER </w:t>
      </w:r>
    </w:p>
    <w:p w14:paraId="3E3EF72B" w14:textId="2A6AD0BD" w:rsidR="00AA117D" w:rsidRPr="005A1ED4" w:rsidRDefault="00AA117D"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3123317D" w14:textId="77777777" w:rsidR="00AA117D" w:rsidRPr="005A1ED4" w:rsidRDefault="00AA117D"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b/>
          <w:bCs/>
          <w:color w:val="000000"/>
          <w:sz w:val="24"/>
          <w:szCs w:val="24"/>
          <w:lang w:val="en-GB"/>
        </w:rPr>
        <w:t>Technical Proposal:</w:t>
      </w:r>
    </w:p>
    <w:p w14:paraId="2E2E6612" w14:textId="77777777" w:rsidR="00AA117D" w:rsidRPr="005A1ED4" w:rsidRDefault="00AA117D" w:rsidP="000E0C49">
      <w:pPr>
        <w:widowControl w:val="0"/>
        <w:numPr>
          <w:ilvl w:val="0"/>
          <w:numId w:val="16"/>
        </w:numPr>
        <w:tabs>
          <w:tab w:val="left" w:pos="941"/>
        </w:tabs>
        <w:autoSpaceDE w:val="0"/>
        <w:autoSpaceDN w:val="0"/>
        <w:spacing w:after="0" w:line="360" w:lineRule="auto"/>
        <w:ind w:left="1788"/>
        <w:rPr>
          <w:rFonts w:cstheme="minorHAnsi"/>
          <w:sz w:val="24"/>
          <w:szCs w:val="24"/>
          <w:lang w:val="en-GB" w:bidi="en-US"/>
        </w:rPr>
      </w:pPr>
      <w:r w:rsidRPr="005A1ED4">
        <w:rPr>
          <w:rFonts w:cstheme="minorHAnsi"/>
          <w:sz w:val="24"/>
          <w:szCs w:val="24"/>
          <w:lang w:val="en-GB" w:bidi="en-US"/>
        </w:rPr>
        <w:t>A cover letter expressing your interest in this assignment</w:t>
      </w:r>
    </w:p>
    <w:p w14:paraId="450E9C54" w14:textId="528D804D" w:rsidR="00AA117D" w:rsidRPr="005A1ED4" w:rsidRDefault="00AA117D" w:rsidP="000E0C49">
      <w:pPr>
        <w:widowControl w:val="0"/>
        <w:numPr>
          <w:ilvl w:val="0"/>
          <w:numId w:val="16"/>
        </w:numPr>
        <w:tabs>
          <w:tab w:val="left" w:pos="941"/>
        </w:tabs>
        <w:autoSpaceDE w:val="0"/>
        <w:autoSpaceDN w:val="0"/>
        <w:spacing w:after="0" w:line="360" w:lineRule="auto"/>
        <w:ind w:left="1788"/>
        <w:rPr>
          <w:rFonts w:cstheme="minorHAnsi"/>
          <w:sz w:val="24"/>
          <w:szCs w:val="24"/>
          <w:lang w:val="en-GB" w:bidi="en-US"/>
        </w:rPr>
      </w:pPr>
      <w:r w:rsidRPr="005A1ED4">
        <w:rPr>
          <w:rFonts w:cstheme="minorHAnsi"/>
          <w:sz w:val="24"/>
          <w:szCs w:val="24"/>
          <w:lang w:val="en-GB" w:bidi="en-US"/>
        </w:rPr>
        <w:t>Technical proposal with a brief description of why you would be considered as the most suitable for the assignment, relevant expertise, and a detailed, clear methodology, your approach to complete the assignment</w:t>
      </w:r>
    </w:p>
    <w:p w14:paraId="5C90098C" w14:textId="5C446B49" w:rsidR="00AA117D" w:rsidRPr="005A1ED4" w:rsidRDefault="00AA117D" w:rsidP="000E0C49">
      <w:pPr>
        <w:widowControl w:val="0"/>
        <w:numPr>
          <w:ilvl w:val="0"/>
          <w:numId w:val="16"/>
        </w:numPr>
        <w:tabs>
          <w:tab w:val="left" w:pos="941"/>
        </w:tabs>
        <w:autoSpaceDE w:val="0"/>
        <w:autoSpaceDN w:val="0"/>
        <w:spacing w:after="0" w:line="360" w:lineRule="auto"/>
        <w:ind w:left="1788"/>
        <w:rPr>
          <w:rFonts w:cstheme="minorHAnsi"/>
          <w:sz w:val="24"/>
          <w:szCs w:val="24"/>
          <w:lang w:val="en-GB" w:bidi="en-US"/>
        </w:rPr>
      </w:pPr>
      <w:r w:rsidRPr="005A1ED4">
        <w:rPr>
          <w:rFonts w:cstheme="minorHAnsi"/>
          <w:sz w:val="24"/>
          <w:szCs w:val="24"/>
          <w:lang w:val="en-GB" w:bidi="en-US"/>
        </w:rPr>
        <w:t xml:space="preserve">Company registration certificate </w:t>
      </w:r>
    </w:p>
    <w:p w14:paraId="104D03DB" w14:textId="06A4E921" w:rsidR="00B0155E" w:rsidRPr="00C50D9C" w:rsidRDefault="00AA117D" w:rsidP="00B0155E">
      <w:pPr>
        <w:widowControl w:val="0"/>
        <w:numPr>
          <w:ilvl w:val="0"/>
          <w:numId w:val="16"/>
        </w:numPr>
        <w:tabs>
          <w:tab w:val="left" w:pos="941"/>
        </w:tabs>
        <w:autoSpaceDE w:val="0"/>
        <w:autoSpaceDN w:val="0"/>
        <w:spacing w:after="0" w:line="360" w:lineRule="auto"/>
        <w:ind w:left="1788"/>
        <w:rPr>
          <w:rFonts w:cstheme="minorHAnsi"/>
          <w:sz w:val="24"/>
          <w:szCs w:val="24"/>
          <w:lang w:val="en-GB" w:bidi="en-US"/>
        </w:rPr>
      </w:pPr>
      <w:r w:rsidRPr="005A1ED4">
        <w:rPr>
          <w:rFonts w:cstheme="minorHAnsi"/>
          <w:sz w:val="24"/>
          <w:szCs w:val="24"/>
          <w:lang w:val="en-GB" w:bidi="en-US"/>
        </w:rPr>
        <w:t>Proof of successful completion of related assignments.</w:t>
      </w:r>
    </w:p>
    <w:p w14:paraId="5717A983" w14:textId="5B726960" w:rsidR="00AA117D" w:rsidRPr="005A1ED4" w:rsidRDefault="00AA117D" w:rsidP="00AA117D">
      <w:pPr>
        <w:widowControl w:val="0"/>
        <w:pBdr>
          <w:top w:val="nil"/>
          <w:left w:val="nil"/>
          <w:bottom w:val="nil"/>
          <w:right w:val="nil"/>
          <w:between w:val="nil"/>
        </w:pBdr>
        <w:tabs>
          <w:tab w:val="left" w:pos="941"/>
        </w:tabs>
        <w:spacing w:after="0" w:line="240" w:lineRule="auto"/>
        <w:jc w:val="both"/>
        <w:rPr>
          <w:rStyle w:val="Strong"/>
          <w:rFonts w:cstheme="minorHAnsi"/>
          <w:color w:val="343A40"/>
          <w:sz w:val="24"/>
          <w:szCs w:val="24"/>
          <w:lang w:val="en-GB"/>
        </w:rPr>
      </w:pPr>
      <w:r w:rsidRPr="005A1ED4">
        <w:rPr>
          <w:rFonts w:cstheme="minorHAnsi"/>
          <w:b/>
          <w:color w:val="000000"/>
          <w:sz w:val="24"/>
          <w:szCs w:val="24"/>
          <w:lang w:val="en-GB"/>
        </w:rPr>
        <w:t>Financial Proposal:</w:t>
      </w:r>
      <w:r w:rsidRPr="005A1ED4">
        <w:rPr>
          <w:rStyle w:val="Strong"/>
          <w:rFonts w:cstheme="minorHAnsi"/>
          <w:color w:val="343A40"/>
          <w:sz w:val="24"/>
          <w:szCs w:val="24"/>
          <w:lang w:val="en-GB"/>
        </w:rPr>
        <w:t> </w:t>
      </w:r>
    </w:p>
    <w:p w14:paraId="4F41738C" w14:textId="77777777" w:rsidR="00AA117D" w:rsidRPr="005A1ED4" w:rsidRDefault="00AA117D" w:rsidP="00AA117D">
      <w:pPr>
        <w:widowControl w:val="0"/>
        <w:pBdr>
          <w:top w:val="nil"/>
          <w:left w:val="nil"/>
          <w:bottom w:val="nil"/>
          <w:right w:val="nil"/>
          <w:between w:val="nil"/>
        </w:pBdr>
        <w:tabs>
          <w:tab w:val="left" w:pos="941"/>
        </w:tabs>
        <w:spacing w:after="0" w:line="240" w:lineRule="auto"/>
        <w:jc w:val="both"/>
        <w:rPr>
          <w:rStyle w:val="Strong"/>
          <w:rFonts w:cstheme="minorHAnsi"/>
          <w:color w:val="343A40"/>
          <w:sz w:val="24"/>
          <w:szCs w:val="24"/>
          <w:lang w:val="en-GB"/>
        </w:rPr>
      </w:pPr>
    </w:p>
    <w:p w14:paraId="49FB0B53" w14:textId="3F5158F2" w:rsidR="00FD13A0" w:rsidRPr="005A1ED4" w:rsidRDefault="00FD13A0"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Since the number of trainees and trainer’s manuals to be developed are indicative and subject to change based on the budget, the financial offer</w:t>
      </w:r>
      <w:r w:rsidR="002E2C04">
        <w:rPr>
          <w:rFonts w:eastAsia="Times New Roman" w:cstheme="minorHAnsi"/>
          <w:color w:val="000000"/>
          <w:sz w:val="24"/>
          <w:szCs w:val="24"/>
          <w:lang w:val="en-GB"/>
        </w:rPr>
        <w:t xml:space="preserve"> of applicants</w:t>
      </w:r>
      <w:r w:rsidRPr="005A1ED4">
        <w:rPr>
          <w:rFonts w:eastAsia="Times New Roman" w:cstheme="minorHAnsi"/>
          <w:color w:val="000000"/>
          <w:sz w:val="24"/>
          <w:szCs w:val="24"/>
          <w:lang w:val="en-GB"/>
        </w:rPr>
        <w:t xml:space="preserve"> shall indicate:</w:t>
      </w:r>
    </w:p>
    <w:p w14:paraId="59D176B3" w14:textId="0AC44E9A" w:rsidR="00AD2815" w:rsidRPr="005A1ED4" w:rsidRDefault="00FD13A0" w:rsidP="000E0C49">
      <w:pPr>
        <w:pStyle w:val="ListParagraph"/>
        <w:widowControl w:val="0"/>
        <w:numPr>
          <w:ilvl w:val="0"/>
          <w:numId w:val="22"/>
        </w:numPr>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sidRPr="005A1ED4">
        <w:rPr>
          <w:rFonts w:asciiTheme="minorHAnsi" w:eastAsia="Times New Roman" w:hAnsiTheme="minorHAnsi" w:cstheme="minorHAnsi"/>
          <w:color w:val="000000"/>
          <w:sz w:val="24"/>
          <w:szCs w:val="24"/>
          <w:lang w:val="en-GB"/>
        </w:rPr>
        <w:t xml:space="preserve">A unit cost per one Trainee’s manual (module) </w:t>
      </w:r>
    </w:p>
    <w:p w14:paraId="7D86EB0B" w14:textId="09294AC1" w:rsidR="00FD13A0" w:rsidRPr="005A1ED4" w:rsidRDefault="00FD13A0" w:rsidP="000E0C49">
      <w:pPr>
        <w:pStyle w:val="ListParagraph"/>
        <w:widowControl w:val="0"/>
        <w:numPr>
          <w:ilvl w:val="0"/>
          <w:numId w:val="22"/>
        </w:numPr>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sidRPr="005A1ED4">
        <w:rPr>
          <w:rFonts w:asciiTheme="minorHAnsi" w:eastAsia="Times New Roman" w:hAnsiTheme="minorHAnsi" w:cstheme="minorHAnsi"/>
          <w:color w:val="000000"/>
          <w:sz w:val="24"/>
          <w:szCs w:val="24"/>
          <w:lang w:val="en-GB"/>
        </w:rPr>
        <w:t>A unit cost per one trainer’s manual (module)</w:t>
      </w:r>
    </w:p>
    <w:p w14:paraId="489E8AFB" w14:textId="03D5489C" w:rsidR="00FD13A0" w:rsidRPr="005A1ED4" w:rsidRDefault="00FD13A0" w:rsidP="00FD13A0">
      <w:pPr>
        <w:pStyle w:val="ListParagraph"/>
        <w:widowControl w:val="0"/>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sidRPr="005A1ED4">
        <w:rPr>
          <w:rFonts w:asciiTheme="minorHAnsi" w:eastAsia="Times New Roman" w:hAnsiTheme="minorHAnsi" w:cstheme="minorHAnsi"/>
          <w:color w:val="000000"/>
          <w:sz w:val="24"/>
          <w:szCs w:val="24"/>
          <w:lang w:val="en-GB"/>
        </w:rPr>
        <w:t xml:space="preserve"> </w:t>
      </w:r>
    </w:p>
    <w:p w14:paraId="1492656B" w14:textId="40E2D855" w:rsidR="00AA117D" w:rsidRDefault="00AA117D"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The financial offer will be calculated</w:t>
      </w:r>
      <w:r w:rsidR="00095217" w:rsidRPr="005A1ED4">
        <w:rPr>
          <w:rFonts w:eastAsia="Times New Roman" w:cstheme="minorHAnsi"/>
          <w:color w:val="000000"/>
          <w:sz w:val="24"/>
          <w:szCs w:val="24"/>
          <w:lang w:val="en-GB"/>
        </w:rPr>
        <w:t xml:space="preserve"> based on ma</w:t>
      </w:r>
      <w:r w:rsidRPr="005A1ED4">
        <w:rPr>
          <w:rFonts w:eastAsia="Times New Roman" w:cstheme="minorHAnsi"/>
          <w:color w:val="000000"/>
          <w:sz w:val="24"/>
          <w:szCs w:val="24"/>
          <w:lang w:val="en-GB"/>
        </w:rPr>
        <w:t>n-day</w:t>
      </w:r>
      <w:r w:rsidR="00095217" w:rsidRPr="005A1ED4">
        <w:rPr>
          <w:rFonts w:eastAsia="Times New Roman" w:cstheme="minorHAnsi"/>
          <w:color w:val="000000"/>
          <w:sz w:val="24"/>
          <w:szCs w:val="24"/>
          <w:lang w:val="en-GB"/>
        </w:rPr>
        <w:t>s</w:t>
      </w:r>
      <w:r w:rsidRPr="005A1ED4">
        <w:rPr>
          <w:rFonts w:eastAsia="Times New Roman" w:cstheme="minorHAnsi"/>
          <w:color w:val="000000"/>
          <w:sz w:val="24"/>
          <w:szCs w:val="24"/>
          <w:lang w:val="en-GB"/>
        </w:rPr>
        <w:t xml:space="preserve"> (see table below to be filled)</w:t>
      </w:r>
    </w:p>
    <w:p w14:paraId="5991F94A" w14:textId="77777777" w:rsidR="00961188" w:rsidRPr="005A1ED4" w:rsidRDefault="00961188"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1FF7DD74" w14:textId="032DF165" w:rsidR="00AA117D" w:rsidRPr="005A1ED4" w:rsidRDefault="00AA117D"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r w:rsidRPr="005A1ED4">
        <w:rPr>
          <w:rFonts w:eastAsia="Times New Roman" w:cstheme="minorHAnsi"/>
          <w:color w:val="000000"/>
          <w:sz w:val="24"/>
          <w:szCs w:val="24"/>
          <w:lang w:val="en-GB"/>
        </w:rPr>
        <w:t xml:space="preserve"> </w:t>
      </w:r>
    </w:p>
    <w:p w14:paraId="0006C9E5" w14:textId="227BD503" w:rsidR="00AA117D" w:rsidRPr="005A1ED4" w:rsidRDefault="00FD13A0" w:rsidP="00AA117D">
      <w:pPr>
        <w:widowControl w:val="0"/>
        <w:pBdr>
          <w:top w:val="nil"/>
          <w:left w:val="nil"/>
          <w:bottom w:val="nil"/>
          <w:right w:val="nil"/>
          <w:between w:val="nil"/>
        </w:pBdr>
        <w:tabs>
          <w:tab w:val="left" w:pos="941"/>
        </w:tabs>
        <w:spacing w:after="0" w:line="240" w:lineRule="auto"/>
        <w:jc w:val="both"/>
        <w:rPr>
          <w:rFonts w:eastAsia="Times New Roman" w:cstheme="minorHAnsi"/>
          <w:b/>
          <w:color w:val="000000"/>
          <w:sz w:val="24"/>
          <w:szCs w:val="24"/>
          <w:lang w:val="en-GB"/>
        </w:rPr>
      </w:pPr>
      <w:r w:rsidRPr="005A1ED4">
        <w:rPr>
          <w:rFonts w:eastAsia="Times New Roman" w:cstheme="minorHAnsi"/>
          <w:b/>
          <w:color w:val="000000"/>
          <w:sz w:val="24"/>
          <w:szCs w:val="24"/>
          <w:lang w:val="en-GB"/>
        </w:rPr>
        <w:t>Cost for Trainee’s manual (module)</w:t>
      </w:r>
    </w:p>
    <w:p w14:paraId="03A7A850" w14:textId="77777777" w:rsidR="00FD13A0" w:rsidRPr="005A1ED4" w:rsidRDefault="00FD13A0"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tbl>
      <w:tblPr>
        <w:tblStyle w:val="TableGrid"/>
        <w:tblW w:w="9085" w:type="dxa"/>
        <w:tblLook w:val="04A0" w:firstRow="1" w:lastRow="0" w:firstColumn="1" w:lastColumn="0" w:noHBand="0" w:noVBand="1"/>
      </w:tblPr>
      <w:tblGrid>
        <w:gridCol w:w="1919"/>
        <w:gridCol w:w="1358"/>
        <w:gridCol w:w="1089"/>
        <w:gridCol w:w="1212"/>
        <w:gridCol w:w="1016"/>
        <w:gridCol w:w="1163"/>
        <w:gridCol w:w="1328"/>
      </w:tblGrid>
      <w:tr w:rsidR="00095217" w:rsidRPr="005A1ED4" w14:paraId="1316267A" w14:textId="77777777" w:rsidTr="00FD13A0">
        <w:tc>
          <w:tcPr>
            <w:tcW w:w="2009" w:type="dxa"/>
            <w:tcBorders>
              <w:top w:val="single" w:sz="4" w:space="0" w:color="auto"/>
              <w:left w:val="single" w:sz="4" w:space="0" w:color="auto"/>
              <w:bottom w:val="single" w:sz="4" w:space="0" w:color="auto"/>
              <w:right w:val="single" w:sz="4" w:space="0" w:color="auto"/>
            </w:tcBorders>
          </w:tcPr>
          <w:p w14:paraId="6FB34E60" w14:textId="1ABED1F1"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Position</w:t>
            </w:r>
          </w:p>
        </w:tc>
        <w:tc>
          <w:tcPr>
            <w:tcW w:w="1168" w:type="dxa"/>
            <w:tcBorders>
              <w:top w:val="single" w:sz="4" w:space="0" w:color="auto"/>
              <w:left w:val="single" w:sz="4" w:space="0" w:color="auto"/>
              <w:bottom w:val="single" w:sz="4" w:space="0" w:color="auto"/>
              <w:right w:val="single" w:sz="4" w:space="0" w:color="auto"/>
            </w:tcBorders>
          </w:tcPr>
          <w:p w14:paraId="4CD2BE8C" w14:textId="2588CA77"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Description of tasks</w:t>
            </w:r>
          </w:p>
        </w:tc>
        <w:tc>
          <w:tcPr>
            <w:tcW w:w="1087" w:type="dxa"/>
            <w:tcBorders>
              <w:top w:val="single" w:sz="4" w:space="0" w:color="auto"/>
              <w:left w:val="single" w:sz="4" w:space="0" w:color="auto"/>
              <w:bottom w:val="single" w:sz="4" w:space="0" w:color="auto"/>
              <w:right w:val="single" w:sz="4" w:space="0" w:color="auto"/>
            </w:tcBorders>
          </w:tcPr>
          <w:p w14:paraId="4BE4DC7F" w14:textId="0BCC0EC0"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Number of experts</w:t>
            </w:r>
          </w:p>
        </w:tc>
        <w:tc>
          <w:tcPr>
            <w:tcW w:w="1227" w:type="dxa"/>
            <w:tcBorders>
              <w:top w:val="single" w:sz="4" w:space="0" w:color="auto"/>
              <w:left w:val="single" w:sz="4" w:space="0" w:color="auto"/>
              <w:bottom w:val="single" w:sz="4" w:space="0" w:color="auto"/>
              <w:right w:val="single" w:sz="4" w:space="0" w:color="auto"/>
            </w:tcBorders>
          </w:tcPr>
          <w:p w14:paraId="25EBD399" w14:textId="4B209ACF"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Number of ma-days per expert</w:t>
            </w:r>
          </w:p>
        </w:tc>
        <w:tc>
          <w:tcPr>
            <w:tcW w:w="1049" w:type="dxa"/>
            <w:tcBorders>
              <w:top w:val="single" w:sz="4" w:space="0" w:color="auto"/>
              <w:left w:val="single" w:sz="4" w:space="0" w:color="auto"/>
              <w:bottom w:val="single" w:sz="4" w:space="0" w:color="auto"/>
              <w:right w:val="single" w:sz="4" w:space="0" w:color="auto"/>
            </w:tcBorders>
          </w:tcPr>
          <w:p w14:paraId="632157CA" w14:textId="4373225A"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man-days</w:t>
            </w:r>
          </w:p>
        </w:tc>
        <w:tc>
          <w:tcPr>
            <w:tcW w:w="1216" w:type="dxa"/>
            <w:tcBorders>
              <w:top w:val="single" w:sz="4" w:space="0" w:color="auto"/>
              <w:left w:val="single" w:sz="4" w:space="0" w:color="auto"/>
              <w:bottom w:val="single" w:sz="4" w:space="0" w:color="auto"/>
              <w:right w:val="single" w:sz="4" w:space="0" w:color="auto"/>
            </w:tcBorders>
          </w:tcPr>
          <w:p w14:paraId="1131DDF7" w14:textId="5BB27234" w:rsidR="00095217" w:rsidRPr="005A1ED4" w:rsidRDefault="00095217" w:rsidP="00095217">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Unit cost per man-day</w:t>
            </w:r>
          </w:p>
        </w:tc>
        <w:tc>
          <w:tcPr>
            <w:tcW w:w="1329" w:type="dxa"/>
            <w:tcBorders>
              <w:top w:val="single" w:sz="4" w:space="0" w:color="auto"/>
              <w:left w:val="single" w:sz="4" w:space="0" w:color="auto"/>
              <w:bottom w:val="single" w:sz="4" w:space="0" w:color="auto"/>
              <w:right w:val="single" w:sz="4" w:space="0" w:color="auto"/>
            </w:tcBorders>
          </w:tcPr>
          <w:p w14:paraId="411D10B1" w14:textId="063EEE49" w:rsidR="00095217" w:rsidRPr="005A1ED4" w:rsidRDefault="00095217" w:rsidP="00095217">
            <w:pPr>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cost (currency)</w:t>
            </w:r>
          </w:p>
        </w:tc>
      </w:tr>
      <w:tr w:rsidR="00095217" w:rsidRPr="005A1ED4" w14:paraId="38A41F8C" w14:textId="77777777" w:rsidTr="00FD13A0">
        <w:tc>
          <w:tcPr>
            <w:tcW w:w="2009" w:type="dxa"/>
            <w:tcBorders>
              <w:top w:val="single" w:sz="4" w:space="0" w:color="auto"/>
            </w:tcBorders>
          </w:tcPr>
          <w:p w14:paraId="57D3341F" w14:textId="200C89F5"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Team leader </w:t>
            </w:r>
          </w:p>
        </w:tc>
        <w:tc>
          <w:tcPr>
            <w:tcW w:w="1168" w:type="dxa"/>
            <w:tcBorders>
              <w:top w:val="single" w:sz="4" w:space="0" w:color="auto"/>
            </w:tcBorders>
          </w:tcPr>
          <w:p w14:paraId="5C838112"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7" w:type="dxa"/>
            <w:tcBorders>
              <w:top w:val="single" w:sz="4" w:space="0" w:color="auto"/>
            </w:tcBorders>
          </w:tcPr>
          <w:p w14:paraId="3BFB85DA"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27" w:type="dxa"/>
            <w:tcBorders>
              <w:top w:val="single" w:sz="4" w:space="0" w:color="auto"/>
            </w:tcBorders>
          </w:tcPr>
          <w:p w14:paraId="3BB49F6E"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49" w:type="dxa"/>
            <w:tcBorders>
              <w:top w:val="single" w:sz="4" w:space="0" w:color="auto"/>
            </w:tcBorders>
          </w:tcPr>
          <w:p w14:paraId="1982C111"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16" w:type="dxa"/>
            <w:tcBorders>
              <w:top w:val="single" w:sz="4" w:space="0" w:color="auto"/>
            </w:tcBorders>
          </w:tcPr>
          <w:p w14:paraId="03F12215"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29" w:type="dxa"/>
            <w:tcBorders>
              <w:top w:val="single" w:sz="4" w:space="0" w:color="auto"/>
            </w:tcBorders>
          </w:tcPr>
          <w:p w14:paraId="5DC0733F"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095217" w:rsidRPr="005A1ED4" w14:paraId="21A0E5C6" w14:textId="77777777" w:rsidTr="00FD13A0">
        <w:tc>
          <w:tcPr>
            <w:tcW w:w="2065" w:type="dxa"/>
          </w:tcPr>
          <w:p w14:paraId="0B5B0E1C" w14:textId="2B28C94A"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Content expert/ Authors</w:t>
            </w:r>
          </w:p>
        </w:tc>
        <w:tc>
          <w:tcPr>
            <w:tcW w:w="977" w:type="dxa"/>
          </w:tcPr>
          <w:p w14:paraId="3F391041"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0B315D6A"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2A439D8C"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42F0DBAD"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437CA6C0"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3FFF7594"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095217" w:rsidRPr="005A1ED4" w14:paraId="0DAE70C5" w14:textId="77777777" w:rsidTr="00FD13A0">
        <w:tc>
          <w:tcPr>
            <w:tcW w:w="2065" w:type="dxa"/>
          </w:tcPr>
          <w:p w14:paraId="349B94D4" w14:textId="0A151E7B"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Reviewers </w:t>
            </w:r>
          </w:p>
        </w:tc>
        <w:tc>
          <w:tcPr>
            <w:tcW w:w="977" w:type="dxa"/>
          </w:tcPr>
          <w:p w14:paraId="4FA94FD2"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2D681E15"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357C3525"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7E388072"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06E64D66"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4CA7E1D1"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095217" w:rsidRPr="005A1ED4" w14:paraId="2F54B84E" w14:textId="77777777" w:rsidTr="00FD13A0">
        <w:tc>
          <w:tcPr>
            <w:tcW w:w="2065" w:type="dxa"/>
          </w:tcPr>
          <w:p w14:paraId="7828EB83" w14:textId="154F120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Editors </w:t>
            </w:r>
          </w:p>
        </w:tc>
        <w:tc>
          <w:tcPr>
            <w:tcW w:w="977" w:type="dxa"/>
          </w:tcPr>
          <w:p w14:paraId="54DFF866"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2F494BFB"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6700BA1F"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3A12E27E"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0022D6CC"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0B4A78EF"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095217" w:rsidRPr="005A1ED4" w14:paraId="60312AE2" w14:textId="77777777" w:rsidTr="00FD13A0">
        <w:tc>
          <w:tcPr>
            <w:tcW w:w="2065" w:type="dxa"/>
          </w:tcPr>
          <w:p w14:paraId="602F56C9" w14:textId="2C0C1CD9"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Illustrators</w:t>
            </w:r>
          </w:p>
        </w:tc>
        <w:tc>
          <w:tcPr>
            <w:tcW w:w="977" w:type="dxa"/>
          </w:tcPr>
          <w:p w14:paraId="13213DAE"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7D47FBD2"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3B2C4175"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520F65BC"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64D8B2FF"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11FE4984"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095217" w:rsidRPr="005A1ED4" w14:paraId="023642A2" w14:textId="77777777" w:rsidTr="00FD13A0">
        <w:tc>
          <w:tcPr>
            <w:tcW w:w="2065" w:type="dxa"/>
          </w:tcPr>
          <w:p w14:paraId="59471729" w14:textId="2903E3A5"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Graphic designs </w:t>
            </w:r>
          </w:p>
        </w:tc>
        <w:tc>
          <w:tcPr>
            <w:tcW w:w="977" w:type="dxa"/>
          </w:tcPr>
          <w:p w14:paraId="175071CA"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042A0976"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1990D774"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3664F846"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0DFA8E0C"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1B7BF05A" w14:textId="77777777" w:rsidR="00095217" w:rsidRPr="005A1ED4" w:rsidRDefault="00095217" w:rsidP="00AA117D">
            <w:pPr>
              <w:widowControl w:val="0"/>
              <w:tabs>
                <w:tab w:val="left" w:pos="941"/>
              </w:tabs>
              <w:spacing w:after="0" w:line="240" w:lineRule="auto"/>
              <w:jc w:val="both"/>
              <w:rPr>
                <w:rFonts w:asciiTheme="minorHAnsi" w:hAnsiTheme="minorHAnsi" w:cstheme="minorHAnsi"/>
                <w:color w:val="000000"/>
                <w:sz w:val="24"/>
                <w:szCs w:val="24"/>
                <w:lang w:val="en-GB"/>
              </w:rPr>
            </w:pPr>
          </w:p>
        </w:tc>
      </w:tr>
      <w:tr w:rsidR="00FD13A0" w:rsidRPr="00C50D9C" w14:paraId="0086DE9E" w14:textId="77777777" w:rsidTr="009252B5">
        <w:tc>
          <w:tcPr>
            <w:tcW w:w="7756" w:type="dxa"/>
            <w:gridSpan w:val="6"/>
          </w:tcPr>
          <w:p w14:paraId="7FEB411B" w14:textId="3DDE01E3" w:rsidR="00FD13A0" w:rsidRPr="005A1ED4" w:rsidRDefault="00FD13A0" w:rsidP="00AA117D">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cost per one trainee’s manual (module)</w:t>
            </w:r>
          </w:p>
        </w:tc>
        <w:tc>
          <w:tcPr>
            <w:tcW w:w="1350" w:type="dxa"/>
          </w:tcPr>
          <w:p w14:paraId="7C9D997D" w14:textId="77777777" w:rsidR="00FD13A0" w:rsidRPr="005A1ED4" w:rsidRDefault="00FD13A0" w:rsidP="00AA117D">
            <w:pPr>
              <w:widowControl w:val="0"/>
              <w:tabs>
                <w:tab w:val="left" w:pos="941"/>
              </w:tabs>
              <w:spacing w:after="0" w:line="240" w:lineRule="auto"/>
              <w:jc w:val="both"/>
              <w:rPr>
                <w:rFonts w:asciiTheme="minorHAnsi" w:hAnsiTheme="minorHAnsi" w:cstheme="minorHAnsi"/>
                <w:b/>
                <w:color w:val="000000"/>
                <w:sz w:val="24"/>
                <w:szCs w:val="24"/>
                <w:lang w:val="en-GB"/>
              </w:rPr>
            </w:pPr>
          </w:p>
        </w:tc>
      </w:tr>
      <w:tr w:rsidR="00FD13A0" w:rsidRPr="005A1ED4" w14:paraId="275250DD" w14:textId="77777777" w:rsidTr="00FD13A0">
        <w:tc>
          <w:tcPr>
            <w:tcW w:w="7756" w:type="dxa"/>
            <w:gridSpan w:val="6"/>
          </w:tcPr>
          <w:p w14:paraId="50FB86F7" w14:textId="6FF28592" w:rsidR="00FD13A0" w:rsidRPr="005A1ED4" w:rsidRDefault="00FD13A0" w:rsidP="00AA117D">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 xml:space="preserve">Total cost of 67 manuals to be developed </w:t>
            </w:r>
          </w:p>
        </w:tc>
        <w:tc>
          <w:tcPr>
            <w:tcW w:w="1329" w:type="dxa"/>
          </w:tcPr>
          <w:p w14:paraId="5C759E9A" w14:textId="27D07829" w:rsidR="00FD13A0" w:rsidRPr="005A1ED4" w:rsidRDefault="00FD13A0" w:rsidP="00AA117D">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xxxxxx</w:t>
            </w:r>
          </w:p>
        </w:tc>
      </w:tr>
    </w:tbl>
    <w:p w14:paraId="2329C48D" w14:textId="77777777" w:rsidR="00AA117D" w:rsidRPr="005A1ED4" w:rsidRDefault="00AA117D" w:rsidP="00AA117D">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365448F0" w14:textId="4C57760D" w:rsidR="00FD13A0" w:rsidRPr="005A1ED4" w:rsidRDefault="00FD13A0" w:rsidP="00FD13A0">
      <w:pPr>
        <w:widowControl w:val="0"/>
        <w:pBdr>
          <w:top w:val="nil"/>
          <w:left w:val="nil"/>
          <w:bottom w:val="nil"/>
          <w:right w:val="nil"/>
          <w:between w:val="nil"/>
        </w:pBdr>
        <w:tabs>
          <w:tab w:val="left" w:pos="941"/>
        </w:tabs>
        <w:spacing w:after="0" w:line="240" w:lineRule="auto"/>
        <w:jc w:val="both"/>
        <w:rPr>
          <w:rFonts w:eastAsia="Times New Roman" w:cstheme="minorHAnsi"/>
          <w:b/>
          <w:color w:val="000000"/>
          <w:sz w:val="24"/>
          <w:szCs w:val="24"/>
          <w:lang w:val="en-GB"/>
        </w:rPr>
      </w:pPr>
      <w:r w:rsidRPr="005A1ED4">
        <w:rPr>
          <w:rFonts w:eastAsia="Times New Roman" w:cstheme="minorHAnsi"/>
          <w:b/>
          <w:color w:val="000000"/>
          <w:sz w:val="24"/>
          <w:szCs w:val="24"/>
          <w:lang w:val="en-GB"/>
        </w:rPr>
        <w:t>Cost for Trainer’s manual (module)</w:t>
      </w:r>
    </w:p>
    <w:p w14:paraId="52589F3F" w14:textId="77777777" w:rsidR="00C04E6A" w:rsidRPr="005A1ED4" w:rsidRDefault="00C04E6A" w:rsidP="00FD13A0">
      <w:pPr>
        <w:widowControl w:val="0"/>
        <w:pBdr>
          <w:top w:val="nil"/>
          <w:left w:val="nil"/>
          <w:bottom w:val="nil"/>
          <w:right w:val="nil"/>
          <w:between w:val="nil"/>
        </w:pBdr>
        <w:tabs>
          <w:tab w:val="left" w:pos="941"/>
        </w:tabs>
        <w:spacing w:after="0" w:line="240" w:lineRule="auto"/>
        <w:jc w:val="both"/>
        <w:rPr>
          <w:rFonts w:eastAsia="Times New Roman" w:cstheme="minorHAnsi"/>
          <w:b/>
          <w:color w:val="000000"/>
          <w:sz w:val="24"/>
          <w:szCs w:val="24"/>
          <w:lang w:val="en-GB"/>
        </w:rPr>
      </w:pPr>
    </w:p>
    <w:tbl>
      <w:tblPr>
        <w:tblStyle w:val="TableGrid"/>
        <w:tblW w:w="9085" w:type="dxa"/>
        <w:tblLook w:val="04A0" w:firstRow="1" w:lastRow="0" w:firstColumn="1" w:lastColumn="0" w:noHBand="0" w:noVBand="1"/>
      </w:tblPr>
      <w:tblGrid>
        <w:gridCol w:w="1919"/>
        <w:gridCol w:w="1358"/>
        <w:gridCol w:w="1089"/>
        <w:gridCol w:w="1212"/>
        <w:gridCol w:w="1016"/>
        <w:gridCol w:w="1163"/>
        <w:gridCol w:w="1328"/>
      </w:tblGrid>
      <w:tr w:rsidR="00C04E6A" w:rsidRPr="005A1ED4" w14:paraId="1495D2BC" w14:textId="77777777" w:rsidTr="009252B5">
        <w:tc>
          <w:tcPr>
            <w:tcW w:w="2009" w:type="dxa"/>
            <w:tcBorders>
              <w:top w:val="single" w:sz="4" w:space="0" w:color="auto"/>
              <w:left w:val="single" w:sz="4" w:space="0" w:color="auto"/>
              <w:bottom w:val="single" w:sz="4" w:space="0" w:color="auto"/>
              <w:right w:val="single" w:sz="4" w:space="0" w:color="auto"/>
            </w:tcBorders>
          </w:tcPr>
          <w:p w14:paraId="6B359DE8"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Position</w:t>
            </w:r>
          </w:p>
        </w:tc>
        <w:tc>
          <w:tcPr>
            <w:tcW w:w="1168" w:type="dxa"/>
            <w:tcBorders>
              <w:top w:val="single" w:sz="4" w:space="0" w:color="auto"/>
              <w:left w:val="single" w:sz="4" w:space="0" w:color="auto"/>
              <w:bottom w:val="single" w:sz="4" w:space="0" w:color="auto"/>
              <w:right w:val="single" w:sz="4" w:space="0" w:color="auto"/>
            </w:tcBorders>
          </w:tcPr>
          <w:p w14:paraId="02F7C9BE"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Description of tasks</w:t>
            </w:r>
          </w:p>
        </w:tc>
        <w:tc>
          <w:tcPr>
            <w:tcW w:w="1087" w:type="dxa"/>
            <w:tcBorders>
              <w:top w:val="single" w:sz="4" w:space="0" w:color="auto"/>
              <w:left w:val="single" w:sz="4" w:space="0" w:color="auto"/>
              <w:bottom w:val="single" w:sz="4" w:space="0" w:color="auto"/>
              <w:right w:val="single" w:sz="4" w:space="0" w:color="auto"/>
            </w:tcBorders>
          </w:tcPr>
          <w:p w14:paraId="77032642"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Number of experts</w:t>
            </w:r>
          </w:p>
        </w:tc>
        <w:tc>
          <w:tcPr>
            <w:tcW w:w="1227" w:type="dxa"/>
            <w:tcBorders>
              <w:top w:val="single" w:sz="4" w:space="0" w:color="auto"/>
              <w:left w:val="single" w:sz="4" w:space="0" w:color="auto"/>
              <w:bottom w:val="single" w:sz="4" w:space="0" w:color="auto"/>
              <w:right w:val="single" w:sz="4" w:space="0" w:color="auto"/>
            </w:tcBorders>
          </w:tcPr>
          <w:p w14:paraId="4EDFA093"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Number of ma-days per expert</w:t>
            </w:r>
          </w:p>
        </w:tc>
        <w:tc>
          <w:tcPr>
            <w:tcW w:w="1049" w:type="dxa"/>
            <w:tcBorders>
              <w:top w:val="single" w:sz="4" w:space="0" w:color="auto"/>
              <w:left w:val="single" w:sz="4" w:space="0" w:color="auto"/>
              <w:bottom w:val="single" w:sz="4" w:space="0" w:color="auto"/>
              <w:right w:val="single" w:sz="4" w:space="0" w:color="auto"/>
            </w:tcBorders>
          </w:tcPr>
          <w:p w14:paraId="741FF5D9"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man-days</w:t>
            </w:r>
          </w:p>
        </w:tc>
        <w:tc>
          <w:tcPr>
            <w:tcW w:w="1216" w:type="dxa"/>
            <w:tcBorders>
              <w:top w:val="single" w:sz="4" w:space="0" w:color="auto"/>
              <w:left w:val="single" w:sz="4" w:space="0" w:color="auto"/>
              <w:bottom w:val="single" w:sz="4" w:space="0" w:color="auto"/>
              <w:right w:val="single" w:sz="4" w:space="0" w:color="auto"/>
            </w:tcBorders>
          </w:tcPr>
          <w:p w14:paraId="09278CDB" w14:textId="77777777" w:rsidR="00C04E6A" w:rsidRPr="005A1ED4" w:rsidRDefault="00C04E6A" w:rsidP="009252B5">
            <w:pPr>
              <w:widowControl w:val="0"/>
              <w:tabs>
                <w:tab w:val="left" w:pos="941"/>
              </w:tabs>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Unit cost per man-day</w:t>
            </w:r>
          </w:p>
        </w:tc>
        <w:tc>
          <w:tcPr>
            <w:tcW w:w="1329" w:type="dxa"/>
            <w:tcBorders>
              <w:top w:val="single" w:sz="4" w:space="0" w:color="auto"/>
              <w:left w:val="single" w:sz="4" w:space="0" w:color="auto"/>
              <w:bottom w:val="single" w:sz="4" w:space="0" w:color="auto"/>
              <w:right w:val="single" w:sz="4" w:space="0" w:color="auto"/>
            </w:tcBorders>
          </w:tcPr>
          <w:p w14:paraId="4D536D52" w14:textId="77777777" w:rsidR="00C04E6A" w:rsidRPr="005A1ED4" w:rsidRDefault="00C04E6A" w:rsidP="009252B5">
            <w:pPr>
              <w:spacing w:after="0" w:line="240" w:lineRule="auto"/>
              <w:jc w:val="center"/>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cost (currency)</w:t>
            </w:r>
          </w:p>
        </w:tc>
      </w:tr>
      <w:tr w:rsidR="00C04E6A" w:rsidRPr="005A1ED4" w14:paraId="6404E368" w14:textId="77777777" w:rsidTr="009252B5">
        <w:tc>
          <w:tcPr>
            <w:tcW w:w="2009" w:type="dxa"/>
            <w:tcBorders>
              <w:top w:val="single" w:sz="4" w:space="0" w:color="auto"/>
            </w:tcBorders>
          </w:tcPr>
          <w:p w14:paraId="52C23802"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Team leader </w:t>
            </w:r>
          </w:p>
        </w:tc>
        <w:tc>
          <w:tcPr>
            <w:tcW w:w="1168" w:type="dxa"/>
            <w:tcBorders>
              <w:top w:val="single" w:sz="4" w:space="0" w:color="auto"/>
            </w:tcBorders>
          </w:tcPr>
          <w:p w14:paraId="7FEB8A07"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7" w:type="dxa"/>
            <w:tcBorders>
              <w:top w:val="single" w:sz="4" w:space="0" w:color="auto"/>
            </w:tcBorders>
          </w:tcPr>
          <w:p w14:paraId="0A1B1E90"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27" w:type="dxa"/>
            <w:tcBorders>
              <w:top w:val="single" w:sz="4" w:space="0" w:color="auto"/>
            </w:tcBorders>
          </w:tcPr>
          <w:p w14:paraId="4D704311"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49" w:type="dxa"/>
            <w:tcBorders>
              <w:top w:val="single" w:sz="4" w:space="0" w:color="auto"/>
            </w:tcBorders>
          </w:tcPr>
          <w:p w14:paraId="66C9CB5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16" w:type="dxa"/>
            <w:tcBorders>
              <w:top w:val="single" w:sz="4" w:space="0" w:color="auto"/>
            </w:tcBorders>
          </w:tcPr>
          <w:p w14:paraId="668A1B6C"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29" w:type="dxa"/>
            <w:tcBorders>
              <w:top w:val="single" w:sz="4" w:space="0" w:color="auto"/>
            </w:tcBorders>
          </w:tcPr>
          <w:p w14:paraId="5B4AEA21"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5A1ED4" w14:paraId="05F19C88" w14:textId="77777777" w:rsidTr="009252B5">
        <w:tc>
          <w:tcPr>
            <w:tcW w:w="2065" w:type="dxa"/>
          </w:tcPr>
          <w:p w14:paraId="2A94EA71"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Content expert/ Authors</w:t>
            </w:r>
          </w:p>
        </w:tc>
        <w:tc>
          <w:tcPr>
            <w:tcW w:w="977" w:type="dxa"/>
          </w:tcPr>
          <w:p w14:paraId="2DF2CCD7"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56A91B2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3082EF0C"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2A197754"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2E038E6F"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597C05A6"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5A1ED4" w14:paraId="6767BFCA" w14:textId="77777777" w:rsidTr="009252B5">
        <w:tc>
          <w:tcPr>
            <w:tcW w:w="2065" w:type="dxa"/>
          </w:tcPr>
          <w:p w14:paraId="210EBE1D"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Reviewers </w:t>
            </w:r>
          </w:p>
        </w:tc>
        <w:tc>
          <w:tcPr>
            <w:tcW w:w="977" w:type="dxa"/>
          </w:tcPr>
          <w:p w14:paraId="4DA0148F"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11418A5E"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1A65F884"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54FB948D"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527ED2B1"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6665B899"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5A1ED4" w14:paraId="0208F003" w14:textId="77777777" w:rsidTr="009252B5">
        <w:tc>
          <w:tcPr>
            <w:tcW w:w="2065" w:type="dxa"/>
          </w:tcPr>
          <w:p w14:paraId="12358C0A"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Editors </w:t>
            </w:r>
          </w:p>
        </w:tc>
        <w:tc>
          <w:tcPr>
            <w:tcW w:w="977" w:type="dxa"/>
          </w:tcPr>
          <w:p w14:paraId="2B4A2570"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568B104E"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2FFD5947"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2556C39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0C999C85"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7C16640B"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5A1ED4" w14:paraId="1DDDFB32" w14:textId="77777777" w:rsidTr="009252B5">
        <w:tc>
          <w:tcPr>
            <w:tcW w:w="2065" w:type="dxa"/>
          </w:tcPr>
          <w:p w14:paraId="2BEC59DD"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Illustrators</w:t>
            </w:r>
          </w:p>
        </w:tc>
        <w:tc>
          <w:tcPr>
            <w:tcW w:w="977" w:type="dxa"/>
          </w:tcPr>
          <w:p w14:paraId="254044A9"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2D96DBEA"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0F7F75A7"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27D152BF"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24604361"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1C05997C"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5A1ED4" w14:paraId="56C59DA3" w14:textId="77777777" w:rsidTr="009252B5">
        <w:tc>
          <w:tcPr>
            <w:tcW w:w="2065" w:type="dxa"/>
          </w:tcPr>
          <w:p w14:paraId="67FA7C2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r w:rsidRPr="005A1ED4">
              <w:rPr>
                <w:rFonts w:asciiTheme="minorHAnsi" w:hAnsiTheme="minorHAnsi" w:cstheme="minorHAnsi"/>
                <w:color w:val="000000"/>
                <w:sz w:val="24"/>
                <w:szCs w:val="24"/>
                <w:lang w:val="en-GB"/>
              </w:rPr>
              <w:t xml:space="preserve">Graphic designs </w:t>
            </w:r>
          </w:p>
        </w:tc>
        <w:tc>
          <w:tcPr>
            <w:tcW w:w="977" w:type="dxa"/>
          </w:tcPr>
          <w:p w14:paraId="0F7935CA"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101" w:type="dxa"/>
          </w:tcPr>
          <w:p w14:paraId="38114F8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52" w:type="dxa"/>
          </w:tcPr>
          <w:p w14:paraId="0B243939"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080" w:type="dxa"/>
          </w:tcPr>
          <w:p w14:paraId="07B3F10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260" w:type="dxa"/>
          </w:tcPr>
          <w:p w14:paraId="1D31C780"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c>
          <w:tcPr>
            <w:tcW w:w="1350" w:type="dxa"/>
          </w:tcPr>
          <w:p w14:paraId="19BF30F3" w14:textId="77777777" w:rsidR="00C04E6A" w:rsidRPr="005A1ED4" w:rsidRDefault="00C04E6A" w:rsidP="009252B5">
            <w:pPr>
              <w:widowControl w:val="0"/>
              <w:tabs>
                <w:tab w:val="left" w:pos="941"/>
              </w:tabs>
              <w:spacing w:after="0" w:line="240" w:lineRule="auto"/>
              <w:jc w:val="both"/>
              <w:rPr>
                <w:rFonts w:asciiTheme="minorHAnsi" w:hAnsiTheme="minorHAnsi" w:cstheme="minorHAnsi"/>
                <w:color w:val="000000"/>
                <w:sz w:val="24"/>
                <w:szCs w:val="24"/>
                <w:lang w:val="en-GB"/>
              </w:rPr>
            </w:pPr>
          </w:p>
        </w:tc>
      </w:tr>
      <w:tr w:rsidR="00C04E6A" w:rsidRPr="00C50D9C" w14:paraId="7C0D336E" w14:textId="77777777" w:rsidTr="009252B5">
        <w:tc>
          <w:tcPr>
            <w:tcW w:w="7756" w:type="dxa"/>
            <w:gridSpan w:val="6"/>
          </w:tcPr>
          <w:p w14:paraId="763D5B5D" w14:textId="5EC3C964" w:rsidR="00C04E6A" w:rsidRPr="005A1ED4" w:rsidRDefault="00C04E6A" w:rsidP="009252B5">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Total cost per one trainer’s manual (module)</w:t>
            </w:r>
          </w:p>
        </w:tc>
        <w:tc>
          <w:tcPr>
            <w:tcW w:w="1350" w:type="dxa"/>
          </w:tcPr>
          <w:p w14:paraId="2AE7073B" w14:textId="77777777" w:rsidR="00C04E6A" w:rsidRPr="005A1ED4" w:rsidRDefault="00C04E6A" w:rsidP="009252B5">
            <w:pPr>
              <w:widowControl w:val="0"/>
              <w:tabs>
                <w:tab w:val="left" w:pos="941"/>
              </w:tabs>
              <w:spacing w:after="0" w:line="240" w:lineRule="auto"/>
              <w:jc w:val="both"/>
              <w:rPr>
                <w:rFonts w:asciiTheme="minorHAnsi" w:hAnsiTheme="minorHAnsi" w:cstheme="minorHAnsi"/>
                <w:b/>
                <w:color w:val="000000"/>
                <w:sz w:val="24"/>
                <w:szCs w:val="24"/>
                <w:lang w:val="en-GB"/>
              </w:rPr>
            </w:pPr>
          </w:p>
        </w:tc>
      </w:tr>
      <w:tr w:rsidR="00C04E6A" w:rsidRPr="005A1ED4" w14:paraId="0A0B210B" w14:textId="77777777" w:rsidTr="009252B5">
        <w:tc>
          <w:tcPr>
            <w:tcW w:w="7756" w:type="dxa"/>
            <w:gridSpan w:val="6"/>
          </w:tcPr>
          <w:p w14:paraId="217AEA5D" w14:textId="77777777" w:rsidR="00C04E6A" w:rsidRPr="005A1ED4" w:rsidRDefault="00C04E6A" w:rsidP="009252B5">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 xml:space="preserve">Total cost of 67 manuals to be developed </w:t>
            </w:r>
          </w:p>
        </w:tc>
        <w:tc>
          <w:tcPr>
            <w:tcW w:w="1329" w:type="dxa"/>
          </w:tcPr>
          <w:p w14:paraId="037DBEBE" w14:textId="77777777" w:rsidR="00C04E6A" w:rsidRPr="005A1ED4" w:rsidRDefault="00C04E6A" w:rsidP="009252B5">
            <w:pPr>
              <w:widowControl w:val="0"/>
              <w:tabs>
                <w:tab w:val="left" w:pos="941"/>
              </w:tabs>
              <w:spacing w:after="0" w:line="240" w:lineRule="auto"/>
              <w:jc w:val="both"/>
              <w:rPr>
                <w:rFonts w:asciiTheme="minorHAnsi" w:hAnsiTheme="minorHAnsi" w:cstheme="minorHAnsi"/>
                <w:b/>
                <w:color w:val="000000"/>
                <w:sz w:val="24"/>
                <w:szCs w:val="24"/>
                <w:lang w:val="en-GB"/>
              </w:rPr>
            </w:pPr>
            <w:r w:rsidRPr="005A1ED4">
              <w:rPr>
                <w:rFonts w:asciiTheme="minorHAnsi" w:hAnsiTheme="minorHAnsi" w:cstheme="minorHAnsi"/>
                <w:b/>
                <w:color w:val="000000"/>
                <w:sz w:val="24"/>
                <w:szCs w:val="24"/>
                <w:lang w:val="en-GB"/>
              </w:rPr>
              <w:t>xxxxxx</w:t>
            </w:r>
          </w:p>
        </w:tc>
      </w:tr>
    </w:tbl>
    <w:p w14:paraId="45CAC241" w14:textId="21195282" w:rsidR="00FD13A0" w:rsidRPr="005A1ED4" w:rsidRDefault="00FD13A0" w:rsidP="00AA117D">
      <w:pPr>
        <w:widowControl w:val="0"/>
        <w:pBdr>
          <w:top w:val="nil"/>
          <w:left w:val="nil"/>
          <w:bottom w:val="nil"/>
          <w:right w:val="nil"/>
          <w:between w:val="nil"/>
        </w:pBdr>
        <w:tabs>
          <w:tab w:val="left" w:pos="941"/>
        </w:tabs>
        <w:spacing w:after="0" w:line="240" w:lineRule="auto"/>
        <w:jc w:val="both"/>
        <w:rPr>
          <w:rFonts w:eastAsia="Times New Roman" w:cstheme="minorHAnsi"/>
          <w:b/>
          <w:color w:val="000000"/>
          <w:sz w:val="24"/>
          <w:szCs w:val="24"/>
          <w:lang w:val="en-GB"/>
        </w:rPr>
      </w:pPr>
    </w:p>
    <w:p w14:paraId="4D7DAB97" w14:textId="7B494AE2" w:rsidR="00AD2815" w:rsidRPr="005A1ED4" w:rsidRDefault="00AD2815" w:rsidP="00AA117D">
      <w:pPr>
        <w:widowControl w:val="0"/>
        <w:pBdr>
          <w:top w:val="nil"/>
          <w:left w:val="nil"/>
          <w:bottom w:val="nil"/>
          <w:right w:val="nil"/>
          <w:between w:val="nil"/>
        </w:pBdr>
        <w:tabs>
          <w:tab w:val="left" w:pos="941"/>
        </w:tabs>
        <w:spacing w:after="0" w:line="240" w:lineRule="auto"/>
        <w:jc w:val="both"/>
        <w:rPr>
          <w:rFonts w:eastAsia="Times New Roman" w:cstheme="minorHAnsi"/>
          <w:b/>
          <w:color w:val="000000"/>
          <w:sz w:val="24"/>
          <w:szCs w:val="24"/>
          <w:lang w:val="en-GB"/>
        </w:rPr>
      </w:pPr>
      <w:r w:rsidRPr="005A1ED4">
        <w:rPr>
          <w:rFonts w:eastAsia="Times New Roman" w:cstheme="minorHAnsi"/>
          <w:b/>
          <w:color w:val="000000"/>
          <w:sz w:val="24"/>
          <w:szCs w:val="24"/>
          <w:lang w:val="en-GB"/>
        </w:rPr>
        <w:t xml:space="preserve">Note: </w:t>
      </w:r>
    </w:p>
    <w:p w14:paraId="13F222D3" w14:textId="1F9987DD" w:rsidR="00BA2F5A" w:rsidRDefault="00BA2F5A" w:rsidP="000E0C49">
      <w:pPr>
        <w:pStyle w:val="ListParagraph"/>
        <w:widowControl w:val="0"/>
        <w:numPr>
          <w:ilvl w:val="0"/>
          <w:numId w:val="21"/>
        </w:numPr>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Pr>
          <w:rFonts w:asciiTheme="minorHAnsi" w:eastAsia="Times New Roman" w:hAnsiTheme="minorHAnsi" w:cstheme="minorHAnsi"/>
          <w:color w:val="000000"/>
          <w:sz w:val="24"/>
          <w:szCs w:val="24"/>
          <w:lang w:val="en-GB"/>
        </w:rPr>
        <w:t>The cost related to travel and accommodation will follow Expertise France procedures</w:t>
      </w:r>
    </w:p>
    <w:p w14:paraId="44A5CEE5" w14:textId="7194A18F" w:rsidR="00BA2F5A" w:rsidRDefault="00BA2F5A" w:rsidP="000E0C49">
      <w:pPr>
        <w:pStyle w:val="ListParagraph"/>
        <w:widowControl w:val="0"/>
        <w:numPr>
          <w:ilvl w:val="0"/>
          <w:numId w:val="21"/>
        </w:numPr>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Pr>
          <w:rFonts w:asciiTheme="minorHAnsi" w:eastAsia="Times New Roman" w:hAnsiTheme="minorHAnsi" w:cstheme="minorHAnsi"/>
          <w:color w:val="000000"/>
          <w:sz w:val="24"/>
          <w:szCs w:val="24"/>
          <w:lang w:val="en-GB"/>
        </w:rPr>
        <w:t xml:space="preserve">Other costs (except travel cost and accommodation) to be mentioned as well </w:t>
      </w:r>
    </w:p>
    <w:p w14:paraId="1C61B1C8" w14:textId="2D4EC59C" w:rsidR="007B7433" w:rsidRPr="005A1ED4" w:rsidRDefault="00AD2815" w:rsidP="000E0C49">
      <w:pPr>
        <w:pStyle w:val="ListParagraph"/>
        <w:widowControl w:val="0"/>
        <w:numPr>
          <w:ilvl w:val="0"/>
          <w:numId w:val="21"/>
        </w:numPr>
        <w:pBdr>
          <w:top w:val="nil"/>
          <w:left w:val="nil"/>
          <w:bottom w:val="nil"/>
          <w:right w:val="nil"/>
          <w:between w:val="nil"/>
        </w:pBdr>
        <w:tabs>
          <w:tab w:val="left" w:pos="941"/>
        </w:tabs>
        <w:spacing w:after="0" w:line="240" w:lineRule="auto"/>
        <w:jc w:val="both"/>
        <w:rPr>
          <w:rFonts w:asciiTheme="minorHAnsi" w:eastAsia="Times New Roman" w:hAnsiTheme="minorHAnsi" w:cstheme="minorHAnsi"/>
          <w:color w:val="000000"/>
          <w:sz w:val="24"/>
          <w:szCs w:val="24"/>
          <w:lang w:val="en-GB"/>
        </w:rPr>
      </w:pPr>
      <w:r w:rsidRPr="005A1ED4">
        <w:rPr>
          <w:rFonts w:asciiTheme="minorHAnsi" w:eastAsia="Times New Roman" w:hAnsiTheme="minorHAnsi" w:cstheme="minorHAnsi"/>
          <w:color w:val="000000"/>
          <w:sz w:val="24"/>
          <w:szCs w:val="24"/>
          <w:lang w:val="en-GB"/>
        </w:rPr>
        <w:t xml:space="preserve">All cost must be tax inclusive </w:t>
      </w:r>
    </w:p>
    <w:p w14:paraId="4B24495A" w14:textId="4A1EEB45" w:rsidR="007B7433" w:rsidRPr="005A1ED4" w:rsidRDefault="007B7433"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1F348D49" w14:textId="3E1CED7B" w:rsidR="007B7433" w:rsidRPr="005A1ED4" w:rsidRDefault="007B7433" w:rsidP="007B7433">
      <w:pPr>
        <w:widowControl w:val="0"/>
        <w:pBdr>
          <w:top w:val="nil"/>
          <w:left w:val="nil"/>
          <w:bottom w:val="nil"/>
          <w:right w:val="nil"/>
          <w:between w:val="nil"/>
        </w:pBdr>
        <w:tabs>
          <w:tab w:val="left" w:pos="941"/>
        </w:tabs>
        <w:spacing w:after="0" w:line="240" w:lineRule="auto"/>
        <w:jc w:val="both"/>
        <w:rPr>
          <w:rFonts w:eastAsia="Times New Roman" w:cstheme="minorHAnsi"/>
          <w:color w:val="000000"/>
          <w:sz w:val="24"/>
          <w:szCs w:val="24"/>
          <w:lang w:val="en-GB"/>
        </w:rPr>
      </w:pPr>
    </w:p>
    <w:p w14:paraId="56FB7C3A" w14:textId="77777777" w:rsidR="00C50D9C" w:rsidRPr="00C50D9C" w:rsidRDefault="00C50D9C" w:rsidP="00C50D9C">
      <w:pPr>
        <w:pStyle w:val="ListParagraph"/>
        <w:numPr>
          <w:ilvl w:val="0"/>
          <w:numId w:val="1"/>
        </w:numPr>
        <w:spacing w:line="240" w:lineRule="auto"/>
        <w:ind w:left="0"/>
        <w:rPr>
          <w:rFonts w:asciiTheme="minorHAnsi" w:hAnsiTheme="minorHAnsi" w:cstheme="minorHAnsi"/>
          <w:b/>
          <w:sz w:val="24"/>
          <w:szCs w:val="24"/>
          <w:lang w:val="en-GB"/>
        </w:rPr>
      </w:pPr>
      <w:r w:rsidRPr="00C50D9C">
        <w:rPr>
          <w:rFonts w:asciiTheme="minorHAnsi" w:hAnsiTheme="minorHAnsi" w:cstheme="minorHAnsi"/>
          <w:b/>
          <w:sz w:val="24"/>
          <w:szCs w:val="24"/>
          <w:lang w:val="en-GB"/>
        </w:rPr>
        <w:t xml:space="preserve">HOW TO APPLY </w:t>
      </w:r>
    </w:p>
    <w:p w14:paraId="08D99377" w14:textId="77777777" w:rsidR="00C50D9C" w:rsidRPr="00C50D9C" w:rsidRDefault="00C50D9C" w:rsidP="00C50D9C">
      <w:pPr>
        <w:rPr>
          <w:lang w:val="en-US"/>
        </w:rPr>
      </w:pPr>
      <w:bookmarkStart w:id="0" w:name="_GoBack"/>
      <w:bookmarkEnd w:id="0"/>
    </w:p>
    <w:p w14:paraId="764B0181" w14:textId="7B3622A7" w:rsidR="00C50D9C" w:rsidRPr="00C50D9C" w:rsidRDefault="00C50D9C" w:rsidP="00C50D9C">
      <w:pPr>
        <w:rPr>
          <w:lang w:val="en-US"/>
        </w:rPr>
      </w:pPr>
      <w:r w:rsidRPr="00AC3498">
        <w:rPr>
          <w:lang w:val="en-US"/>
        </w:rPr>
        <w:t>For interested candidates, apply through the link below</w:t>
      </w:r>
      <w:r w:rsidR="00AF09B8">
        <w:rPr>
          <w:lang w:val="en-US"/>
        </w:rPr>
        <w:t xml:space="preserve"> </w:t>
      </w:r>
      <w:r w:rsidR="00AF09B8" w:rsidRPr="00AF09B8">
        <w:rPr>
          <w:b/>
          <w:lang w:val="en-US"/>
        </w:rPr>
        <w:t>before</w:t>
      </w:r>
      <w:r w:rsidR="00AF09B8">
        <w:rPr>
          <w:lang w:val="en-US"/>
        </w:rPr>
        <w:t xml:space="preserve"> </w:t>
      </w:r>
      <w:r w:rsidR="00AF09B8" w:rsidRPr="00AF09B8">
        <w:rPr>
          <w:b/>
          <w:lang w:val="en-US"/>
        </w:rPr>
        <w:t>20</w:t>
      </w:r>
      <w:r w:rsidR="00AF09B8" w:rsidRPr="00AF09B8">
        <w:rPr>
          <w:b/>
          <w:vertAlign w:val="superscript"/>
          <w:lang w:val="en-US"/>
        </w:rPr>
        <w:t>th</w:t>
      </w:r>
      <w:r w:rsidR="00AF09B8" w:rsidRPr="00AF09B8">
        <w:rPr>
          <w:b/>
          <w:lang w:val="en-US"/>
        </w:rPr>
        <w:t xml:space="preserve"> October 2024</w:t>
      </w:r>
      <w:r w:rsidRPr="00AC3498">
        <w:rPr>
          <w:lang w:val="en-US"/>
        </w:rPr>
        <w:t>:</w:t>
      </w:r>
    </w:p>
    <w:p w14:paraId="321F6858" w14:textId="60373468" w:rsidR="007B7433" w:rsidRDefault="00C50D9C" w:rsidP="00C50D9C">
      <w:pPr>
        <w:pStyle w:val="ListParagraph"/>
        <w:widowControl w:val="0"/>
        <w:tabs>
          <w:tab w:val="left" w:pos="941"/>
        </w:tabs>
        <w:autoSpaceDE w:val="0"/>
        <w:autoSpaceDN w:val="0"/>
        <w:spacing w:after="240"/>
        <w:ind w:left="0"/>
        <w:contextualSpacing w:val="0"/>
        <w:rPr>
          <w:color w:val="1F497D"/>
        </w:rPr>
      </w:pPr>
      <w:hyperlink r:id="rId12" w:anchor="page-11904---1---trainers-trainees-manuals-after-ii-h-f---en_US" w:history="1">
        <w:r>
          <w:rPr>
            <w:rStyle w:val="Hyperlink"/>
          </w:rPr>
          <w:t>https://www.expertisefrance.fr/en/on-recrute?redirected=2#page-11904---1---trainers-trainees-manuals-after-ii-h-f---en_US</w:t>
        </w:r>
      </w:hyperlink>
    </w:p>
    <w:p w14:paraId="0CD1308D" w14:textId="77777777" w:rsidR="007B7433" w:rsidRPr="005A1ED4" w:rsidRDefault="007B7433" w:rsidP="007B7433">
      <w:pPr>
        <w:pStyle w:val="ListParagraph"/>
        <w:widowControl w:val="0"/>
        <w:tabs>
          <w:tab w:val="left" w:pos="941"/>
        </w:tabs>
        <w:autoSpaceDE w:val="0"/>
        <w:autoSpaceDN w:val="0"/>
        <w:spacing w:after="240"/>
        <w:ind w:left="0"/>
        <w:contextualSpacing w:val="0"/>
        <w:jc w:val="center"/>
        <w:rPr>
          <w:rFonts w:asciiTheme="minorHAnsi" w:eastAsia="Times New Roman" w:hAnsiTheme="minorHAnsi" w:cstheme="minorHAnsi"/>
          <w:b/>
          <w:bCs/>
          <w:sz w:val="24"/>
          <w:szCs w:val="24"/>
          <w:lang w:val="en-GB"/>
        </w:rPr>
      </w:pPr>
    </w:p>
    <w:p w14:paraId="5214D7A5" w14:textId="77777777" w:rsidR="007B7433" w:rsidRPr="005A1ED4" w:rsidRDefault="007B7433" w:rsidP="007B7433">
      <w:pPr>
        <w:pStyle w:val="ListParagraph"/>
        <w:widowControl w:val="0"/>
        <w:tabs>
          <w:tab w:val="left" w:pos="941"/>
        </w:tabs>
        <w:autoSpaceDE w:val="0"/>
        <w:autoSpaceDN w:val="0"/>
        <w:spacing w:after="240"/>
        <w:ind w:left="0"/>
        <w:contextualSpacing w:val="0"/>
        <w:jc w:val="center"/>
        <w:rPr>
          <w:rFonts w:asciiTheme="minorHAnsi" w:eastAsia="Times New Roman" w:hAnsiTheme="minorHAnsi" w:cstheme="minorHAnsi"/>
          <w:b/>
          <w:bCs/>
          <w:sz w:val="24"/>
          <w:szCs w:val="24"/>
          <w:lang w:val="en-GB"/>
        </w:rPr>
        <w:sectPr w:rsidR="007B7433" w:rsidRPr="005A1ED4" w:rsidSect="007B7433">
          <w:footerReference w:type="default" r:id="rId13"/>
          <w:pgSz w:w="11906" w:h="16838"/>
          <w:pgMar w:top="1440" w:right="1440" w:bottom="1440" w:left="1440" w:header="720" w:footer="288" w:gutter="0"/>
          <w:cols w:space="720"/>
          <w:titlePg/>
          <w:docGrid w:linePitch="360"/>
        </w:sectPr>
      </w:pPr>
    </w:p>
    <w:p w14:paraId="43BA53F3" w14:textId="5FAB8C09" w:rsidR="007B7433" w:rsidRPr="005A1ED4" w:rsidRDefault="007B7433" w:rsidP="007B7433">
      <w:pPr>
        <w:pStyle w:val="ListParagraph"/>
        <w:widowControl w:val="0"/>
        <w:tabs>
          <w:tab w:val="left" w:pos="941"/>
        </w:tabs>
        <w:autoSpaceDE w:val="0"/>
        <w:autoSpaceDN w:val="0"/>
        <w:spacing w:after="240"/>
        <w:ind w:left="0"/>
        <w:contextualSpacing w:val="0"/>
        <w:jc w:val="center"/>
        <w:rPr>
          <w:rFonts w:asciiTheme="minorHAnsi" w:eastAsia="Times New Roman" w:hAnsiTheme="minorHAnsi" w:cstheme="minorHAnsi"/>
          <w:b/>
          <w:bCs/>
          <w:sz w:val="24"/>
          <w:szCs w:val="24"/>
          <w:lang w:val="en-GB"/>
        </w:rPr>
      </w:pPr>
      <w:r w:rsidRPr="005A1ED4">
        <w:rPr>
          <w:rFonts w:asciiTheme="minorHAnsi" w:eastAsia="Times New Roman" w:hAnsiTheme="minorHAnsi" w:cstheme="minorHAnsi"/>
          <w:b/>
          <w:bCs/>
          <w:sz w:val="24"/>
          <w:szCs w:val="24"/>
          <w:lang w:val="en-GB"/>
        </w:rPr>
        <w:lastRenderedPageBreak/>
        <w:t xml:space="preserve">ANNEXES </w:t>
      </w:r>
      <w:r w:rsidR="005A1ED4" w:rsidRPr="005A1ED4">
        <w:rPr>
          <w:rFonts w:asciiTheme="minorHAnsi" w:eastAsia="Times New Roman" w:hAnsiTheme="minorHAnsi" w:cstheme="minorHAnsi"/>
          <w:b/>
          <w:bCs/>
          <w:sz w:val="24"/>
          <w:szCs w:val="24"/>
          <w:lang w:val="en-GB"/>
        </w:rPr>
        <w:t>1:</w:t>
      </w:r>
      <w:r w:rsidRPr="005A1ED4">
        <w:rPr>
          <w:rFonts w:asciiTheme="minorHAnsi" w:eastAsia="Times New Roman" w:hAnsiTheme="minorHAnsi" w:cstheme="minorHAnsi"/>
          <w:b/>
          <w:bCs/>
          <w:sz w:val="24"/>
          <w:szCs w:val="24"/>
          <w:lang w:val="en-GB"/>
        </w:rPr>
        <w:t xml:space="preserve"> SELECTED MODULES</w:t>
      </w:r>
    </w:p>
    <w:p w14:paraId="0AED370F" w14:textId="4D2D73DF" w:rsidR="00B0521C" w:rsidRPr="005A1ED4" w:rsidRDefault="00B0521C" w:rsidP="000E0C49">
      <w:pPr>
        <w:pStyle w:val="ListParagraph"/>
        <w:widowControl w:val="0"/>
        <w:numPr>
          <w:ilvl w:val="3"/>
          <w:numId w:val="18"/>
        </w:numPr>
        <w:tabs>
          <w:tab w:val="left" w:pos="941"/>
        </w:tabs>
        <w:autoSpaceDE w:val="0"/>
        <w:autoSpaceDN w:val="0"/>
        <w:spacing w:after="240"/>
        <w:contextualSpacing w:val="0"/>
        <w:rPr>
          <w:rFonts w:asciiTheme="minorHAnsi" w:eastAsia="Times New Roman" w:hAnsiTheme="minorHAnsi" w:cstheme="minorHAnsi"/>
          <w:b/>
          <w:bCs/>
          <w:sz w:val="24"/>
          <w:szCs w:val="24"/>
          <w:lang w:val="en-GB"/>
        </w:rPr>
      </w:pPr>
      <w:r w:rsidRPr="005A1ED4">
        <w:rPr>
          <w:rFonts w:asciiTheme="minorHAnsi" w:eastAsia="Times New Roman" w:hAnsiTheme="minorHAnsi" w:cstheme="minorHAnsi"/>
          <w:b/>
          <w:bCs/>
          <w:sz w:val="24"/>
          <w:szCs w:val="24"/>
          <w:lang w:val="en-GB"/>
        </w:rPr>
        <w:t>LIST OF COMPLEMETARY AND GENERAL MODULES FOR PLUMBING TECHNOLOGY AND PUBLIC WORK TRADES (21 Modules)</w:t>
      </w:r>
    </w:p>
    <w:tbl>
      <w:tblPr>
        <w:tblStyle w:val="2"/>
        <w:tblW w:w="1467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800"/>
        <w:gridCol w:w="2340"/>
        <w:gridCol w:w="630"/>
        <w:gridCol w:w="1620"/>
        <w:gridCol w:w="2250"/>
        <w:gridCol w:w="720"/>
        <w:gridCol w:w="1890"/>
        <w:gridCol w:w="2792"/>
      </w:tblGrid>
      <w:tr w:rsidR="00B0521C" w:rsidRPr="005A1ED4" w14:paraId="20AF596F" w14:textId="77777777" w:rsidTr="00CA6CA9">
        <w:trPr>
          <w:trHeight w:val="474"/>
        </w:trPr>
        <w:tc>
          <w:tcPr>
            <w:tcW w:w="4770" w:type="dxa"/>
            <w:gridSpan w:val="3"/>
          </w:tcPr>
          <w:p w14:paraId="4965EE00"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3 modules</w:t>
            </w:r>
          </w:p>
        </w:tc>
        <w:tc>
          <w:tcPr>
            <w:tcW w:w="4500" w:type="dxa"/>
            <w:gridSpan w:val="3"/>
          </w:tcPr>
          <w:p w14:paraId="66684EA3"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4 modules</w:t>
            </w:r>
          </w:p>
        </w:tc>
        <w:tc>
          <w:tcPr>
            <w:tcW w:w="5402" w:type="dxa"/>
            <w:gridSpan w:val="3"/>
          </w:tcPr>
          <w:p w14:paraId="4A9DBED9"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5 modules</w:t>
            </w:r>
          </w:p>
        </w:tc>
      </w:tr>
      <w:tr w:rsidR="00B0521C" w:rsidRPr="005A1ED4" w14:paraId="1D0F21F5" w14:textId="77777777" w:rsidTr="00CA6CA9">
        <w:trPr>
          <w:trHeight w:val="474"/>
        </w:trPr>
        <w:tc>
          <w:tcPr>
            <w:tcW w:w="630" w:type="dxa"/>
          </w:tcPr>
          <w:p w14:paraId="0206BF8F"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800" w:type="dxa"/>
            <w:shd w:val="clear" w:color="auto" w:fill="auto"/>
            <w:tcMar>
              <w:top w:w="100" w:type="dxa"/>
              <w:left w:w="100" w:type="dxa"/>
              <w:bottom w:w="100" w:type="dxa"/>
              <w:right w:w="100" w:type="dxa"/>
            </w:tcMar>
          </w:tcPr>
          <w:p w14:paraId="57EF8852"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340" w:type="dxa"/>
          </w:tcPr>
          <w:p w14:paraId="1B4D948D"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630" w:type="dxa"/>
          </w:tcPr>
          <w:p w14:paraId="0A4898C7"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620" w:type="dxa"/>
          </w:tcPr>
          <w:p w14:paraId="1E19BC92"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250" w:type="dxa"/>
          </w:tcPr>
          <w:p w14:paraId="5C64024E"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720" w:type="dxa"/>
          </w:tcPr>
          <w:p w14:paraId="03B95F4E"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890" w:type="dxa"/>
          </w:tcPr>
          <w:p w14:paraId="7989D533"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792" w:type="dxa"/>
          </w:tcPr>
          <w:p w14:paraId="37C509A0"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r>
      <w:tr w:rsidR="00B0521C" w:rsidRPr="005A1ED4" w14:paraId="3432295D" w14:textId="77777777" w:rsidTr="00CA6CA9">
        <w:trPr>
          <w:trHeight w:val="143"/>
        </w:trPr>
        <w:tc>
          <w:tcPr>
            <w:tcW w:w="630" w:type="dxa"/>
          </w:tcPr>
          <w:p w14:paraId="68967DE2" w14:textId="77777777" w:rsidR="00B0521C" w:rsidRPr="005A1ED4" w:rsidRDefault="00B0521C" w:rsidP="000E0C49">
            <w:pPr>
              <w:pStyle w:val="ListParagraph"/>
              <w:widowControl w:val="0"/>
              <w:numPr>
                <w:ilvl w:val="0"/>
                <w:numId w:val="7"/>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706824AF"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GENKK302</w:t>
            </w:r>
          </w:p>
        </w:tc>
        <w:tc>
          <w:tcPr>
            <w:tcW w:w="2340" w:type="dxa"/>
          </w:tcPr>
          <w:p w14:paraId="665448C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Kutumia Kiswahili Wastani</w:t>
            </w:r>
          </w:p>
        </w:tc>
        <w:tc>
          <w:tcPr>
            <w:tcW w:w="630" w:type="dxa"/>
          </w:tcPr>
          <w:p w14:paraId="4A7805A1" w14:textId="77777777" w:rsidR="00B0521C" w:rsidRPr="005A1ED4" w:rsidRDefault="00B0521C" w:rsidP="000E0C49">
            <w:pPr>
              <w:pStyle w:val="ListParagraph"/>
              <w:widowControl w:val="0"/>
              <w:numPr>
                <w:ilvl w:val="0"/>
                <w:numId w:val="8"/>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97CD27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CCMFT402</w:t>
            </w:r>
          </w:p>
        </w:tc>
        <w:tc>
          <w:tcPr>
            <w:tcW w:w="2250" w:type="dxa"/>
          </w:tcPr>
          <w:p w14:paraId="44A23AE7"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r w:rsidRPr="0037786F">
              <w:rPr>
                <w:rFonts w:asciiTheme="minorHAnsi" w:hAnsiTheme="minorHAnsi" w:cstheme="minorHAnsi"/>
                <w:sz w:val="24"/>
                <w:szCs w:val="24"/>
              </w:rPr>
              <w:t>Exprimer des opinions en français élémentaire</w:t>
            </w:r>
          </w:p>
        </w:tc>
        <w:tc>
          <w:tcPr>
            <w:tcW w:w="720" w:type="dxa"/>
          </w:tcPr>
          <w:p w14:paraId="1EBA8184" w14:textId="77777777" w:rsidR="00B0521C" w:rsidRPr="0037786F" w:rsidRDefault="00B0521C" w:rsidP="000E0C49">
            <w:pPr>
              <w:pStyle w:val="ListParagraph"/>
              <w:widowControl w:val="0"/>
              <w:numPr>
                <w:ilvl w:val="0"/>
                <w:numId w:val="9"/>
              </w:numPr>
              <w:autoSpaceDE w:val="0"/>
              <w:autoSpaceDN w:val="0"/>
              <w:spacing w:after="0" w:line="240" w:lineRule="auto"/>
              <w:ind w:left="0" w:hanging="390"/>
              <w:contextualSpacing w:val="0"/>
              <w:rPr>
                <w:rFonts w:asciiTheme="minorHAnsi" w:hAnsiTheme="minorHAnsi" w:cstheme="minorHAnsi"/>
                <w:sz w:val="24"/>
                <w:szCs w:val="24"/>
                <w:lang w:val="fr-FR"/>
              </w:rPr>
            </w:pPr>
          </w:p>
        </w:tc>
        <w:tc>
          <w:tcPr>
            <w:tcW w:w="1890" w:type="dxa"/>
          </w:tcPr>
          <w:p w14:paraId="7407775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CCMOB502</w:t>
            </w:r>
          </w:p>
        </w:tc>
        <w:tc>
          <w:tcPr>
            <w:tcW w:w="2792" w:type="dxa"/>
          </w:tcPr>
          <w:p w14:paraId="5D7B7038"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Organise a Business</w:t>
            </w:r>
          </w:p>
          <w:p w14:paraId="638D0628"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r>
      <w:tr w:rsidR="00B0521C" w:rsidRPr="005A1ED4" w14:paraId="638DDC8F" w14:textId="77777777" w:rsidTr="00CA6CA9">
        <w:trPr>
          <w:trHeight w:val="143"/>
        </w:trPr>
        <w:tc>
          <w:tcPr>
            <w:tcW w:w="630" w:type="dxa"/>
          </w:tcPr>
          <w:p w14:paraId="03699FCB" w14:textId="77777777" w:rsidR="00B0521C" w:rsidRPr="005A1ED4" w:rsidRDefault="00B0521C" w:rsidP="000E0C49">
            <w:pPr>
              <w:pStyle w:val="ListParagraph"/>
              <w:widowControl w:val="0"/>
              <w:numPr>
                <w:ilvl w:val="0"/>
                <w:numId w:val="7"/>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0623DB68"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GENAM301</w:t>
            </w:r>
          </w:p>
        </w:tc>
        <w:tc>
          <w:tcPr>
            <w:tcW w:w="2340" w:type="dxa"/>
          </w:tcPr>
          <w:p w14:paraId="28A4E226"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Apply Algebra and Trigonometry</w:t>
            </w:r>
          </w:p>
        </w:tc>
        <w:tc>
          <w:tcPr>
            <w:tcW w:w="630" w:type="dxa"/>
          </w:tcPr>
          <w:p w14:paraId="58849C94" w14:textId="77777777" w:rsidR="00B0521C" w:rsidRPr="005A1ED4" w:rsidRDefault="00B0521C" w:rsidP="000E0C49">
            <w:pPr>
              <w:pStyle w:val="ListParagraph"/>
              <w:widowControl w:val="0"/>
              <w:numPr>
                <w:ilvl w:val="0"/>
                <w:numId w:val="8"/>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277AC4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GENFA402</w:t>
            </w:r>
          </w:p>
        </w:tc>
        <w:tc>
          <w:tcPr>
            <w:tcW w:w="2250" w:type="dxa"/>
          </w:tcPr>
          <w:p w14:paraId="74185FA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Applied Mathematics</w:t>
            </w:r>
          </w:p>
        </w:tc>
        <w:tc>
          <w:tcPr>
            <w:tcW w:w="720" w:type="dxa"/>
          </w:tcPr>
          <w:p w14:paraId="661A7749" w14:textId="77777777" w:rsidR="00B0521C" w:rsidRPr="005A1ED4" w:rsidRDefault="00B0521C" w:rsidP="000E0C49">
            <w:pPr>
              <w:pStyle w:val="ListParagraph"/>
              <w:widowControl w:val="0"/>
              <w:numPr>
                <w:ilvl w:val="0"/>
                <w:numId w:val="9"/>
              </w:numPr>
              <w:tabs>
                <w:tab w:val="left" w:pos="360"/>
              </w:tabs>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205F21D5"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CCMIW502</w:t>
            </w:r>
          </w:p>
        </w:tc>
        <w:tc>
          <w:tcPr>
            <w:tcW w:w="2792" w:type="dxa"/>
          </w:tcPr>
          <w:p w14:paraId="7CA1BAF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ICT at Workplace</w:t>
            </w:r>
          </w:p>
        </w:tc>
      </w:tr>
      <w:tr w:rsidR="00B0521C" w:rsidRPr="005A1ED4" w14:paraId="36FA4A25" w14:textId="77777777" w:rsidTr="00CA6CA9">
        <w:trPr>
          <w:trHeight w:val="143"/>
        </w:trPr>
        <w:tc>
          <w:tcPr>
            <w:tcW w:w="630" w:type="dxa"/>
          </w:tcPr>
          <w:p w14:paraId="54534386" w14:textId="77777777" w:rsidR="00B0521C" w:rsidRPr="005A1ED4" w:rsidRDefault="00B0521C" w:rsidP="000E0C49">
            <w:pPr>
              <w:pStyle w:val="ListParagraph"/>
              <w:widowControl w:val="0"/>
              <w:numPr>
                <w:ilvl w:val="0"/>
                <w:numId w:val="7"/>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195242E6"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GENBC301</w:t>
            </w:r>
          </w:p>
        </w:tc>
        <w:tc>
          <w:tcPr>
            <w:tcW w:w="2340" w:type="dxa"/>
          </w:tcPr>
          <w:p w14:paraId="03DD3585"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Demonstrate Basics of Chemistry</w:t>
            </w:r>
          </w:p>
        </w:tc>
        <w:tc>
          <w:tcPr>
            <w:tcW w:w="630" w:type="dxa"/>
          </w:tcPr>
          <w:p w14:paraId="585AD920" w14:textId="77777777" w:rsidR="00B0521C" w:rsidRPr="005A1ED4" w:rsidRDefault="00B0521C" w:rsidP="000E0C49">
            <w:pPr>
              <w:pStyle w:val="ListParagraph"/>
              <w:widowControl w:val="0"/>
              <w:numPr>
                <w:ilvl w:val="0"/>
                <w:numId w:val="8"/>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3048881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GENMP402</w:t>
            </w:r>
          </w:p>
        </w:tc>
        <w:tc>
          <w:tcPr>
            <w:tcW w:w="2250" w:type="dxa"/>
          </w:tcPr>
          <w:p w14:paraId="699A215D"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Applied Physics</w:t>
            </w:r>
          </w:p>
        </w:tc>
        <w:tc>
          <w:tcPr>
            <w:tcW w:w="720" w:type="dxa"/>
          </w:tcPr>
          <w:p w14:paraId="58FED768"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439A9CD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CCMKN502</w:t>
            </w:r>
          </w:p>
        </w:tc>
        <w:tc>
          <w:tcPr>
            <w:tcW w:w="2792" w:type="dxa"/>
          </w:tcPr>
          <w:p w14:paraId="1D7F480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Gukoresha ikinyarwanda cy’ intyoza</w:t>
            </w:r>
          </w:p>
        </w:tc>
      </w:tr>
      <w:tr w:rsidR="00B0521C" w:rsidRPr="00C50D9C" w14:paraId="4623A406" w14:textId="77777777" w:rsidTr="00CA6CA9">
        <w:trPr>
          <w:trHeight w:val="143"/>
        </w:trPr>
        <w:tc>
          <w:tcPr>
            <w:tcW w:w="630" w:type="dxa"/>
          </w:tcPr>
          <w:p w14:paraId="3AFB49FA" w14:textId="77777777" w:rsidR="00B0521C" w:rsidRPr="005A1ED4" w:rsidRDefault="00B0521C" w:rsidP="000E0C49">
            <w:pPr>
              <w:pStyle w:val="ListParagraph"/>
              <w:widowControl w:val="0"/>
              <w:numPr>
                <w:ilvl w:val="0"/>
                <w:numId w:val="7"/>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5551E22C"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GENPY301</w:t>
            </w:r>
          </w:p>
        </w:tc>
        <w:tc>
          <w:tcPr>
            <w:tcW w:w="2340" w:type="dxa"/>
          </w:tcPr>
          <w:p w14:paraId="415E9078"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Apply general physics</w:t>
            </w:r>
          </w:p>
        </w:tc>
        <w:tc>
          <w:tcPr>
            <w:tcW w:w="630" w:type="dxa"/>
          </w:tcPr>
          <w:p w14:paraId="63D9274E" w14:textId="77777777" w:rsidR="00B0521C" w:rsidRPr="005A1ED4" w:rsidRDefault="00B0521C" w:rsidP="000E0C49">
            <w:pPr>
              <w:pStyle w:val="ListParagraph"/>
              <w:widowControl w:val="0"/>
              <w:numPr>
                <w:ilvl w:val="0"/>
                <w:numId w:val="8"/>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1CC5C1C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GENAC402</w:t>
            </w:r>
          </w:p>
        </w:tc>
        <w:tc>
          <w:tcPr>
            <w:tcW w:w="2250" w:type="dxa"/>
          </w:tcPr>
          <w:p w14:paraId="69A73B4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Applied Chemistry</w:t>
            </w:r>
          </w:p>
        </w:tc>
        <w:tc>
          <w:tcPr>
            <w:tcW w:w="720" w:type="dxa"/>
          </w:tcPr>
          <w:p w14:paraId="4F9A83D6"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75C08F8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CCMEN502</w:t>
            </w:r>
          </w:p>
        </w:tc>
        <w:tc>
          <w:tcPr>
            <w:tcW w:w="2792" w:type="dxa"/>
          </w:tcPr>
          <w:p w14:paraId="774FA96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Use upper-intermediate English at workplace</w:t>
            </w:r>
          </w:p>
        </w:tc>
      </w:tr>
      <w:tr w:rsidR="00B0521C" w:rsidRPr="005A1ED4" w14:paraId="17359A88" w14:textId="77777777" w:rsidTr="00CA6CA9">
        <w:trPr>
          <w:trHeight w:val="143"/>
        </w:trPr>
        <w:tc>
          <w:tcPr>
            <w:tcW w:w="630" w:type="dxa"/>
          </w:tcPr>
          <w:p w14:paraId="60584388" w14:textId="77777777" w:rsidR="00B0521C" w:rsidRPr="005A1ED4" w:rsidRDefault="00B0521C" w:rsidP="000E0C49">
            <w:pPr>
              <w:pStyle w:val="ListParagraph"/>
              <w:widowControl w:val="0"/>
              <w:numPr>
                <w:ilvl w:val="0"/>
                <w:numId w:val="7"/>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3523B1F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CCMOL302</w:t>
            </w:r>
          </w:p>
        </w:tc>
        <w:tc>
          <w:tcPr>
            <w:tcW w:w="2340" w:type="dxa"/>
          </w:tcPr>
          <w:p w14:paraId="356E35DB"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Describe the occupation and learning process</w:t>
            </w:r>
          </w:p>
        </w:tc>
        <w:tc>
          <w:tcPr>
            <w:tcW w:w="630" w:type="dxa"/>
          </w:tcPr>
          <w:p w14:paraId="6014DB16" w14:textId="77777777" w:rsidR="00B0521C" w:rsidRPr="005A1ED4" w:rsidRDefault="00B0521C" w:rsidP="000E0C49">
            <w:pPr>
              <w:pStyle w:val="ListParagraph"/>
              <w:widowControl w:val="0"/>
              <w:numPr>
                <w:ilvl w:val="0"/>
                <w:numId w:val="8"/>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Borders>
              <w:top w:val="single" w:sz="8" w:space="0" w:color="F79646"/>
              <w:left w:val="nil"/>
              <w:bottom w:val="single" w:sz="8" w:space="0" w:color="F79646"/>
              <w:right w:val="nil"/>
            </w:tcBorders>
          </w:tcPr>
          <w:p w14:paraId="1B25D49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CCMKS402</w:t>
            </w:r>
          </w:p>
        </w:tc>
        <w:tc>
          <w:tcPr>
            <w:tcW w:w="2250" w:type="dxa"/>
            <w:tcBorders>
              <w:top w:val="single" w:sz="8" w:space="0" w:color="F79646"/>
              <w:left w:val="nil"/>
              <w:bottom w:val="single" w:sz="8" w:space="0" w:color="F79646"/>
              <w:right w:val="nil"/>
            </w:tcBorders>
          </w:tcPr>
          <w:p w14:paraId="1559EA38"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Kutumia Kiswahili katika mawasiliano ya kawaida</w:t>
            </w:r>
          </w:p>
        </w:tc>
        <w:tc>
          <w:tcPr>
            <w:tcW w:w="720" w:type="dxa"/>
          </w:tcPr>
          <w:p w14:paraId="357B2AC1"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512401BC"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CCMFT502</w:t>
            </w:r>
          </w:p>
        </w:tc>
        <w:tc>
          <w:tcPr>
            <w:tcW w:w="2792" w:type="dxa"/>
          </w:tcPr>
          <w:p w14:paraId="6D63580B" w14:textId="77777777" w:rsidR="00B0521C" w:rsidRPr="0037786F" w:rsidRDefault="00B0521C" w:rsidP="00CA6CA9">
            <w:pPr>
              <w:widowControl w:val="0"/>
              <w:spacing w:after="0" w:line="240" w:lineRule="auto"/>
              <w:rPr>
                <w:rFonts w:asciiTheme="minorHAnsi" w:hAnsiTheme="minorHAnsi" w:cstheme="minorHAnsi"/>
                <w:sz w:val="24"/>
                <w:szCs w:val="24"/>
              </w:rPr>
            </w:pPr>
            <w:r w:rsidRPr="0037786F">
              <w:rPr>
                <w:rFonts w:asciiTheme="minorHAnsi" w:hAnsiTheme="minorHAnsi" w:cstheme="minorHAnsi"/>
                <w:sz w:val="24"/>
                <w:szCs w:val="24"/>
              </w:rPr>
              <w:t>Echanger les idées en Français élémentaire</w:t>
            </w:r>
          </w:p>
        </w:tc>
      </w:tr>
      <w:tr w:rsidR="00B0521C" w:rsidRPr="00C50D9C" w14:paraId="07168054" w14:textId="77777777" w:rsidTr="00CA6CA9">
        <w:trPr>
          <w:trHeight w:val="455"/>
        </w:trPr>
        <w:tc>
          <w:tcPr>
            <w:tcW w:w="630" w:type="dxa"/>
          </w:tcPr>
          <w:p w14:paraId="7E7602AF" w14:textId="77777777" w:rsidR="00B0521C" w:rsidRPr="0037786F" w:rsidRDefault="00B0521C" w:rsidP="00CA6CA9">
            <w:pPr>
              <w:rPr>
                <w:rFonts w:asciiTheme="minorHAnsi" w:eastAsia="Times New Roman" w:hAnsiTheme="minorHAnsi" w:cstheme="minorHAnsi"/>
                <w:sz w:val="24"/>
                <w:szCs w:val="24"/>
              </w:rPr>
            </w:pPr>
          </w:p>
        </w:tc>
        <w:tc>
          <w:tcPr>
            <w:tcW w:w="1800" w:type="dxa"/>
            <w:shd w:val="clear" w:color="auto" w:fill="auto"/>
            <w:tcMar>
              <w:top w:w="100" w:type="dxa"/>
              <w:left w:w="100" w:type="dxa"/>
              <w:bottom w:w="100" w:type="dxa"/>
              <w:right w:w="100" w:type="dxa"/>
            </w:tcMar>
          </w:tcPr>
          <w:p w14:paraId="1051E505"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2340" w:type="dxa"/>
          </w:tcPr>
          <w:p w14:paraId="30CBA498"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630" w:type="dxa"/>
          </w:tcPr>
          <w:p w14:paraId="0F762267" w14:textId="77777777" w:rsidR="00B0521C" w:rsidRPr="0037786F" w:rsidRDefault="00B0521C" w:rsidP="00CA6CA9">
            <w:pPr>
              <w:rPr>
                <w:rFonts w:asciiTheme="minorHAnsi" w:hAnsiTheme="minorHAnsi" w:cstheme="minorHAnsi"/>
                <w:sz w:val="24"/>
                <w:szCs w:val="24"/>
              </w:rPr>
            </w:pPr>
          </w:p>
        </w:tc>
        <w:tc>
          <w:tcPr>
            <w:tcW w:w="1620" w:type="dxa"/>
          </w:tcPr>
          <w:p w14:paraId="42129253" w14:textId="77777777" w:rsidR="00B0521C" w:rsidRPr="0037786F" w:rsidRDefault="00B0521C" w:rsidP="00CA6CA9">
            <w:pPr>
              <w:widowControl w:val="0"/>
              <w:spacing w:after="0" w:line="240" w:lineRule="auto"/>
              <w:rPr>
                <w:rFonts w:asciiTheme="minorHAnsi" w:hAnsiTheme="minorHAnsi" w:cstheme="minorHAnsi"/>
                <w:sz w:val="24"/>
                <w:szCs w:val="24"/>
              </w:rPr>
            </w:pPr>
          </w:p>
        </w:tc>
        <w:tc>
          <w:tcPr>
            <w:tcW w:w="2250" w:type="dxa"/>
          </w:tcPr>
          <w:p w14:paraId="5D8449E0"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720" w:type="dxa"/>
          </w:tcPr>
          <w:p w14:paraId="3712FA68" w14:textId="77777777" w:rsidR="00B0521C" w:rsidRPr="0037786F"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fr-FR"/>
              </w:rPr>
            </w:pPr>
          </w:p>
        </w:tc>
        <w:tc>
          <w:tcPr>
            <w:tcW w:w="1890" w:type="dxa"/>
          </w:tcPr>
          <w:p w14:paraId="6E1D2E1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CCMKK502</w:t>
            </w:r>
          </w:p>
        </w:tc>
        <w:tc>
          <w:tcPr>
            <w:tcW w:w="2792" w:type="dxa"/>
          </w:tcPr>
          <w:p w14:paraId="707D042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Kutumia Kiswahili katika mawasiliano ya kazini</w:t>
            </w:r>
          </w:p>
        </w:tc>
      </w:tr>
      <w:tr w:rsidR="00B0521C" w:rsidRPr="00C50D9C" w14:paraId="3B864E43" w14:textId="77777777" w:rsidTr="00CA6CA9">
        <w:trPr>
          <w:trHeight w:val="143"/>
        </w:trPr>
        <w:tc>
          <w:tcPr>
            <w:tcW w:w="630" w:type="dxa"/>
          </w:tcPr>
          <w:p w14:paraId="0545D6BC" w14:textId="77777777" w:rsidR="00B0521C" w:rsidRPr="005A1ED4" w:rsidRDefault="00B0521C" w:rsidP="00CA6CA9">
            <w:pPr>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634B90F5"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6504FCB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0B5FE009" w14:textId="77777777" w:rsidR="00B0521C" w:rsidRPr="005A1ED4" w:rsidRDefault="00B0521C" w:rsidP="00CA6CA9">
            <w:pPr>
              <w:rPr>
                <w:rFonts w:asciiTheme="minorHAnsi" w:hAnsiTheme="minorHAnsi" w:cstheme="minorHAnsi"/>
                <w:sz w:val="24"/>
                <w:szCs w:val="24"/>
                <w:lang w:val="en-GB"/>
              </w:rPr>
            </w:pPr>
          </w:p>
        </w:tc>
        <w:tc>
          <w:tcPr>
            <w:tcW w:w="1620" w:type="dxa"/>
          </w:tcPr>
          <w:p w14:paraId="78226DCB"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250" w:type="dxa"/>
          </w:tcPr>
          <w:p w14:paraId="5BDAEB3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720" w:type="dxa"/>
          </w:tcPr>
          <w:p w14:paraId="787FBC4E"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5767F62B"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CCMPE502</w:t>
            </w:r>
          </w:p>
        </w:tc>
        <w:tc>
          <w:tcPr>
            <w:tcW w:w="2792" w:type="dxa"/>
          </w:tcPr>
          <w:p w14:paraId="4A5BB6F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Apply Proffessional and </w:t>
            </w:r>
            <w:r w:rsidRPr="005A1ED4">
              <w:rPr>
                <w:rFonts w:asciiTheme="minorHAnsi" w:hAnsiTheme="minorHAnsi" w:cstheme="minorHAnsi"/>
                <w:sz w:val="24"/>
                <w:szCs w:val="24"/>
                <w:lang w:val="en-GB"/>
              </w:rPr>
              <w:lastRenderedPageBreak/>
              <w:t>multiclutural ethics at workplace</w:t>
            </w:r>
          </w:p>
        </w:tc>
      </w:tr>
      <w:tr w:rsidR="00B0521C" w:rsidRPr="00C50D9C" w14:paraId="70A1A0AA" w14:textId="77777777" w:rsidTr="00CA6CA9">
        <w:trPr>
          <w:trHeight w:val="500"/>
        </w:trPr>
        <w:tc>
          <w:tcPr>
            <w:tcW w:w="630" w:type="dxa"/>
          </w:tcPr>
          <w:p w14:paraId="2A752CD8"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6C461F6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592F9074"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10C58A7C" w14:textId="77777777" w:rsidR="00B0521C" w:rsidRPr="005A1ED4" w:rsidRDefault="00B0521C" w:rsidP="00CA6CA9">
            <w:pPr>
              <w:pStyle w:val="ListParagraph"/>
              <w:ind w:left="0"/>
              <w:rPr>
                <w:rFonts w:asciiTheme="minorHAnsi" w:hAnsiTheme="minorHAnsi" w:cstheme="minorHAnsi"/>
                <w:sz w:val="24"/>
                <w:szCs w:val="24"/>
                <w:lang w:val="en-GB"/>
              </w:rPr>
            </w:pPr>
          </w:p>
        </w:tc>
        <w:tc>
          <w:tcPr>
            <w:tcW w:w="1620" w:type="dxa"/>
          </w:tcPr>
          <w:p w14:paraId="055E707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250" w:type="dxa"/>
          </w:tcPr>
          <w:p w14:paraId="130C7E2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720" w:type="dxa"/>
          </w:tcPr>
          <w:p w14:paraId="614FCB72"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4D3CC03C"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CCMCZ501</w:t>
            </w:r>
          </w:p>
        </w:tc>
        <w:tc>
          <w:tcPr>
            <w:tcW w:w="2792" w:type="dxa"/>
          </w:tcPr>
          <w:p w14:paraId="2EA7A64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Develop attitudes of living together in harmony</w:t>
            </w:r>
          </w:p>
        </w:tc>
      </w:tr>
      <w:tr w:rsidR="00B0521C" w:rsidRPr="00C50D9C" w14:paraId="2F232B8F" w14:textId="77777777" w:rsidTr="00CA6CA9">
        <w:trPr>
          <w:trHeight w:val="500"/>
        </w:trPr>
        <w:tc>
          <w:tcPr>
            <w:tcW w:w="630" w:type="dxa"/>
          </w:tcPr>
          <w:p w14:paraId="039D9B8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5064A153"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3F8DBCB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3B8E01AA" w14:textId="77777777" w:rsidR="00B0521C" w:rsidRPr="005A1ED4" w:rsidRDefault="00B0521C" w:rsidP="00CA6CA9">
            <w:pPr>
              <w:pStyle w:val="ListParagraph"/>
              <w:ind w:left="0"/>
              <w:rPr>
                <w:rFonts w:asciiTheme="minorHAnsi" w:hAnsiTheme="minorHAnsi" w:cstheme="minorHAnsi"/>
                <w:sz w:val="24"/>
                <w:szCs w:val="24"/>
                <w:lang w:val="en-GB"/>
              </w:rPr>
            </w:pPr>
          </w:p>
        </w:tc>
        <w:tc>
          <w:tcPr>
            <w:tcW w:w="1620" w:type="dxa"/>
          </w:tcPr>
          <w:p w14:paraId="51E2A548"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250" w:type="dxa"/>
          </w:tcPr>
          <w:p w14:paraId="7EEBA2C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720" w:type="dxa"/>
          </w:tcPr>
          <w:p w14:paraId="30D0B484"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51A9E81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GENAP502</w:t>
            </w:r>
          </w:p>
        </w:tc>
        <w:tc>
          <w:tcPr>
            <w:tcW w:w="2792" w:type="dxa"/>
          </w:tcPr>
          <w:p w14:paraId="7E3AC1A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Mathematical Analysis, Statistics and Probability</w:t>
            </w:r>
          </w:p>
        </w:tc>
      </w:tr>
      <w:tr w:rsidR="00B0521C" w:rsidRPr="00C50D9C" w14:paraId="5156AE77" w14:textId="77777777" w:rsidTr="00CA6CA9">
        <w:trPr>
          <w:trHeight w:val="500"/>
        </w:trPr>
        <w:tc>
          <w:tcPr>
            <w:tcW w:w="630" w:type="dxa"/>
          </w:tcPr>
          <w:p w14:paraId="734AE05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1A8D702E"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3F1550E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2FCC9C1C" w14:textId="77777777" w:rsidR="00B0521C" w:rsidRPr="005A1ED4" w:rsidRDefault="00B0521C" w:rsidP="00CA6CA9">
            <w:pPr>
              <w:pStyle w:val="ListParagraph"/>
              <w:ind w:left="0"/>
              <w:rPr>
                <w:rFonts w:asciiTheme="minorHAnsi" w:hAnsiTheme="minorHAnsi" w:cstheme="minorHAnsi"/>
                <w:sz w:val="24"/>
                <w:szCs w:val="24"/>
                <w:lang w:val="en-GB"/>
              </w:rPr>
            </w:pPr>
          </w:p>
        </w:tc>
        <w:tc>
          <w:tcPr>
            <w:tcW w:w="1620" w:type="dxa"/>
          </w:tcPr>
          <w:p w14:paraId="578DA5E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250" w:type="dxa"/>
          </w:tcPr>
          <w:p w14:paraId="70217C0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720" w:type="dxa"/>
          </w:tcPr>
          <w:p w14:paraId="4FA124B0"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74095AA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GENDM502</w:t>
            </w:r>
          </w:p>
        </w:tc>
        <w:tc>
          <w:tcPr>
            <w:tcW w:w="2792" w:type="dxa"/>
          </w:tcPr>
          <w:p w14:paraId="25E806B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dynamics and mechanical waves</w:t>
            </w:r>
          </w:p>
        </w:tc>
      </w:tr>
      <w:tr w:rsidR="00B0521C" w:rsidRPr="00C50D9C" w14:paraId="4F24F370" w14:textId="77777777" w:rsidTr="00CA6CA9">
        <w:trPr>
          <w:trHeight w:val="500"/>
        </w:trPr>
        <w:tc>
          <w:tcPr>
            <w:tcW w:w="630" w:type="dxa"/>
          </w:tcPr>
          <w:p w14:paraId="056FDB1C"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2F35666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2EA6AE8D"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4B8319FC" w14:textId="77777777" w:rsidR="00B0521C" w:rsidRPr="005A1ED4" w:rsidRDefault="00B0521C" w:rsidP="00CA6CA9">
            <w:pPr>
              <w:pStyle w:val="ListParagraph"/>
              <w:ind w:left="0"/>
              <w:rPr>
                <w:rFonts w:asciiTheme="minorHAnsi" w:hAnsiTheme="minorHAnsi" w:cstheme="minorHAnsi"/>
                <w:sz w:val="24"/>
                <w:szCs w:val="24"/>
                <w:lang w:val="en-GB"/>
              </w:rPr>
            </w:pPr>
          </w:p>
        </w:tc>
        <w:tc>
          <w:tcPr>
            <w:tcW w:w="1620" w:type="dxa"/>
          </w:tcPr>
          <w:p w14:paraId="7F88AC5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250" w:type="dxa"/>
          </w:tcPr>
          <w:p w14:paraId="39477C1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720" w:type="dxa"/>
          </w:tcPr>
          <w:p w14:paraId="0671328A" w14:textId="77777777" w:rsidR="00B0521C" w:rsidRPr="005A1ED4" w:rsidRDefault="00B0521C" w:rsidP="000E0C49">
            <w:pPr>
              <w:pStyle w:val="ListParagraph"/>
              <w:widowControl w:val="0"/>
              <w:numPr>
                <w:ilvl w:val="0"/>
                <w:numId w:val="9"/>
              </w:numPr>
              <w:autoSpaceDE w:val="0"/>
              <w:autoSpaceDN w:val="0"/>
              <w:spacing w:after="0" w:line="240" w:lineRule="auto"/>
              <w:ind w:left="0"/>
              <w:contextualSpacing w:val="0"/>
              <w:rPr>
                <w:rFonts w:asciiTheme="minorHAnsi" w:hAnsiTheme="minorHAnsi" w:cstheme="minorHAnsi"/>
                <w:sz w:val="24"/>
                <w:szCs w:val="24"/>
                <w:lang w:val="en-GB"/>
              </w:rPr>
            </w:pPr>
          </w:p>
        </w:tc>
        <w:tc>
          <w:tcPr>
            <w:tcW w:w="1890" w:type="dxa"/>
          </w:tcPr>
          <w:p w14:paraId="3FAC8EFB"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GENAC502</w:t>
            </w:r>
          </w:p>
        </w:tc>
        <w:tc>
          <w:tcPr>
            <w:tcW w:w="2792" w:type="dxa"/>
          </w:tcPr>
          <w:p w14:paraId="59F60B86"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Demonstrate basics of Analytical Chemistry</w:t>
            </w:r>
          </w:p>
        </w:tc>
      </w:tr>
    </w:tbl>
    <w:p w14:paraId="579BEEC5" w14:textId="77777777" w:rsidR="00B0521C" w:rsidRPr="005A1ED4" w:rsidRDefault="00B0521C" w:rsidP="00CA6CA9">
      <w:pPr>
        <w:tabs>
          <w:tab w:val="left" w:pos="941"/>
        </w:tabs>
        <w:spacing w:after="240" w:line="276" w:lineRule="auto"/>
        <w:jc w:val="both"/>
        <w:rPr>
          <w:rFonts w:eastAsia="Times New Roman" w:cstheme="minorHAnsi"/>
          <w:b/>
          <w:bCs/>
          <w:sz w:val="24"/>
          <w:szCs w:val="24"/>
          <w:lang w:val="en-GB"/>
        </w:rPr>
      </w:pPr>
    </w:p>
    <w:p w14:paraId="1423E8AA" w14:textId="77777777" w:rsidR="00B0521C" w:rsidRPr="005A1ED4" w:rsidRDefault="00B0521C" w:rsidP="000E0C49">
      <w:pPr>
        <w:pStyle w:val="ListParagraph"/>
        <w:widowControl w:val="0"/>
        <w:numPr>
          <w:ilvl w:val="3"/>
          <w:numId w:val="5"/>
        </w:numPr>
        <w:tabs>
          <w:tab w:val="left" w:pos="941"/>
        </w:tabs>
        <w:autoSpaceDE w:val="0"/>
        <w:autoSpaceDN w:val="0"/>
        <w:spacing w:after="240"/>
        <w:ind w:left="0"/>
        <w:contextualSpacing w:val="0"/>
        <w:jc w:val="both"/>
        <w:rPr>
          <w:rFonts w:asciiTheme="minorHAnsi" w:eastAsia="Times New Roman" w:hAnsiTheme="minorHAnsi" w:cstheme="minorHAnsi"/>
          <w:b/>
          <w:bCs/>
          <w:sz w:val="24"/>
          <w:szCs w:val="24"/>
          <w:lang w:val="en-GB"/>
        </w:rPr>
      </w:pPr>
      <w:r w:rsidRPr="005A1ED4">
        <w:rPr>
          <w:rFonts w:asciiTheme="minorHAnsi" w:eastAsia="Times New Roman" w:hAnsiTheme="minorHAnsi" w:cstheme="minorHAnsi"/>
          <w:b/>
          <w:bCs/>
          <w:sz w:val="24"/>
          <w:szCs w:val="24"/>
          <w:lang w:val="en-GB"/>
        </w:rPr>
        <w:t>LIST OF CORE MODULES FOR PLUMBING TECHNOLOGY TRADE (19 Modules)</w:t>
      </w:r>
    </w:p>
    <w:tbl>
      <w:tblPr>
        <w:tblStyle w:val="2"/>
        <w:tblW w:w="1467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800"/>
        <w:gridCol w:w="2340"/>
        <w:gridCol w:w="630"/>
        <w:gridCol w:w="1620"/>
        <w:gridCol w:w="2250"/>
        <w:gridCol w:w="630"/>
        <w:gridCol w:w="1980"/>
        <w:gridCol w:w="2792"/>
      </w:tblGrid>
      <w:tr w:rsidR="00B0521C" w:rsidRPr="005A1ED4" w14:paraId="44EA9670" w14:textId="77777777" w:rsidTr="00CA6CA9">
        <w:trPr>
          <w:trHeight w:val="474"/>
        </w:trPr>
        <w:tc>
          <w:tcPr>
            <w:tcW w:w="4770" w:type="dxa"/>
            <w:gridSpan w:val="3"/>
          </w:tcPr>
          <w:p w14:paraId="40A18737"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3 modules</w:t>
            </w:r>
          </w:p>
        </w:tc>
        <w:tc>
          <w:tcPr>
            <w:tcW w:w="4500" w:type="dxa"/>
            <w:gridSpan w:val="3"/>
          </w:tcPr>
          <w:p w14:paraId="0FCD316F"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4 modules</w:t>
            </w:r>
          </w:p>
        </w:tc>
        <w:tc>
          <w:tcPr>
            <w:tcW w:w="5402" w:type="dxa"/>
            <w:gridSpan w:val="3"/>
          </w:tcPr>
          <w:p w14:paraId="4DEE2ABE"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5 modules</w:t>
            </w:r>
          </w:p>
        </w:tc>
      </w:tr>
      <w:tr w:rsidR="00B0521C" w:rsidRPr="005A1ED4" w14:paraId="77BB8732" w14:textId="77777777" w:rsidTr="00CA6CA9">
        <w:trPr>
          <w:trHeight w:val="474"/>
        </w:trPr>
        <w:tc>
          <w:tcPr>
            <w:tcW w:w="630" w:type="dxa"/>
          </w:tcPr>
          <w:p w14:paraId="769A113D"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800" w:type="dxa"/>
            <w:shd w:val="clear" w:color="auto" w:fill="auto"/>
            <w:tcMar>
              <w:top w:w="100" w:type="dxa"/>
              <w:left w:w="100" w:type="dxa"/>
              <w:bottom w:w="100" w:type="dxa"/>
              <w:right w:w="100" w:type="dxa"/>
            </w:tcMar>
          </w:tcPr>
          <w:p w14:paraId="0F94471A"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340" w:type="dxa"/>
          </w:tcPr>
          <w:p w14:paraId="46786053"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630" w:type="dxa"/>
          </w:tcPr>
          <w:p w14:paraId="13142C9E"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620" w:type="dxa"/>
          </w:tcPr>
          <w:p w14:paraId="0800626C"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250" w:type="dxa"/>
          </w:tcPr>
          <w:p w14:paraId="11CC857B"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630" w:type="dxa"/>
          </w:tcPr>
          <w:p w14:paraId="6E2974A8"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980" w:type="dxa"/>
          </w:tcPr>
          <w:p w14:paraId="476D3AFB"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792" w:type="dxa"/>
          </w:tcPr>
          <w:p w14:paraId="447C8307"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r>
      <w:tr w:rsidR="00B0521C" w:rsidRPr="005A1ED4" w14:paraId="584FE6DA" w14:textId="77777777" w:rsidTr="00CA6CA9">
        <w:trPr>
          <w:trHeight w:val="143"/>
        </w:trPr>
        <w:tc>
          <w:tcPr>
            <w:tcW w:w="630" w:type="dxa"/>
          </w:tcPr>
          <w:p w14:paraId="703E7954"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27C18893"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PLTBE302</w:t>
            </w:r>
          </w:p>
        </w:tc>
        <w:tc>
          <w:tcPr>
            <w:tcW w:w="2340" w:type="dxa"/>
          </w:tcPr>
          <w:p w14:paraId="46A12906"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Perform basic Electricity</w:t>
            </w:r>
          </w:p>
        </w:tc>
        <w:tc>
          <w:tcPr>
            <w:tcW w:w="630" w:type="dxa"/>
          </w:tcPr>
          <w:p w14:paraId="2FAF98CF"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E85F79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PLTPW401</w:t>
            </w:r>
          </w:p>
        </w:tc>
        <w:tc>
          <w:tcPr>
            <w:tcW w:w="2250" w:type="dxa"/>
          </w:tcPr>
          <w:p w14:paraId="7477629E"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Plumbing basic welding</w:t>
            </w:r>
          </w:p>
        </w:tc>
        <w:tc>
          <w:tcPr>
            <w:tcW w:w="630" w:type="dxa"/>
          </w:tcPr>
          <w:p w14:paraId="230F4BCC"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1CDBA97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GENBH501</w:t>
            </w:r>
          </w:p>
        </w:tc>
        <w:tc>
          <w:tcPr>
            <w:tcW w:w="2792" w:type="dxa"/>
          </w:tcPr>
          <w:p w14:paraId="3200808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basics of Hydraulics</w:t>
            </w:r>
          </w:p>
        </w:tc>
      </w:tr>
      <w:tr w:rsidR="00B0521C" w:rsidRPr="00C50D9C" w14:paraId="19383E41" w14:textId="77777777" w:rsidTr="00CA6CA9">
        <w:trPr>
          <w:trHeight w:val="143"/>
        </w:trPr>
        <w:tc>
          <w:tcPr>
            <w:tcW w:w="630" w:type="dxa"/>
          </w:tcPr>
          <w:p w14:paraId="0C58264B"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2CC1D0B5"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PLTSA302</w:t>
            </w:r>
          </w:p>
        </w:tc>
        <w:tc>
          <w:tcPr>
            <w:tcW w:w="2340" w:type="dxa"/>
          </w:tcPr>
          <w:p w14:paraId="227071D8"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Install sanitary appliances</w:t>
            </w:r>
          </w:p>
        </w:tc>
        <w:tc>
          <w:tcPr>
            <w:tcW w:w="630" w:type="dxa"/>
          </w:tcPr>
          <w:p w14:paraId="4ECC26E3"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08FCADE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PLTTD401</w:t>
            </w:r>
          </w:p>
        </w:tc>
        <w:tc>
          <w:tcPr>
            <w:tcW w:w="2250" w:type="dxa"/>
          </w:tcPr>
          <w:p w14:paraId="60A75B4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Basic technical drawing and AutoCAD</w:t>
            </w:r>
          </w:p>
        </w:tc>
        <w:tc>
          <w:tcPr>
            <w:tcW w:w="630" w:type="dxa"/>
          </w:tcPr>
          <w:p w14:paraId="0F661BD3" w14:textId="77777777" w:rsidR="00B0521C" w:rsidRPr="005A1ED4" w:rsidRDefault="00B0521C" w:rsidP="000E0C49">
            <w:pPr>
              <w:pStyle w:val="ListParagraph"/>
              <w:widowControl w:val="0"/>
              <w:numPr>
                <w:ilvl w:val="0"/>
                <w:numId w:val="13"/>
              </w:numPr>
              <w:tabs>
                <w:tab w:val="left" w:pos="360"/>
              </w:tabs>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5B461D6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GENRS501</w:t>
            </w:r>
          </w:p>
        </w:tc>
        <w:tc>
          <w:tcPr>
            <w:tcW w:w="2792" w:type="dxa"/>
          </w:tcPr>
          <w:p w14:paraId="2BE2072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basics of REVIT MEP software</w:t>
            </w:r>
          </w:p>
        </w:tc>
      </w:tr>
      <w:tr w:rsidR="00B0521C" w:rsidRPr="005A1ED4" w14:paraId="0F40282A" w14:textId="77777777" w:rsidTr="00CA6CA9">
        <w:trPr>
          <w:trHeight w:val="143"/>
        </w:trPr>
        <w:tc>
          <w:tcPr>
            <w:tcW w:w="630" w:type="dxa"/>
          </w:tcPr>
          <w:p w14:paraId="1DB8FF1C"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5D1F9130"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BDCIA302</w:t>
            </w:r>
          </w:p>
        </w:tc>
        <w:tc>
          <w:tcPr>
            <w:tcW w:w="2340" w:type="dxa"/>
          </w:tcPr>
          <w:p w14:paraId="1F11CB3C"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eastAsia="Times New Roman" w:hAnsiTheme="minorHAnsi" w:cstheme="minorHAnsi"/>
                <w:sz w:val="24"/>
                <w:szCs w:val="24"/>
                <w:lang w:val="en-GB"/>
              </w:rPr>
              <w:t>Integrate the workplace</w:t>
            </w:r>
          </w:p>
        </w:tc>
        <w:tc>
          <w:tcPr>
            <w:tcW w:w="630" w:type="dxa"/>
          </w:tcPr>
          <w:p w14:paraId="08AE8CC0"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2B5A4DF6"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 WD 401</w:t>
            </w:r>
          </w:p>
        </w:tc>
        <w:tc>
          <w:tcPr>
            <w:tcW w:w="2250" w:type="dxa"/>
          </w:tcPr>
          <w:p w14:paraId="426D9049"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Installation of water distribution networks</w:t>
            </w:r>
          </w:p>
        </w:tc>
        <w:tc>
          <w:tcPr>
            <w:tcW w:w="630" w:type="dxa"/>
          </w:tcPr>
          <w:p w14:paraId="00452A06"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7869D21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 IA502</w:t>
            </w:r>
          </w:p>
        </w:tc>
        <w:tc>
          <w:tcPr>
            <w:tcW w:w="2792" w:type="dxa"/>
          </w:tcPr>
          <w:p w14:paraId="0EAC9E4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Integrate the workplace</w:t>
            </w:r>
          </w:p>
        </w:tc>
      </w:tr>
      <w:tr w:rsidR="00B0521C" w:rsidRPr="005A1ED4" w14:paraId="02D50961" w14:textId="77777777" w:rsidTr="00CA6CA9">
        <w:trPr>
          <w:trHeight w:val="143"/>
        </w:trPr>
        <w:tc>
          <w:tcPr>
            <w:tcW w:w="630" w:type="dxa"/>
          </w:tcPr>
          <w:p w14:paraId="2B519319" w14:textId="77777777" w:rsidR="00B0521C" w:rsidRPr="005A1ED4" w:rsidRDefault="00B0521C" w:rsidP="00CA6CA9">
            <w:pPr>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7384F6A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4EF6627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5D2B6EE0"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664981C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PLTGS 401</w:t>
            </w:r>
          </w:p>
        </w:tc>
        <w:tc>
          <w:tcPr>
            <w:tcW w:w="2250" w:type="dxa"/>
          </w:tcPr>
          <w:p w14:paraId="2D05B466"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Fuel gas system installation</w:t>
            </w:r>
          </w:p>
        </w:tc>
        <w:tc>
          <w:tcPr>
            <w:tcW w:w="630" w:type="dxa"/>
          </w:tcPr>
          <w:p w14:paraId="4EE66A7F"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789061E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PLTWI501</w:t>
            </w:r>
          </w:p>
        </w:tc>
        <w:tc>
          <w:tcPr>
            <w:tcW w:w="2792" w:type="dxa"/>
          </w:tcPr>
          <w:p w14:paraId="5607C31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Install water treatment system</w:t>
            </w:r>
          </w:p>
        </w:tc>
      </w:tr>
      <w:tr w:rsidR="00B0521C" w:rsidRPr="005A1ED4" w14:paraId="72B6A29A" w14:textId="77777777" w:rsidTr="00CA6CA9">
        <w:trPr>
          <w:trHeight w:val="143"/>
        </w:trPr>
        <w:tc>
          <w:tcPr>
            <w:tcW w:w="630" w:type="dxa"/>
          </w:tcPr>
          <w:p w14:paraId="41D5798C"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35A4C941"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0DC9817B"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06790E60"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6D291F5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PLTFF 401</w:t>
            </w:r>
          </w:p>
        </w:tc>
        <w:tc>
          <w:tcPr>
            <w:tcW w:w="2250" w:type="dxa"/>
          </w:tcPr>
          <w:p w14:paraId="5DA320D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Firefighting system installation</w:t>
            </w:r>
          </w:p>
        </w:tc>
        <w:tc>
          <w:tcPr>
            <w:tcW w:w="630" w:type="dxa"/>
          </w:tcPr>
          <w:p w14:paraId="5630D890"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2AF0E61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PLTWW501</w:t>
            </w:r>
          </w:p>
        </w:tc>
        <w:tc>
          <w:tcPr>
            <w:tcW w:w="2792" w:type="dxa"/>
          </w:tcPr>
          <w:p w14:paraId="76B757F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Install wastewater treatment system</w:t>
            </w:r>
          </w:p>
        </w:tc>
      </w:tr>
      <w:tr w:rsidR="00B0521C" w:rsidRPr="005A1ED4" w14:paraId="12805E0B" w14:textId="77777777" w:rsidTr="00CA6CA9">
        <w:trPr>
          <w:trHeight w:val="455"/>
        </w:trPr>
        <w:tc>
          <w:tcPr>
            <w:tcW w:w="630" w:type="dxa"/>
          </w:tcPr>
          <w:p w14:paraId="6388E228"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15590E3F"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14844814"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31CDDBCB"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4175BAE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PLTPS401</w:t>
            </w:r>
          </w:p>
        </w:tc>
        <w:tc>
          <w:tcPr>
            <w:tcW w:w="2250" w:type="dxa"/>
          </w:tcPr>
          <w:p w14:paraId="5C8F5C85"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Pumping system Installation</w:t>
            </w:r>
          </w:p>
        </w:tc>
        <w:tc>
          <w:tcPr>
            <w:tcW w:w="630" w:type="dxa"/>
          </w:tcPr>
          <w:p w14:paraId="02DD5427"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7FF21CF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PLTWF501</w:t>
            </w:r>
          </w:p>
        </w:tc>
        <w:tc>
          <w:tcPr>
            <w:tcW w:w="2792" w:type="dxa"/>
          </w:tcPr>
          <w:p w14:paraId="064EA79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Install water features system</w:t>
            </w:r>
          </w:p>
        </w:tc>
      </w:tr>
      <w:tr w:rsidR="00B0521C" w:rsidRPr="005A1ED4" w14:paraId="17225667" w14:textId="77777777" w:rsidTr="00CA6CA9">
        <w:trPr>
          <w:trHeight w:val="143"/>
        </w:trPr>
        <w:tc>
          <w:tcPr>
            <w:tcW w:w="630" w:type="dxa"/>
          </w:tcPr>
          <w:p w14:paraId="61A48E15" w14:textId="77777777" w:rsidR="00B0521C" w:rsidRPr="005A1ED4" w:rsidRDefault="00B0521C" w:rsidP="000E0C49">
            <w:pPr>
              <w:pStyle w:val="ListParagraph"/>
              <w:widowControl w:val="0"/>
              <w:numPr>
                <w:ilvl w:val="0"/>
                <w:numId w:val="15"/>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00EB9D6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6A02A08E"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01D65882"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170E27E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PLTHW401</w:t>
            </w:r>
          </w:p>
        </w:tc>
        <w:tc>
          <w:tcPr>
            <w:tcW w:w="2250" w:type="dxa"/>
          </w:tcPr>
          <w:p w14:paraId="151D970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Hot water system installation</w:t>
            </w:r>
          </w:p>
        </w:tc>
        <w:tc>
          <w:tcPr>
            <w:tcW w:w="630" w:type="dxa"/>
          </w:tcPr>
          <w:p w14:paraId="2B368975"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664418A8"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PLTHI501</w:t>
            </w:r>
          </w:p>
        </w:tc>
        <w:tc>
          <w:tcPr>
            <w:tcW w:w="2792" w:type="dxa"/>
          </w:tcPr>
          <w:p w14:paraId="5D72C5F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Install hydronic system</w:t>
            </w:r>
          </w:p>
        </w:tc>
      </w:tr>
      <w:tr w:rsidR="00B0521C" w:rsidRPr="005A1ED4" w14:paraId="3D23A760" w14:textId="77777777" w:rsidTr="00CA6CA9">
        <w:trPr>
          <w:trHeight w:val="500"/>
        </w:trPr>
        <w:tc>
          <w:tcPr>
            <w:tcW w:w="630" w:type="dxa"/>
          </w:tcPr>
          <w:p w14:paraId="1B595894"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4DA7F138"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3EDDC7D0"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5D474190" w14:textId="77777777" w:rsidR="00B0521C" w:rsidRPr="005A1ED4" w:rsidRDefault="00B0521C" w:rsidP="000E0C49">
            <w:pPr>
              <w:pStyle w:val="ListParagraph"/>
              <w:widowControl w:val="0"/>
              <w:numPr>
                <w:ilvl w:val="0"/>
                <w:numId w:val="14"/>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11AB2AB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PLTHW401</w:t>
            </w:r>
          </w:p>
        </w:tc>
        <w:tc>
          <w:tcPr>
            <w:tcW w:w="2250" w:type="dxa"/>
          </w:tcPr>
          <w:p w14:paraId="6E91D26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Integrate the workplace</w:t>
            </w:r>
          </w:p>
        </w:tc>
        <w:tc>
          <w:tcPr>
            <w:tcW w:w="630" w:type="dxa"/>
          </w:tcPr>
          <w:p w14:paraId="6B413D76" w14:textId="77777777" w:rsidR="00B0521C" w:rsidRPr="005A1ED4" w:rsidRDefault="00B0521C" w:rsidP="000E0C49">
            <w:pPr>
              <w:pStyle w:val="ListParagraph"/>
              <w:widowControl w:val="0"/>
              <w:numPr>
                <w:ilvl w:val="0"/>
                <w:numId w:val="13"/>
              </w:numPr>
              <w:autoSpaceDE w:val="0"/>
              <w:autoSpaceDN w:val="0"/>
              <w:spacing w:after="0" w:line="240" w:lineRule="auto"/>
              <w:ind w:left="0"/>
              <w:contextualSpacing w:val="0"/>
              <w:rPr>
                <w:rFonts w:asciiTheme="minorHAnsi" w:hAnsiTheme="minorHAnsi" w:cstheme="minorHAnsi"/>
                <w:sz w:val="24"/>
                <w:szCs w:val="24"/>
                <w:lang w:val="en-GB"/>
              </w:rPr>
            </w:pPr>
          </w:p>
        </w:tc>
        <w:tc>
          <w:tcPr>
            <w:tcW w:w="1980" w:type="dxa"/>
          </w:tcPr>
          <w:p w14:paraId="40DFD0E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PLTII501</w:t>
            </w:r>
          </w:p>
        </w:tc>
        <w:tc>
          <w:tcPr>
            <w:tcW w:w="2792" w:type="dxa"/>
          </w:tcPr>
          <w:p w14:paraId="655D08B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Install irrigation system</w:t>
            </w:r>
          </w:p>
        </w:tc>
      </w:tr>
    </w:tbl>
    <w:p w14:paraId="1BD8DA61" w14:textId="77777777" w:rsidR="00B0521C" w:rsidRPr="005A1ED4" w:rsidRDefault="00B0521C" w:rsidP="00CA6CA9">
      <w:pPr>
        <w:tabs>
          <w:tab w:val="left" w:pos="941"/>
        </w:tabs>
        <w:spacing w:line="276" w:lineRule="auto"/>
        <w:jc w:val="both"/>
        <w:rPr>
          <w:rFonts w:eastAsia="Times New Roman" w:cstheme="minorHAnsi"/>
          <w:sz w:val="24"/>
          <w:szCs w:val="24"/>
          <w:lang w:val="en-GB"/>
        </w:rPr>
      </w:pPr>
    </w:p>
    <w:p w14:paraId="693E802C" w14:textId="77777777" w:rsidR="00B0521C" w:rsidRPr="005A1ED4" w:rsidRDefault="00B0521C" w:rsidP="00CA6CA9">
      <w:pPr>
        <w:rPr>
          <w:rFonts w:eastAsia="Times New Roman" w:cstheme="minorHAnsi"/>
          <w:sz w:val="24"/>
          <w:szCs w:val="24"/>
          <w:lang w:val="en-GB"/>
        </w:rPr>
      </w:pPr>
      <w:r w:rsidRPr="005A1ED4">
        <w:rPr>
          <w:rFonts w:eastAsia="Times New Roman" w:cstheme="minorHAnsi"/>
          <w:sz w:val="24"/>
          <w:szCs w:val="24"/>
          <w:lang w:val="en-GB"/>
        </w:rPr>
        <w:br w:type="page"/>
      </w:r>
    </w:p>
    <w:p w14:paraId="1DC7F606" w14:textId="77777777" w:rsidR="00B0521C" w:rsidRPr="005A1ED4" w:rsidRDefault="00B0521C" w:rsidP="000E0C49">
      <w:pPr>
        <w:pStyle w:val="ListParagraph"/>
        <w:widowControl w:val="0"/>
        <w:numPr>
          <w:ilvl w:val="3"/>
          <w:numId w:val="5"/>
        </w:numPr>
        <w:tabs>
          <w:tab w:val="left" w:pos="941"/>
        </w:tabs>
        <w:autoSpaceDE w:val="0"/>
        <w:autoSpaceDN w:val="0"/>
        <w:spacing w:after="240"/>
        <w:ind w:left="0"/>
        <w:contextualSpacing w:val="0"/>
        <w:jc w:val="both"/>
        <w:rPr>
          <w:rFonts w:asciiTheme="minorHAnsi" w:eastAsia="Times New Roman" w:hAnsiTheme="minorHAnsi" w:cstheme="minorHAnsi"/>
          <w:b/>
          <w:bCs/>
          <w:sz w:val="24"/>
          <w:szCs w:val="24"/>
          <w:lang w:val="en-GB"/>
        </w:rPr>
      </w:pPr>
      <w:r w:rsidRPr="005A1ED4">
        <w:rPr>
          <w:rFonts w:asciiTheme="minorHAnsi" w:eastAsia="Times New Roman" w:hAnsiTheme="minorHAnsi" w:cstheme="minorHAnsi"/>
          <w:b/>
          <w:bCs/>
          <w:sz w:val="24"/>
          <w:szCs w:val="24"/>
          <w:lang w:val="en-GB"/>
        </w:rPr>
        <w:lastRenderedPageBreak/>
        <w:t>LIST OF CORE MODULES FOR PUBLIC WORKS TRADE (27 Modules)</w:t>
      </w:r>
    </w:p>
    <w:tbl>
      <w:tblPr>
        <w:tblStyle w:val="2"/>
        <w:tblW w:w="1449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800"/>
        <w:gridCol w:w="2340"/>
        <w:gridCol w:w="630"/>
        <w:gridCol w:w="1620"/>
        <w:gridCol w:w="2250"/>
        <w:gridCol w:w="720"/>
        <w:gridCol w:w="1710"/>
        <w:gridCol w:w="2792"/>
      </w:tblGrid>
      <w:tr w:rsidR="00B0521C" w:rsidRPr="005A1ED4" w14:paraId="41EBBDA0" w14:textId="77777777" w:rsidTr="00CA6CA9">
        <w:trPr>
          <w:trHeight w:val="474"/>
        </w:trPr>
        <w:tc>
          <w:tcPr>
            <w:tcW w:w="4770" w:type="dxa"/>
            <w:gridSpan w:val="3"/>
          </w:tcPr>
          <w:p w14:paraId="1B35F616"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3 modules</w:t>
            </w:r>
          </w:p>
        </w:tc>
        <w:tc>
          <w:tcPr>
            <w:tcW w:w="4500" w:type="dxa"/>
            <w:gridSpan w:val="3"/>
          </w:tcPr>
          <w:p w14:paraId="002E5C6C"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4 modules</w:t>
            </w:r>
          </w:p>
        </w:tc>
        <w:tc>
          <w:tcPr>
            <w:tcW w:w="5222" w:type="dxa"/>
            <w:gridSpan w:val="3"/>
          </w:tcPr>
          <w:p w14:paraId="0D9C5814" w14:textId="77777777" w:rsidR="00B0521C" w:rsidRPr="005A1ED4" w:rsidRDefault="00B0521C" w:rsidP="00CA6CA9">
            <w:pPr>
              <w:widowControl w:val="0"/>
              <w:pBdr>
                <w:top w:val="nil"/>
                <w:left w:val="nil"/>
                <w:bottom w:val="nil"/>
                <w:right w:val="nil"/>
                <w:between w:val="nil"/>
              </w:pBdr>
              <w:spacing w:after="0" w:line="240" w:lineRule="auto"/>
              <w:jc w:val="center"/>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Level 5 modules</w:t>
            </w:r>
          </w:p>
        </w:tc>
      </w:tr>
      <w:tr w:rsidR="00B0521C" w:rsidRPr="005A1ED4" w14:paraId="24B3EBED" w14:textId="77777777" w:rsidTr="00CA6CA9">
        <w:trPr>
          <w:trHeight w:val="474"/>
        </w:trPr>
        <w:tc>
          <w:tcPr>
            <w:tcW w:w="630" w:type="dxa"/>
          </w:tcPr>
          <w:p w14:paraId="0BD67A7A"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800" w:type="dxa"/>
            <w:shd w:val="clear" w:color="auto" w:fill="auto"/>
            <w:tcMar>
              <w:top w:w="100" w:type="dxa"/>
              <w:left w:w="100" w:type="dxa"/>
              <w:bottom w:w="100" w:type="dxa"/>
              <w:right w:w="100" w:type="dxa"/>
            </w:tcMar>
          </w:tcPr>
          <w:p w14:paraId="3E254DB9"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340" w:type="dxa"/>
          </w:tcPr>
          <w:p w14:paraId="38237CE9"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630" w:type="dxa"/>
          </w:tcPr>
          <w:p w14:paraId="447BD428"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620" w:type="dxa"/>
          </w:tcPr>
          <w:p w14:paraId="5D86D061"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250" w:type="dxa"/>
          </w:tcPr>
          <w:p w14:paraId="17F50EE1"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c>
          <w:tcPr>
            <w:tcW w:w="720" w:type="dxa"/>
          </w:tcPr>
          <w:p w14:paraId="2F4887F5"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SN</w:t>
            </w:r>
          </w:p>
        </w:tc>
        <w:tc>
          <w:tcPr>
            <w:tcW w:w="1710" w:type="dxa"/>
          </w:tcPr>
          <w:p w14:paraId="0C94A104"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Code</w:t>
            </w:r>
          </w:p>
        </w:tc>
        <w:tc>
          <w:tcPr>
            <w:tcW w:w="2792" w:type="dxa"/>
          </w:tcPr>
          <w:p w14:paraId="3CF1D638" w14:textId="77777777" w:rsidR="00B0521C" w:rsidRPr="005A1ED4" w:rsidRDefault="00B0521C" w:rsidP="00CA6CA9">
            <w:pPr>
              <w:widowControl w:val="0"/>
              <w:pBdr>
                <w:top w:val="nil"/>
                <w:left w:val="nil"/>
                <w:bottom w:val="nil"/>
                <w:right w:val="nil"/>
                <w:between w:val="nil"/>
              </w:pBdr>
              <w:spacing w:after="0" w:line="240" w:lineRule="auto"/>
              <w:rPr>
                <w:rFonts w:asciiTheme="minorHAnsi" w:eastAsia="Times New Roman" w:hAnsiTheme="minorHAnsi" w:cstheme="minorHAnsi"/>
                <w:b/>
                <w:sz w:val="24"/>
                <w:szCs w:val="24"/>
                <w:lang w:val="en-GB"/>
              </w:rPr>
            </w:pPr>
            <w:r w:rsidRPr="005A1ED4">
              <w:rPr>
                <w:rFonts w:asciiTheme="minorHAnsi" w:eastAsia="Times New Roman" w:hAnsiTheme="minorHAnsi" w:cstheme="minorHAnsi"/>
                <w:b/>
                <w:sz w:val="24"/>
                <w:szCs w:val="24"/>
                <w:lang w:val="en-GB"/>
              </w:rPr>
              <w:t>Module Title</w:t>
            </w:r>
          </w:p>
        </w:tc>
      </w:tr>
      <w:tr w:rsidR="00B0521C" w:rsidRPr="00C50D9C" w14:paraId="749D0AFF" w14:textId="77777777" w:rsidTr="00CA6CA9">
        <w:trPr>
          <w:trHeight w:val="143"/>
        </w:trPr>
        <w:tc>
          <w:tcPr>
            <w:tcW w:w="630" w:type="dxa"/>
          </w:tcPr>
          <w:p w14:paraId="256EA4D0"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vAlign w:val="center"/>
          </w:tcPr>
          <w:p w14:paraId="20B57E8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PWOTD301</w:t>
            </w:r>
          </w:p>
        </w:tc>
        <w:tc>
          <w:tcPr>
            <w:tcW w:w="2340" w:type="dxa"/>
            <w:vAlign w:val="center"/>
          </w:tcPr>
          <w:p w14:paraId="6DC2E48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Basic Technical Drawing</w:t>
            </w:r>
          </w:p>
        </w:tc>
        <w:tc>
          <w:tcPr>
            <w:tcW w:w="630" w:type="dxa"/>
          </w:tcPr>
          <w:p w14:paraId="68C58AFF"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D7239F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PWOTD401</w:t>
            </w:r>
          </w:p>
        </w:tc>
        <w:tc>
          <w:tcPr>
            <w:tcW w:w="2250" w:type="dxa"/>
          </w:tcPr>
          <w:p w14:paraId="2226B710"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Apply Technical drawing</w:t>
            </w:r>
          </w:p>
        </w:tc>
        <w:tc>
          <w:tcPr>
            <w:tcW w:w="720" w:type="dxa"/>
          </w:tcPr>
          <w:p w14:paraId="42499DE1"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1D3A9C0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PWOSS501</w:t>
            </w:r>
          </w:p>
        </w:tc>
        <w:tc>
          <w:tcPr>
            <w:tcW w:w="2792" w:type="dxa"/>
          </w:tcPr>
          <w:p w14:paraId="6C7F8EF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Conduct Site Supervision of Public Works</w:t>
            </w:r>
          </w:p>
        </w:tc>
      </w:tr>
      <w:tr w:rsidR="00B0521C" w:rsidRPr="00C50D9C" w14:paraId="0EF3F135" w14:textId="77777777" w:rsidTr="00CA6CA9">
        <w:trPr>
          <w:trHeight w:val="143"/>
        </w:trPr>
        <w:tc>
          <w:tcPr>
            <w:tcW w:w="630" w:type="dxa"/>
          </w:tcPr>
          <w:p w14:paraId="47BBD458"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vAlign w:val="center"/>
          </w:tcPr>
          <w:p w14:paraId="0BCE099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PWOSH301</w:t>
            </w:r>
          </w:p>
        </w:tc>
        <w:tc>
          <w:tcPr>
            <w:tcW w:w="2340" w:type="dxa"/>
            <w:vAlign w:val="center"/>
          </w:tcPr>
          <w:p w14:paraId="7A53971C"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Public Works  Hygiene and Safety Precautions</w:t>
            </w:r>
          </w:p>
        </w:tc>
        <w:tc>
          <w:tcPr>
            <w:tcW w:w="630" w:type="dxa"/>
          </w:tcPr>
          <w:p w14:paraId="73D90D85"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68E8AD5C"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PWODM401</w:t>
            </w:r>
          </w:p>
        </w:tc>
        <w:tc>
          <w:tcPr>
            <w:tcW w:w="2250" w:type="dxa"/>
          </w:tcPr>
          <w:p w14:paraId="414FA0FA"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Perform Drainage system maintenance</w:t>
            </w:r>
          </w:p>
        </w:tc>
        <w:tc>
          <w:tcPr>
            <w:tcW w:w="720" w:type="dxa"/>
          </w:tcPr>
          <w:p w14:paraId="26DF68A5" w14:textId="77777777" w:rsidR="00B0521C" w:rsidRPr="005A1ED4" w:rsidRDefault="00B0521C" w:rsidP="000E0C49">
            <w:pPr>
              <w:pStyle w:val="ListParagraph"/>
              <w:widowControl w:val="0"/>
              <w:numPr>
                <w:ilvl w:val="0"/>
                <w:numId w:val="12"/>
              </w:numPr>
              <w:tabs>
                <w:tab w:val="left" w:pos="360"/>
              </w:tabs>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63BE42E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PWOAC501</w:t>
            </w:r>
          </w:p>
        </w:tc>
        <w:tc>
          <w:tcPr>
            <w:tcW w:w="2792" w:type="dxa"/>
          </w:tcPr>
          <w:p w14:paraId="1519844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Auto - CAD Civil 3D Software</w:t>
            </w:r>
          </w:p>
        </w:tc>
      </w:tr>
      <w:tr w:rsidR="00B0521C" w:rsidRPr="005A1ED4" w14:paraId="5728BFC1" w14:textId="77777777" w:rsidTr="00CA6CA9">
        <w:trPr>
          <w:trHeight w:val="143"/>
        </w:trPr>
        <w:tc>
          <w:tcPr>
            <w:tcW w:w="630" w:type="dxa"/>
          </w:tcPr>
          <w:p w14:paraId="3F794330"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2A13667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PWORS301</w:t>
            </w:r>
          </w:p>
        </w:tc>
        <w:tc>
          <w:tcPr>
            <w:tcW w:w="2340" w:type="dxa"/>
            <w:vAlign w:val="center"/>
          </w:tcPr>
          <w:p w14:paraId="454F083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Establish Road Signs, Marking and Crush Barriers</w:t>
            </w:r>
          </w:p>
        </w:tc>
        <w:tc>
          <w:tcPr>
            <w:tcW w:w="630" w:type="dxa"/>
          </w:tcPr>
          <w:p w14:paraId="03FB4B80"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5A8C2A57"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PWOCS401</w:t>
            </w:r>
          </w:p>
        </w:tc>
        <w:tc>
          <w:tcPr>
            <w:tcW w:w="2250" w:type="dxa"/>
          </w:tcPr>
          <w:p w14:paraId="4E413853"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r w:rsidRPr="005A1ED4">
              <w:rPr>
                <w:rFonts w:asciiTheme="minorHAnsi" w:hAnsiTheme="minorHAnsi" w:cstheme="minorHAnsi"/>
                <w:sz w:val="24"/>
                <w:szCs w:val="24"/>
                <w:lang w:val="en-GB"/>
              </w:rPr>
              <w:t>Perform Surveying data collection and setting out</w:t>
            </w:r>
          </w:p>
        </w:tc>
        <w:tc>
          <w:tcPr>
            <w:tcW w:w="720" w:type="dxa"/>
          </w:tcPr>
          <w:p w14:paraId="371AB77F"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16FE59D5"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PWOBC501</w:t>
            </w:r>
          </w:p>
        </w:tc>
        <w:tc>
          <w:tcPr>
            <w:tcW w:w="2792" w:type="dxa"/>
          </w:tcPr>
          <w:p w14:paraId="36C8F9E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Construct bridges</w:t>
            </w:r>
          </w:p>
        </w:tc>
      </w:tr>
      <w:tr w:rsidR="00B0521C" w:rsidRPr="005A1ED4" w14:paraId="7B0EEDE7" w14:textId="77777777" w:rsidTr="00CA6CA9">
        <w:trPr>
          <w:trHeight w:val="143"/>
        </w:trPr>
        <w:tc>
          <w:tcPr>
            <w:tcW w:w="630" w:type="dxa"/>
          </w:tcPr>
          <w:p w14:paraId="515133F7"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3343774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PWOMW301</w:t>
            </w:r>
          </w:p>
        </w:tc>
        <w:tc>
          <w:tcPr>
            <w:tcW w:w="2340" w:type="dxa"/>
          </w:tcPr>
          <w:p w14:paraId="3E44A661"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masonry works</w:t>
            </w:r>
            <w:r w:rsidRPr="005A1ED4">
              <w:rPr>
                <w:rFonts w:asciiTheme="minorHAnsi" w:hAnsiTheme="minorHAnsi" w:cstheme="minorHAnsi"/>
                <w:sz w:val="24"/>
                <w:szCs w:val="24"/>
                <w:lang w:val="en-GB"/>
              </w:rPr>
              <w:tab/>
            </w:r>
          </w:p>
        </w:tc>
        <w:tc>
          <w:tcPr>
            <w:tcW w:w="630" w:type="dxa"/>
          </w:tcPr>
          <w:p w14:paraId="6AAFB62C"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1EC952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PWOSW401</w:t>
            </w:r>
          </w:p>
        </w:tc>
        <w:tc>
          <w:tcPr>
            <w:tcW w:w="2250" w:type="dxa"/>
          </w:tcPr>
          <w:p w14:paraId="1C227A25"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steel bar works</w:t>
            </w:r>
          </w:p>
        </w:tc>
        <w:tc>
          <w:tcPr>
            <w:tcW w:w="720" w:type="dxa"/>
          </w:tcPr>
          <w:p w14:paraId="71B49EDA"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393F00F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PWOAP501</w:t>
            </w:r>
          </w:p>
        </w:tc>
        <w:tc>
          <w:tcPr>
            <w:tcW w:w="2792" w:type="dxa"/>
          </w:tcPr>
          <w:p w14:paraId="4115C40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Construct asphalt pavement</w:t>
            </w:r>
          </w:p>
        </w:tc>
      </w:tr>
      <w:tr w:rsidR="00B0521C" w:rsidRPr="00C50D9C" w14:paraId="2CCCC2E8" w14:textId="77777777" w:rsidTr="00CA6CA9">
        <w:trPr>
          <w:trHeight w:val="143"/>
        </w:trPr>
        <w:tc>
          <w:tcPr>
            <w:tcW w:w="630" w:type="dxa"/>
          </w:tcPr>
          <w:p w14:paraId="06C9A631"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00F94F3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PWOPR301</w:t>
            </w:r>
          </w:p>
        </w:tc>
        <w:tc>
          <w:tcPr>
            <w:tcW w:w="2340" w:type="dxa"/>
          </w:tcPr>
          <w:p w14:paraId="77619BCB"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Describe Public Works Resources</w:t>
            </w:r>
          </w:p>
        </w:tc>
        <w:tc>
          <w:tcPr>
            <w:tcW w:w="630" w:type="dxa"/>
          </w:tcPr>
          <w:p w14:paraId="76A2A345"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585E826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PWOAT401</w:t>
            </w:r>
          </w:p>
        </w:tc>
        <w:tc>
          <w:tcPr>
            <w:tcW w:w="2250" w:type="dxa"/>
          </w:tcPr>
          <w:p w14:paraId="3CBE933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Aggregates’  Tests</w:t>
            </w:r>
          </w:p>
        </w:tc>
        <w:tc>
          <w:tcPr>
            <w:tcW w:w="720" w:type="dxa"/>
          </w:tcPr>
          <w:p w14:paraId="7623B731"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5337D4C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PWOWS501</w:t>
            </w:r>
          </w:p>
        </w:tc>
        <w:tc>
          <w:tcPr>
            <w:tcW w:w="2792" w:type="dxa"/>
          </w:tcPr>
          <w:p w14:paraId="1FEB9C0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Construct spring water supply and sewerage structures</w:t>
            </w:r>
          </w:p>
        </w:tc>
      </w:tr>
      <w:tr w:rsidR="00B0521C" w:rsidRPr="00C50D9C" w14:paraId="42FAEAC9" w14:textId="77777777" w:rsidTr="00CA6CA9">
        <w:trPr>
          <w:trHeight w:val="455"/>
        </w:trPr>
        <w:tc>
          <w:tcPr>
            <w:tcW w:w="630" w:type="dxa"/>
          </w:tcPr>
          <w:p w14:paraId="465E1160"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21CD7A93"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PWORW301</w:t>
            </w:r>
          </w:p>
        </w:tc>
        <w:tc>
          <w:tcPr>
            <w:tcW w:w="2340" w:type="dxa"/>
          </w:tcPr>
          <w:p w14:paraId="62E4260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Construct Retaining walls</w:t>
            </w:r>
          </w:p>
        </w:tc>
        <w:tc>
          <w:tcPr>
            <w:tcW w:w="630" w:type="dxa"/>
          </w:tcPr>
          <w:p w14:paraId="6594B9F4"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15AEC1C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PWOCW401</w:t>
            </w:r>
          </w:p>
        </w:tc>
        <w:tc>
          <w:tcPr>
            <w:tcW w:w="2250" w:type="dxa"/>
          </w:tcPr>
          <w:p w14:paraId="6C4D881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Cement concrete works</w:t>
            </w:r>
          </w:p>
        </w:tc>
        <w:tc>
          <w:tcPr>
            <w:tcW w:w="720" w:type="dxa"/>
          </w:tcPr>
          <w:p w14:paraId="756C055E"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4C16EDF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PWOCE501</w:t>
            </w:r>
          </w:p>
        </w:tc>
        <w:tc>
          <w:tcPr>
            <w:tcW w:w="2792" w:type="dxa"/>
          </w:tcPr>
          <w:p w14:paraId="26B32E1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Estimate cost in public works</w:t>
            </w:r>
          </w:p>
        </w:tc>
      </w:tr>
      <w:tr w:rsidR="00B0521C" w:rsidRPr="005A1ED4" w14:paraId="14D22772" w14:textId="77777777" w:rsidTr="00CA6CA9">
        <w:trPr>
          <w:trHeight w:val="143"/>
        </w:trPr>
        <w:tc>
          <w:tcPr>
            <w:tcW w:w="630" w:type="dxa"/>
          </w:tcPr>
          <w:p w14:paraId="2F0E0C18" w14:textId="77777777" w:rsidR="00B0521C" w:rsidRPr="005A1ED4" w:rsidRDefault="00B0521C" w:rsidP="000E0C49">
            <w:pPr>
              <w:pStyle w:val="ListParagraph"/>
              <w:widowControl w:val="0"/>
              <w:numPr>
                <w:ilvl w:val="0"/>
                <w:numId w:val="11"/>
              </w:numPr>
              <w:autoSpaceDE w:val="0"/>
              <w:autoSpaceDN w:val="0"/>
              <w:spacing w:after="0" w:line="240" w:lineRule="auto"/>
              <w:ind w:left="0"/>
              <w:contextualSpacing w:val="0"/>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48F2BDD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PWOIAP301</w:t>
            </w:r>
          </w:p>
        </w:tc>
        <w:tc>
          <w:tcPr>
            <w:tcW w:w="2340" w:type="dxa"/>
          </w:tcPr>
          <w:p w14:paraId="236A1276"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Integrate the Workplace</w:t>
            </w:r>
          </w:p>
        </w:tc>
        <w:tc>
          <w:tcPr>
            <w:tcW w:w="630" w:type="dxa"/>
          </w:tcPr>
          <w:p w14:paraId="37531089"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08AE1F2E"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PWOST401</w:t>
            </w:r>
          </w:p>
        </w:tc>
        <w:tc>
          <w:tcPr>
            <w:tcW w:w="2250" w:type="dxa"/>
          </w:tcPr>
          <w:p w14:paraId="1AEEDF2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 xml:space="preserve">Perform Full soil identification and insitu dry density </w:t>
            </w:r>
            <w:r w:rsidRPr="005A1ED4">
              <w:rPr>
                <w:rFonts w:asciiTheme="minorHAnsi" w:hAnsiTheme="minorHAnsi" w:cstheme="minorHAnsi"/>
                <w:sz w:val="24"/>
                <w:szCs w:val="24"/>
                <w:lang w:val="en-GB"/>
              </w:rPr>
              <w:lastRenderedPageBreak/>
              <w:t>test</w:t>
            </w:r>
          </w:p>
        </w:tc>
        <w:tc>
          <w:tcPr>
            <w:tcW w:w="720" w:type="dxa"/>
          </w:tcPr>
          <w:p w14:paraId="58F3EB41" w14:textId="77777777" w:rsidR="00B0521C" w:rsidRPr="005A1ED4" w:rsidRDefault="00B0521C" w:rsidP="000E0C49">
            <w:pPr>
              <w:pStyle w:val="ListParagraph"/>
              <w:widowControl w:val="0"/>
              <w:numPr>
                <w:ilvl w:val="0"/>
                <w:numId w:val="12"/>
              </w:numPr>
              <w:autoSpaceDE w:val="0"/>
              <w:autoSpaceDN w:val="0"/>
              <w:spacing w:after="0" w:line="240" w:lineRule="auto"/>
              <w:ind w:left="0"/>
              <w:contextualSpacing w:val="0"/>
              <w:rPr>
                <w:rFonts w:asciiTheme="minorHAnsi" w:hAnsiTheme="minorHAnsi" w:cstheme="minorHAnsi"/>
                <w:sz w:val="24"/>
                <w:szCs w:val="24"/>
                <w:lang w:val="en-GB"/>
              </w:rPr>
            </w:pPr>
          </w:p>
        </w:tc>
        <w:tc>
          <w:tcPr>
            <w:tcW w:w="1710" w:type="dxa"/>
          </w:tcPr>
          <w:p w14:paraId="209501C5"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CCMIA502</w:t>
            </w:r>
          </w:p>
        </w:tc>
        <w:tc>
          <w:tcPr>
            <w:tcW w:w="2792" w:type="dxa"/>
          </w:tcPr>
          <w:p w14:paraId="0F719E4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Integrate the workplace</w:t>
            </w:r>
          </w:p>
        </w:tc>
      </w:tr>
      <w:tr w:rsidR="00B0521C" w:rsidRPr="005A1ED4" w14:paraId="2799B4DE" w14:textId="77777777" w:rsidTr="00CA6CA9">
        <w:trPr>
          <w:trHeight w:val="500"/>
        </w:trPr>
        <w:tc>
          <w:tcPr>
            <w:tcW w:w="630" w:type="dxa"/>
          </w:tcPr>
          <w:p w14:paraId="5D3FFA7B"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7A79381E"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176AC545"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761EB0F8"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1278102F"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PWONB401</w:t>
            </w:r>
          </w:p>
        </w:tc>
        <w:tc>
          <w:tcPr>
            <w:tcW w:w="2250" w:type="dxa"/>
          </w:tcPr>
          <w:p w14:paraId="231198BE" w14:textId="77777777" w:rsidR="00B0521C" w:rsidRPr="0037786F" w:rsidRDefault="00B0521C" w:rsidP="00CA6CA9">
            <w:pPr>
              <w:widowControl w:val="0"/>
              <w:spacing w:after="0" w:line="240" w:lineRule="auto"/>
              <w:rPr>
                <w:rFonts w:asciiTheme="minorHAnsi" w:hAnsiTheme="minorHAnsi" w:cstheme="minorHAnsi"/>
                <w:sz w:val="24"/>
                <w:szCs w:val="24"/>
              </w:rPr>
            </w:pPr>
            <w:r w:rsidRPr="0037786F">
              <w:rPr>
                <w:rFonts w:asciiTheme="minorHAnsi" w:hAnsiTheme="minorHAnsi" w:cstheme="minorHAnsi"/>
                <w:sz w:val="24"/>
                <w:szCs w:val="24"/>
              </w:rPr>
              <w:t>Perform Non bituminous pavement construction</w:t>
            </w:r>
          </w:p>
        </w:tc>
        <w:tc>
          <w:tcPr>
            <w:tcW w:w="720" w:type="dxa"/>
          </w:tcPr>
          <w:p w14:paraId="751D774E" w14:textId="77777777" w:rsidR="00B0521C" w:rsidRPr="0037786F" w:rsidRDefault="00B0521C" w:rsidP="00CA6CA9">
            <w:pPr>
              <w:rPr>
                <w:rFonts w:asciiTheme="minorHAnsi" w:hAnsiTheme="minorHAnsi" w:cstheme="minorHAnsi"/>
                <w:sz w:val="24"/>
                <w:szCs w:val="24"/>
              </w:rPr>
            </w:pPr>
          </w:p>
        </w:tc>
        <w:tc>
          <w:tcPr>
            <w:tcW w:w="1710" w:type="dxa"/>
          </w:tcPr>
          <w:p w14:paraId="0676D3B7" w14:textId="77777777" w:rsidR="00B0521C" w:rsidRPr="0037786F" w:rsidRDefault="00B0521C" w:rsidP="00CA6CA9">
            <w:pPr>
              <w:widowControl w:val="0"/>
              <w:spacing w:after="0" w:line="240" w:lineRule="auto"/>
              <w:rPr>
                <w:rFonts w:asciiTheme="minorHAnsi" w:hAnsiTheme="minorHAnsi" w:cstheme="minorHAnsi"/>
                <w:sz w:val="24"/>
                <w:szCs w:val="24"/>
              </w:rPr>
            </w:pPr>
          </w:p>
        </w:tc>
        <w:tc>
          <w:tcPr>
            <w:tcW w:w="2792" w:type="dxa"/>
          </w:tcPr>
          <w:p w14:paraId="17A4C802" w14:textId="77777777" w:rsidR="00B0521C" w:rsidRPr="0037786F" w:rsidRDefault="00B0521C" w:rsidP="00CA6CA9">
            <w:pPr>
              <w:widowControl w:val="0"/>
              <w:spacing w:after="0" w:line="240" w:lineRule="auto"/>
              <w:rPr>
                <w:rFonts w:asciiTheme="minorHAnsi" w:hAnsiTheme="minorHAnsi" w:cstheme="minorHAnsi"/>
                <w:sz w:val="24"/>
                <w:szCs w:val="24"/>
              </w:rPr>
            </w:pPr>
          </w:p>
        </w:tc>
      </w:tr>
      <w:tr w:rsidR="00B0521C" w:rsidRPr="005A1ED4" w14:paraId="4F61AFF7" w14:textId="77777777" w:rsidTr="00CA6CA9">
        <w:trPr>
          <w:trHeight w:val="274"/>
        </w:trPr>
        <w:tc>
          <w:tcPr>
            <w:tcW w:w="630" w:type="dxa"/>
          </w:tcPr>
          <w:p w14:paraId="4EBC6EB5"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1800" w:type="dxa"/>
            <w:shd w:val="clear" w:color="auto" w:fill="auto"/>
            <w:tcMar>
              <w:top w:w="100" w:type="dxa"/>
              <w:left w:w="100" w:type="dxa"/>
              <w:bottom w:w="100" w:type="dxa"/>
              <w:right w:w="100" w:type="dxa"/>
            </w:tcMar>
          </w:tcPr>
          <w:p w14:paraId="2DEFE93A"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2340" w:type="dxa"/>
          </w:tcPr>
          <w:p w14:paraId="67D316E2"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630" w:type="dxa"/>
          </w:tcPr>
          <w:p w14:paraId="2821BA83" w14:textId="77777777" w:rsidR="00B0521C" w:rsidRPr="0037786F"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fr-FR"/>
              </w:rPr>
            </w:pPr>
          </w:p>
        </w:tc>
        <w:tc>
          <w:tcPr>
            <w:tcW w:w="1620" w:type="dxa"/>
          </w:tcPr>
          <w:p w14:paraId="30FD0856"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PWOPM401</w:t>
            </w:r>
          </w:p>
        </w:tc>
        <w:tc>
          <w:tcPr>
            <w:tcW w:w="2250" w:type="dxa"/>
          </w:tcPr>
          <w:p w14:paraId="76358F6D" w14:textId="77777777" w:rsidR="00B0521C" w:rsidRPr="0037786F" w:rsidRDefault="00B0521C" w:rsidP="00CA6CA9">
            <w:pPr>
              <w:widowControl w:val="0"/>
              <w:spacing w:after="0" w:line="240" w:lineRule="auto"/>
              <w:rPr>
                <w:rFonts w:asciiTheme="minorHAnsi" w:hAnsiTheme="minorHAnsi" w:cstheme="minorHAnsi"/>
                <w:sz w:val="24"/>
                <w:szCs w:val="24"/>
              </w:rPr>
            </w:pPr>
            <w:r w:rsidRPr="0037786F">
              <w:rPr>
                <w:rFonts w:asciiTheme="minorHAnsi" w:hAnsiTheme="minorHAnsi" w:cstheme="minorHAnsi"/>
                <w:sz w:val="24"/>
                <w:szCs w:val="24"/>
              </w:rPr>
              <w:t>Perform non-bituminous pavements maintenance</w:t>
            </w:r>
          </w:p>
        </w:tc>
        <w:tc>
          <w:tcPr>
            <w:tcW w:w="720" w:type="dxa"/>
          </w:tcPr>
          <w:p w14:paraId="7FCC2DAC" w14:textId="77777777" w:rsidR="00B0521C" w:rsidRPr="0037786F" w:rsidRDefault="00B0521C" w:rsidP="00CA6CA9">
            <w:pPr>
              <w:rPr>
                <w:rFonts w:asciiTheme="minorHAnsi" w:hAnsiTheme="minorHAnsi" w:cstheme="minorHAnsi"/>
                <w:sz w:val="24"/>
                <w:szCs w:val="24"/>
              </w:rPr>
            </w:pPr>
          </w:p>
        </w:tc>
        <w:tc>
          <w:tcPr>
            <w:tcW w:w="1710" w:type="dxa"/>
          </w:tcPr>
          <w:p w14:paraId="57012109" w14:textId="77777777" w:rsidR="00B0521C" w:rsidRPr="0037786F" w:rsidRDefault="00B0521C" w:rsidP="00CA6CA9">
            <w:pPr>
              <w:widowControl w:val="0"/>
              <w:spacing w:after="0" w:line="240" w:lineRule="auto"/>
              <w:rPr>
                <w:rFonts w:asciiTheme="minorHAnsi" w:hAnsiTheme="minorHAnsi" w:cstheme="minorHAnsi"/>
                <w:sz w:val="24"/>
                <w:szCs w:val="24"/>
              </w:rPr>
            </w:pPr>
          </w:p>
        </w:tc>
        <w:tc>
          <w:tcPr>
            <w:tcW w:w="2792" w:type="dxa"/>
          </w:tcPr>
          <w:p w14:paraId="615D325B" w14:textId="77777777" w:rsidR="00B0521C" w:rsidRPr="0037786F" w:rsidRDefault="00B0521C" w:rsidP="00CA6CA9">
            <w:pPr>
              <w:widowControl w:val="0"/>
              <w:spacing w:after="0" w:line="240" w:lineRule="auto"/>
              <w:rPr>
                <w:rFonts w:asciiTheme="minorHAnsi" w:hAnsiTheme="minorHAnsi" w:cstheme="minorHAnsi"/>
                <w:sz w:val="24"/>
                <w:szCs w:val="24"/>
              </w:rPr>
            </w:pPr>
          </w:p>
        </w:tc>
      </w:tr>
      <w:tr w:rsidR="00B0521C" w:rsidRPr="005A1ED4" w14:paraId="2B57E6A7" w14:textId="77777777" w:rsidTr="00CA6CA9">
        <w:trPr>
          <w:trHeight w:val="262"/>
        </w:trPr>
        <w:tc>
          <w:tcPr>
            <w:tcW w:w="630" w:type="dxa"/>
          </w:tcPr>
          <w:p w14:paraId="71A86793"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1800" w:type="dxa"/>
            <w:shd w:val="clear" w:color="auto" w:fill="auto"/>
            <w:tcMar>
              <w:top w:w="100" w:type="dxa"/>
              <w:left w:w="100" w:type="dxa"/>
              <w:bottom w:w="100" w:type="dxa"/>
              <w:right w:w="100" w:type="dxa"/>
            </w:tcMar>
          </w:tcPr>
          <w:p w14:paraId="649A723A"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2340" w:type="dxa"/>
          </w:tcPr>
          <w:p w14:paraId="141D16C8" w14:textId="77777777" w:rsidR="00B0521C" w:rsidRPr="0037786F" w:rsidRDefault="00B0521C" w:rsidP="00CA6CA9">
            <w:pPr>
              <w:widowControl w:val="0"/>
              <w:spacing w:after="0" w:line="240" w:lineRule="auto"/>
              <w:rPr>
                <w:rFonts w:asciiTheme="minorHAnsi" w:eastAsia="Times New Roman" w:hAnsiTheme="minorHAnsi" w:cstheme="minorHAnsi"/>
                <w:sz w:val="24"/>
                <w:szCs w:val="24"/>
              </w:rPr>
            </w:pPr>
          </w:p>
        </w:tc>
        <w:tc>
          <w:tcPr>
            <w:tcW w:w="630" w:type="dxa"/>
          </w:tcPr>
          <w:p w14:paraId="3AFFA5DD" w14:textId="77777777" w:rsidR="00B0521C" w:rsidRPr="0037786F"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fr-FR"/>
              </w:rPr>
            </w:pPr>
          </w:p>
        </w:tc>
        <w:tc>
          <w:tcPr>
            <w:tcW w:w="1620" w:type="dxa"/>
          </w:tcPr>
          <w:p w14:paraId="7C8AD36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PWOCT401</w:t>
            </w:r>
          </w:p>
        </w:tc>
        <w:tc>
          <w:tcPr>
            <w:tcW w:w="2250" w:type="dxa"/>
          </w:tcPr>
          <w:p w14:paraId="74DCA7CC"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cement tests</w:t>
            </w:r>
          </w:p>
        </w:tc>
        <w:tc>
          <w:tcPr>
            <w:tcW w:w="720" w:type="dxa"/>
          </w:tcPr>
          <w:p w14:paraId="501E42B5" w14:textId="77777777" w:rsidR="00B0521C" w:rsidRPr="005A1ED4" w:rsidRDefault="00B0521C" w:rsidP="00CA6CA9">
            <w:pPr>
              <w:rPr>
                <w:rFonts w:asciiTheme="minorHAnsi" w:hAnsiTheme="minorHAnsi" w:cstheme="minorHAnsi"/>
                <w:sz w:val="24"/>
                <w:szCs w:val="24"/>
                <w:lang w:val="en-GB"/>
              </w:rPr>
            </w:pPr>
          </w:p>
        </w:tc>
        <w:tc>
          <w:tcPr>
            <w:tcW w:w="1710" w:type="dxa"/>
          </w:tcPr>
          <w:p w14:paraId="33F1EE8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792" w:type="dxa"/>
          </w:tcPr>
          <w:p w14:paraId="635768AF"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r>
      <w:tr w:rsidR="00B0521C" w:rsidRPr="005A1ED4" w14:paraId="11445E71" w14:textId="77777777" w:rsidTr="00CA6CA9">
        <w:trPr>
          <w:trHeight w:val="274"/>
        </w:trPr>
        <w:tc>
          <w:tcPr>
            <w:tcW w:w="630" w:type="dxa"/>
          </w:tcPr>
          <w:p w14:paraId="66386FC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1E2520B4"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11645317"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50D44796"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7ACB221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PWOCO401</w:t>
            </w:r>
          </w:p>
        </w:tc>
        <w:tc>
          <w:tcPr>
            <w:tcW w:w="2250" w:type="dxa"/>
          </w:tcPr>
          <w:p w14:paraId="5DE82CC4"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Perform Concrete tests</w:t>
            </w:r>
          </w:p>
        </w:tc>
        <w:tc>
          <w:tcPr>
            <w:tcW w:w="720" w:type="dxa"/>
          </w:tcPr>
          <w:p w14:paraId="2F0A35A5" w14:textId="77777777" w:rsidR="00B0521C" w:rsidRPr="005A1ED4" w:rsidRDefault="00B0521C" w:rsidP="00CA6CA9">
            <w:pPr>
              <w:rPr>
                <w:rFonts w:asciiTheme="minorHAnsi" w:hAnsiTheme="minorHAnsi" w:cstheme="minorHAnsi"/>
                <w:sz w:val="24"/>
                <w:szCs w:val="24"/>
                <w:lang w:val="en-GB"/>
              </w:rPr>
            </w:pPr>
          </w:p>
        </w:tc>
        <w:tc>
          <w:tcPr>
            <w:tcW w:w="1710" w:type="dxa"/>
          </w:tcPr>
          <w:p w14:paraId="35B8B7A2"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792" w:type="dxa"/>
          </w:tcPr>
          <w:p w14:paraId="0A69A0A4"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r>
      <w:tr w:rsidR="00B0521C" w:rsidRPr="00C50D9C" w14:paraId="7C66951C" w14:textId="77777777" w:rsidTr="00CA6CA9">
        <w:trPr>
          <w:trHeight w:val="262"/>
        </w:trPr>
        <w:tc>
          <w:tcPr>
            <w:tcW w:w="630" w:type="dxa"/>
          </w:tcPr>
          <w:p w14:paraId="06E7C4A2"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046F3B72"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3A48278E"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7D2253B1"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28F196BA"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PWODT401</w:t>
            </w:r>
          </w:p>
        </w:tc>
        <w:tc>
          <w:tcPr>
            <w:tcW w:w="2250" w:type="dxa"/>
          </w:tcPr>
          <w:p w14:paraId="573026ED"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Apply Do-nou technology in earth road maintenance</w:t>
            </w:r>
          </w:p>
        </w:tc>
        <w:tc>
          <w:tcPr>
            <w:tcW w:w="720" w:type="dxa"/>
          </w:tcPr>
          <w:p w14:paraId="6D522544" w14:textId="77777777" w:rsidR="00B0521C" w:rsidRPr="005A1ED4" w:rsidRDefault="00B0521C" w:rsidP="00CA6CA9">
            <w:pPr>
              <w:rPr>
                <w:rFonts w:asciiTheme="minorHAnsi" w:hAnsiTheme="minorHAnsi" w:cstheme="minorHAnsi"/>
                <w:sz w:val="24"/>
                <w:szCs w:val="24"/>
                <w:lang w:val="en-GB"/>
              </w:rPr>
            </w:pPr>
          </w:p>
        </w:tc>
        <w:tc>
          <w:tcPr>
            <w:tcW w:w="1710" w:type="dxa"/>
          </w:tcPr>
          <w:p w14:paraId="036C9360"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792" w:type="dxa"/>
          </w:tcPr>
          <w:p w14:paraId="775E6C1D"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r>
      <w:tr w:rsidR="00B0521C" w:rsidRPr="005A1ED4" w14:paraId="402802FB" w14:textId="77777777" w:rsidTr="00CA6CA9">
        <w:trPr>
          <w:trHeight w:val="262"/>
        </w:trPr>
        <w:tc>
          <w:tcPr>
            <w:tcW w:w="630" w:type="dxa"/>
          </w:tcPr>
          <w:p w14:paraId="067347B0"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1800" w:type="dxa"/>
            <w:shd w:val="clear" w:color="auto" w:fill="auto"/>
            <w:tcMar>
              <w:top w:w="100" w:type="dxa"/>
              <w:left w:w="100" w:type="dxa"/>
              <w:bottom w:w="100" w:type="dxa"/>
              <w:right w:w="100" w:type="dxa"/>
            </w:tcMar>
          </w:tcPr>
          <w:p w14:paraId="0F91EFCD"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2340" w:type="dxa"/>
          </w:tcPr>
          <w:p w14:paraId="6CA93C2C"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c>
          <w:tcPr>
            <w:tcW w:w="630" w:type="dxa"/>
          </w:tcPr>
          <w:p w14:paraId="337666BC" w14:textId="77777777" w:rsidR="00B0521C" w:rsidRPr="005A1ED4" w:rsidRDefault="00B0521C" w:rsidP="000E0C49">
            <w:pPr>
              <w:pStyle w:val="ListParagraph"/>
              <w:widowControl w:val="0"/>
              <w:numPr>
                <w:ilvl w:val="0"/>
                <w:numId w:val="10"/>
              </w:numPr>
              <w:autoSpaceDE w:val="0"/>
              <w:autoSpaceDN w:val="0"/>
              <w:spacing w:after="0" w:line="240" w:lineRule="auto"/>
              <w:ind w:left="0"/>
              <w:contextualSpacing w:val="0"/>
              <w:rPr>
                <w:rFonts w:asciiTheme="minorHAnsi" w:hAnsiTheme="minorHAnsi" w:cstheme="minorHAnsi"/>
                <w:sz w:val="24"/>
                <w:szCs w:val="24"/>
                <w:lang w:val="en-GB"/>
              </w:rPr>
            </w:pPr>
          </w:p>
        </w:tc>
        <w:tc>
          <w:tcPr>
            <w:tcW w:w="1620" w:type="dxa"/>
          </w:tcPr>
          <w:p w14:paraId="605012C9"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PWOIA402</w:t>
            </w:r>
          </w:p>
        </w:tc>
        <w:tc>
          <w:tcPr>
            <w:tcW w:w="2250" w:type="dxa"/>
          </w:tcPr>
          <w:p w14:paraId="7AED96B6" w14:textId="77777777" w:rsidR="00B0521C" w:rsidRPr="005A1ED4" w:rsidRDefault="00B0521C" w:rsidP="00CA6CA9">
            <w:pPr>
              <w:widowControl w:val="0"/>
              <w:spacing w:after="0" w:line="240" w:lineRule="auto"/>
              <w:rPr>
                <w:rFonts w:asciiTheme="minorHAnsi" w:hAnsiTheme="minorHAnsi" w:cstheme="minorHAnsi"/>
                <w:sz w:val="24"/>
                <w:szCs w:val="24"/>
                <w:lang w:val="en-GB"/>
              </w:rPr>
            </w:pPr>
            <w:r w:rsidRPr="005A1ED4">
              <w:rPr>
                <w:rFonts w:asciiTheme="minorHAnsi" w:hAnsiTheme="minorHAnsi" w:cstheme="minorHAnsi"/>
                <w:sz w:val="24"/>
                <w:szCs w:val="24"/>
                <w:lang w:val="en-GB"/>
              </w:rPr>
              <w:t>Integrate the workplace</w:t>
            </w:r>
          </w:p>
        </w:tc>
        <w:tc>
          <w:tcPr>
            <w:tcW w:w="720" w:type="dxa"/>
          </w:tcPr>
          <w:p w14:paraId="07BBC153" w14:textId="77777777" w:rsidR="00B0521C" w:rsidRPr="005A1ED4" w:rsidRDefault="00B0521C" w:rsidP="00CA6CA9">
            <w:pPr>
              <w:rPr>
                <w:rFonts w:asciiTheme="minorHAnsi" w:hAnsiTheme="minorHAnsi" w:cstheme="minorHAnsi"/>
                <w:sz w:val="24"/>
                <w:szCs w:val="24"/>
                <w:lang w:val="en-GB"/>
              </w:rPr>
            </w:pPr>
          </w:p>
        </w:tc>
        <w:tc>
          <w:tcPr>
            <w:tcW w:w="1710" w:type="dxa"/>
          </w:tcPr>
          <w:p w14:paraId="48F454B5" w14:textId="77777777" w:rsidR="00B0521C" w:rsidRPr="005A1ED4" w:rsidRDefault="00B0521C" w:rsidP="00CA6CA9">
            <w:pPr>
              <w:widowControl w:val="0"/>
              <w:spacing w:after="0" w:line="240" w:lineRule="auto"/>
              <w:rPr>
                <w:rFonts w:asciiTheme="minorHAnsi" w:hAnsiTheme="minorHAnsi" w:cstheme="minorHAnsi"/>
                <w:sz w:val="24"/>
                <w:szCs w:val="24"/>
                <w:lang w:val="en-GB"/>
              </w:rPr>
            </w:pPr>
          </w:p>
        </w:tc>
        <w:tc>
          <w:tcPr>
            <w:tcW w:w="2792" w:type="dxa"/>
          </w:tcPr>
          <w:p w14:paraId="60628F80" w14:textId="77777777" w:rsidR="00B0521C" w:rsidRPr="005A1ED4" w:rsidRDefault="00B0521C" w:rsidP="00CA6CA9">
            <w:pPr>
              <w:widowControl w:val="0"/>
              <w:spacing w:after="0" w:line="240" w:lineRule="auto"/>
              <w:rPr>
                <w:rFonts w:asciiTheme="minorHAnsi" w:eastAsia="Times New Roman" w:hAnsiTheme="minorHAnsi" w:cstheme="minorHAnsi"/>
                <w:sz w:val="24"/>
                <w:szCs w:val="24"/>
                <w:lang w:val="en-GB"/>
              </w:rPr>
            </w:pPr>
          </w:p>
        </w:tc>
      </w:tr>
    </w:tbl>
    <w:p w14:paraId="5A073D16" w14:textId="77777777" w:rsidR="00B0521C" w:rsidRPr="005A1ED4" w:rsidRDefault="00B0521C" w:rsidP="00CA6CA9">
      <w:pPr>
        <w:tabs>
          <w:tab w:val="left" w:pos="941"/>
        </w:tabs>
        <w:spacing w:after="240" w:line="276" w:lineRule="auto"/>
        <w:jc w:val="both"/>
        <w:rPr>
          <w:rFonts w:eastAsia="Times New Roman" w:cstheme="minorHAnsi"/>
          <w:b/>
          <w:bCs/>
          <w:sz w:val="24"/>
          <w:szCs w:val="24"/>
          <w:lang w:val="en-GB"/>
        </w:rPr>
      </w:pPr>
    </w:p>
    <w:p w14:paraId="235ABC48" w14:textId="63A9AB7A" w:rsidR="00B0521C" w:rsidRDefault="00B0521C" w:rsidP="00CA6CA9">
      <w:pPr>
        <w:rPr>
          <w:rFonts w:cstheme="minorHAnsi"/>
          <w:color w:val="FF0000"/>
          <w:sz w:val="24"/>
          <w:szCs w:val="24"/>
          <w:lang w:val="en-GB"/>
        </w:rPr>
      </w:pPr>
    </w:p>
    <w:p w14:paraId="7F245E27" w14:textId="41EF21FB" w:rsidR="00873890" w:rsidRDefault="00873890" w:rsidP="00CA6CA9">
      <w:pPr>
        <w:rPr>
          <w:rFonts w:cstheme="minorHAnsi"/>
          <w:color w:val="FF0000"/>
          <w:sz w:val="24"/>
          <w:szCs w:val="24"/>
          <w:lang w:val="en-GB"/>
        </w:rPr>
      </w:pPr>
    </w:p>
    <w:p w14:paraId="0DF764E4" w14:textId="772772E7" w:rsidR="00873890" w:rsidRDefault="00873890" w:rsidP="00CA6CA9">
      <w:pPr>
        <w:rPr>
          <w:rFonts w:cstheme="minorHAnsi"/>
          <w:color w:val="FF0000"/>
          <w:sz w:val="24"/>
          <w:szCs w:val="24"/>
          <w:lang w:val="en-GB"/>
        </w:rPr>
      </w:pPr>
    </w:p>
    <w:p w14:paraId="3781BBC5" w14:textId="77777777" w:rsidR="0037786F" w:rsidRDefault="0037786F" w:rsidP="00CA6CA9">
      <w:pPr>
        <w:rPr>
          <w:rFonts w:cstheme="minorHAnsi"/>
          <w:color w:val="FF0000"/>
          <w:sz w:val="24"/>
          <w:szCs w:val="24"/>
          <w:lang w:val="en-GB"/>
        </w:rPr>
        <w:sectPr w:rsidR="0037786F" w:rsidSect="007B7433">
          <w:pgSz w:w="16838" w:h="11906" w:orient="landscape"/>
          <w:pgMar w:top="1440" w:right="1440" w:bottom="1440" w:left="1440" w:header="720" w:footer="288" w:gutter="0"/>
          <w:cols w:space="720"/>
          <w:titlePg/>
          <w:docGrid w:linePitch="360"/>
        </w:sectPr>
      </w:pPr>
    </w:p>
    <w:p w14:paraId="3F6FF3D1" w14:textId="5B1B0AFF" w:rsidR="00873890" w:rsidRPr="00793305" w:rsidRDefault="00873890" w:rsidP="00CA6CA9">
      <w:pPr>
        <w:rPr>
          <w:rFonts w:cstheme="minorHAnsi"/>
          <w:sz w:val="24"/>
          <w:szCs w:val="24"/>
          <w:lang w:val="en-GB"/>
        </w:rPr>
      </w:pPr>
      <w:r w:rsidRPr="00793305">
        <w:rPr>
          <w:rFonts w:cstheme="minorHAnsi"/>
          <w:sz w:val="24"/>
          <w:szCs w:val="24"/>
          <w:lang w:val="en-GB"/>
        </w:rPr>
        <w:lastRenderedPageBreak/>
        <w:t xml:space="preserve">Annex 2: </w:t>
      </w:r>
      <w:r w:rsidR="0037786F" w:rsidRPr="00793305">
        <w:rPr>
          <w:rFonts w:cstheme="minorHAnsi"/>
          <w:sz w:val="24"/>
          <w:szCs w:val="24"/>
          <w:lang w:val="en-GB"/>
        </w:rPr>
        <w:t>RTB template for Trainee’s manual development</w:t>
      </w:r>
    </w:p>
    <w:p w14:paraId="35C35A8D" w14:textId="4BDCEBDA" w:rsidR="0037786F" w:rsidRDefault="00B179C2" w:rsidP="00CA6CA9">
      <w:pPr>
        <w:rPr>
          <w:rFonts w:cstheme="minorHAnsi"/>
          <w:sz w:val="24"/>
          <w:szCs w:val="24"/>
          <w:lang w:val="en-GB"/>
        </w:rPr>
      </w:pPr>
      <w:hyperlink r:id="rId14" w:history="1">
        <w:r w:rsidR="00100D87" w:rsidRPr="00B84FBD">
          <w:rPr>
            <w:rStyle w:val="Hyperlink"/>
            <w:rFonts w:cstheme="minorHAnsi"/>
            <w:sz w:val="24"/>
            <w:szCs w:val="24"/>
            <w:lang w:val="en-GB"/>
          </w:rPr>
          <w:t>https://docs.google.com/document/d/19Ozq0gZhJNBMPtUbMVdEzt7yQJLDLNpq/edit?usp=drive_link&amp;ouid=105826802186331939862&amp;rtpof=true&amp;sd=true</w:t>
        </w:r>
      </w:hyperlink>
    </w:p>
    <w:p w14:paraId="6E69BFBB" w14:textId="77777777" w:rsidR="00100D87" w:rsidRPr="00793305" w:rsidRDefault="00100D87" w:rsidP="00CA6CA9">
      <w:pPr>
        <w:rPr>
          <w:rFonts w:cstheme="minorHAnsi"/>
          <w:sz w:val="24"/>
          <w:szCs w:val="24"/>
          <w:lang w:val="en-GB"/>
        </w:rPr>
      </w:pPr>
    </w:p>
    <w:p w14:paraId="58011A8D" w14:textId="73CF34A2" w:rsidR="0037786F" w:rsidRPr="00793305" w:rsidRDefault="0037786F" w:rsidP="00CA6CA9">
      <w:pPr>
        <w:rPr>
          <w:rFonts w:cstheme="minorHAnsi"/>
          <w:sz w:val="24"/>
          <w:szCs w:val="24"/>
          <w:lang w:val="en-GB"/>
        </w:rPr>
      </w:pPr>
    </w:p>
    <w:p w14:paraId="2F8E7D19" w14:textId="509AB254" w:rsidR="0037786F" w:rsidRPr="00793305" w:rsidRDefault="0037786F" w:rsidP="0037786F">
      <w:pPr>
        <w:rPr>
          <w:rFonts w:cstheme="minorHAnsi"/>
          <w:sz w:val="24"/>
          <w:szCs w:val="24"/>
          <w:lang w:val="en-GB"/>
        </w:rPr>
      </w:pPr>
      <w:r w:rsidRPr="00793305">
        <w:rPr>
          <w:rFonts w:cstheme="minorHAnsi"/>
          <w:sz w:val="24"/>
          <w:szCs w:val="24"/>
          <w:lang w:val="en-GB"/>
        </w:rPr>
        <w:t>Annex 3: RTB template for Trainer’s manual development</w:t>
      </w:r>
    </w:p>
    <w:p w14:paraId="1EEC0C64" w14:textId="3C1FB14A" w:rsidR="0037786F" w:rsidRDefault="0037786F" w:rsidP="00CA6CA9">
      <w:pPr>
        <w:rPr>
          <w:rFonts w:cstheme="minorHAnsi"/>
          <w:color w:val="FF0000"/>
          <w:sz w:val="24"/>
          <w:szCs w:val="24"/>
          <w:lang w:val="en-GB"/>
        </w:rPr>
      </w:pPr>
    </w:p>
    <w:p w14:paraId="26E127B2" w14:textId="64E3EBB3" w:rsidR="0037786F" w:rsidRDefault="00B179C2" w:rsidP="00CA6CA9">
      <w:pPr>
        <w:rPr>
          <w:rFonts w:cstheme="minorHAnsi"/>
          <w:color w:val="FF0000"/>
          <w:sz w:val="24"/>
          <w:szCs w:val="24"/>
          <w:lang w:val="en-GB"/>
        </w:rPr>
      </w:pPr>
      <w:hyperlink r:id="rId15" w:history="1">
        <w:r w:rsidR="001469A1" w:rsidRPr="00B84FBD">
          <w:rPr>
            <w:rStyle w:val="Hyperlink"/>
            <w:rFonts w:cstheme="minorHAnsi"/>
            <w:sz w:val="24"/>
            <w:szCs w:val="24"/>
            <w:lang w:val="en-GB"/>
          </w:rPr>
          <w:t>https://docs.google.com/document/d/1eVzNuPYApoZ6b9gnissPYljACnU1i7sf/edit?usp=drive_link&amp;ouid=105826802186331939862&amp;rtpof=true&amp;sd=true</w:t>
        </w:r>
      </w:hyperlink>
    </w:p>
    <w:p w14:paraId="40679FC5" w14:textId="46413A7F" w:rsidR="001469A1" w:rsidRDefault="001469A1" w:rsidP="00CA6CA9">
      <w:pPr>
        <w:rPr>
          <w:rFonts w:cstheme="minorHAnsi"/>
          <w:color w:val="FF0000"/>
          <w:sz w:val="24"/>
          <w:szCs w:val="24"/>
          <w:lang w:val="en-GB"/>
        </w:rPr>
      </w:pPr>
    </w:p>
    <w:p w14:paraId="4F6DFE3E" w14:textId="31F839A2" w:rsidR="009252B5" w:rsidRDefault="009252B5" w:rsidP="00CA6CA9">
      <w:pPr>
        <w:rPr>
          <w:rFonts w:cstheme="minorHAnsi"/>
          <w:color w:val="FF0000"/>
          <w:sz w:val="24"/>
          <w:szCs w:val="24"/>
          <w:lang w:val="en-GB"/>
        </w:rPr>
      </w:pPr>
    </w:p>
    <w:p w14:paraId="1658766B" w14:textId="7B25EA51" w:rsidR="009252B5" w:rsidRPr="009252B5" w:rsidRDefault="009252B5" w:rsidP="00CA6CA9">
      <w:pPr>
        <w:rPr>
          <w:rFonts w:cstheme="minorHAnsi"/>
          <w:sz w:val="24"/>
          <w:szCs w:val="24"/>
          <w:lang w:val="en-GB"/>
        </w:rPr>
      </w:pPr>
      <w:r w:rsidRPr="009252B5">
        <w:rPr>
          <w:rFonts w:cstheme="minorHAnsi"/>
          <w:sz w:val="24"/>
          <w:szCs w:val="24"/>
          <w:lang w:val="en-GB"/>
        </w:rPr>
        <w:t>Annex 4: RTB curricula</w:t>
      </w:r>
    </w:p>
    <w:p w14:paraId="7E547A73" w14:textId="686FC6E9" w:rsidR="009252B5"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Level 3 plumbing technology</w:t>
      </w:r>
      <w:r>
        <w:rPr>
          <w:rFonts w:cstheme="minorHAnsi"/>
          <w:sz w:val="24"/>
          <w:szCs w:val="24"/>
          <w:lang w:val="en-GB"/>
        </w:rPr>
        <w:t xml:space="preserve"> curriculum</w:t>
      </w:r>
      <w:r w:rsidRPr="0002672A">
        <w:rPr>
          <w:rFonts w:cstheme="minorHAnsi"/>
          <w:sz w:val="24"/>
          <w:szCs w:val="24"/>
          <w:lang w:val="en-GB"/>
        </w:rPr>
        <w:t xml:space="preserve">: </w:t>
      </w:r>
      <w:hyperlink r:id="rId16" w:history="1">
        <w:r w:rsidRPr="0002672A">
          <w:rPr>
            <w:rStyle w:val="Hyperlink"/>
            <w:rFonts w:cstheme="minorHAnsi"/>
            <w:sz w:val="24"/>
            <w:szCs w:val="24"/>
            <w:lang w:val="en-GB"/>
          </w:rPr>
          <w:t>https://drive.google.com/drive/folders/1wTu3KZkdivAmsbXu0ViLB9PcByR36zrC?usp=sharing</w:t>
        </w:r>
      </w:hyperlink>
    </w:p>
    <w:p w14:paraId="614ACB2E" w14:textId="509CC589" w:rsidR="0002672A"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Level 4 Plumbing technology</w:t>
      </w:r>
      <w:r>
        <w:rPr>
          <w:rFonts w:cstheme="minorHAnsi"/>
          <w:sz w:val="24"/>
          <w:szCs w:val="24"/>
          <w:lang w:val="en-GB"/>
        </w:rPr>
        <w:t xml:space="preserve"> curriculum</w:t>
      </w:r>
      <w:r w:rsidRPr="0002672A">
        <w:rPr>
          <w:rFonts w:cstheme="minorHAnsi"/>
          <w:sz w:val="24"/>
          <w:szCs w:val="24"/>
          <w:lang w:val="en-GB"/>
        </w:rPr>
        <w:t xml:space="preserve">: </w:t>
      </w:r>
      <w:hyperlink r:id="rId17" w:history="1">
        <w:r w:rsidRPr="0002672A">
          <w:rPr>
            <w:rStyle w:val="Hyperlink"/>
            <w:rFonts w:cstheme="minorHAnsi"/>
            <w:sz w:val="24"/>
            <w:szCs w:val="24"/>
            <w:lang w:val="en-GB"/>
          </w:rPr>
          <w:t>https://drive.google.com/drive/folders/1AZ_JutrrbHEJTDDv8PZ2S1A6bNvp2Pgs?usp=sharing</w:t>
        </w:r>
      </w:hyperlink>
    </w:p>
    <w:p w14:paraId="6DAF0453" w14:textId="0672CF69" w:rsidR="0002672A"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Level 5 plumbing technology</w:t>
      </w:r>
      <w:r>
        <w:rPr>
          <w:rFonts w:cstheme="minorHAnsi"/>
          <w:sz w:val="24"/>
          <w:szCs w:val="24"/>
          <w:lang w:val="en-GB"/>
        </w:rPr>
        <w:t xml:space="preserve"> curriculum</w:t>
      </w:r>
      <w:r w:rsidRPr="0002672A">
        <w:rPr>
          <w:rFonts w:cstheme="minorHAnsi"/>
          <w:sz w:val="24"/>
          <w:szCs w:val="24"/>
          <w:lang w:val="en-GB"/>
        </w:rPr>
        <w:t xml:space="preserve">: </w:t>
      </w:r>
      <w:hyperlink r:id="rId18" w:history="1">
        <w:r w:rsidRPr="0002672A">
          <w:rPr>
            <w:rStyle w:val="Hyperlink"/>
            <w:rFonts w:cstheme="minorHAnsi"/>
            <w:sz w:val="24"/>
            <w:szCs w:val="24"/>
            <w:lang w:val="en-GB"/>
          </w:rPr>
          <w:t>https://drive.google.com/drive/folders/1SpWiqkyYz-tAaY1Js--9-6cCykDQ_jYi?usp=sharing</w:t>
        </w:r>
      </w:hyperlink>
    </w:p>
    <w:p w14:paraId="21B622D7" w14:textId="11C9748C" w:rsidR="0002672A"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 xml:space="preserve">Level 3 public works curriculum: </w:t>
      </w:r>
      <w:hyperlink r:id="rId19" w:history="1">
        <w:r w:rsidRPr="0002672A">
          <w:rPr>
            <w:rStyle w:val="Hyperlink"/>
            <w:rFonts w:cstheme="minorHAnsi"/>
            <w:sz w:val="24"/>
            <w:szCs w:val="24"/>
            <w:lang w:val="en-GB"/>
          </w:rPr>
          <w:t>https://drive.google.com/drive/folders/1-Okr5bxm_ZyOqv5fvHaik-IIwNu-7ehC?usp=sharing</w:t>
        </w:r>
      </w:hyperlink>
    </w:p>
    <w:p w14:paraId="7BD3F15B" w14:textId="72F790E3" w:rsidR="0002672A"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 xml:space="preserve">Level 4 public works curriculum: </w:t>
      </w:r>
      <w:hyperlink r:id="rId20" w:history="1">
        <w:r w:rsidRPr="0002672A">
          <w:rPr>
            <w:rStyle w:val="Hyperlink"/>
            <w:rFonts w:cstheme="minorHAnsi"/>
            <w:sz w:val="24"/>
            <w:szCs w:val="24"/>
            <w:lang w:val="en-GB"/>
          </w:rPr>
          <w:t>https://drive.google.com/drive/folders/1Ku-OoGERcZhSr8qCmFR2wC3r73A4Z-Aq?usp=sharing</w:t>
        </w:r>
      </w:hyperlink>
    </w:p>
    <w:p w14:paraId="35AF66B7" w14:textId="6050A4B5" w:rsidR="0002672A" w:rsidRPr="0002672A" w:rsidRDefault="0002672A" w:rsidP="0002672A">
      <w:pPr>
        <w:pStyle w:val="ListParagraph"/>
        <w:numPr>
          <w:ilvl w:val="0"/>
          <w:numId w:val="23"/>
        </w:numPr>
        <w:rPr>
          <w:rFonts w:cstheme="minorHAnsi"/>
          <w:sz w:val="24"/>
          <w:szCs w:val="24"/>
          <w:lang w:val="en-GB"/>
        </w:rPr>
      </w:pPr>
      <w:r w:rsidRPr="0002672A">
        <w:rPr>
          <w:rFonts w:cstheme="minorHAnsi"/>
          <w:sz w:val="24"/>
          <w:szCs w:val="24"/>
          <w:lang w:val="en-GB"/>
        </w:rPr>
        <w:t xml:space="preserve">Level 5 public works curriculum: </w:t>
      </w:r>
      <w:hyperlink r:id="rId21" w:history="1">
        <w:r w:rsidRPr="0002672A">
          <w:rPr>
            <w:rStyle w:val="Hyperlink"/>
            <w:rFonts w:cstheme="minorHAnsi"/>
            <w:sz w:val="24"/>
            <w:szCs w:val="24"/>
            <w:lang w:val="en-GB"/>
          </w:rPr>
          <w:t>https://drive.google.com/drive/folders/16-o772G86HS4T54A_G7JGLnK2l4mOTy0?usp=sharing</w:t>
        </w:r>
      </w:hyperlink>
    </w:p>
    <w:p w14:paraId="40FAD1F6" w14:textId="77777777" w:rsidR="0002672A" w:rsidRDefault="0002672A" w:rsidP="0002672A">
      <w:pPr>
        <w:rPr>
          <w:rFonts w:cstheme="minorHAnsi"/>
          <w:sz w:val="24"/>
          <w:szCs w:val="24"/>
          <w:lang w:val="en-GB"/>
        </w:rPr>
      </w:pPr>
    </w:p>
    <w:p w14:paraId="7E4FE886" w14:textId="77777777" w:rsidR="0002672A" w:rsidRPr="0002672A" w:rsidRDefault="0002672A" w:rsidP="0002672A">
      <w:pPr>
        <w:rPr>
          <w:rFonts w:cstheme="minorHAnsi"/>
          <w:sz w:val="24"/>
          <w:szCs w:val="24"/>
          <w:lang w:val="en-GB"/>
        </w:rPr>
      </w:pPr>
    </w:p>
    <w:p w14:paraId="6616955F" w14:textId="55FD464E" w:rsidR="009252B5" w:rsidRDefault="009252B5" w:rsidP="00CA6CA9">
      <w:pPr>
        <w:rPr>
          <w:rFonts w:cstheme="minorHAnsi"/>
          <w:sz w:val="24"/>
          <w:szCs w:val="24"/>
          <w:lang w:val="en-GB"/>
        </w:rPr>
      </w:pPr>
    </w:p>
    <w:p w14:paraId="1AC7D0D3" w14:textId="4446C7AB" w:rsidR="009252B5" w:rsidRDefault="009252B5" w:rsidP="00CA6CA9">
      <w:pPr>
        <w:rPr>
          <w:rFonts w:cstheme="minorHAnsi"/>
          <w:color w:val="FF0000"/>
          <w:sz w:val="24"/>
          <w:szCs w:val="24"/>
          <w:lang w:val="en-GB"/>
        </w:rPr>
      </w:pPr>
    </w:p>
    <w:p w14:paraId="7222D06E" w14:textId="6E02BAFE" w:rsidR="009252B5" w:rsidRDefault="009252B5" w:rsidP="00CA6CA9">
      <w:pPr>
        <w:rPr>
          <w:rFonts w:cstheme="minorHAnsi"/>
          <w:color w:val="FF0000"/>
          <w:sz w:val="24"/>
          <w:szCs w:val="24"/>
          <w:lang w:val="en-GB"/>
        </w:rPr>
      </w:pPr>
    </w:p>
    <w:p w14:paraId="79CC8566" w14:textId="77777777" w:rsidR="009252B5" w:rsidRDefault="009252B5" w:rsidP="00CA6CA9">
      <w:pPr>
        <w:rPr>
          <w:rFonts w:cstheme="minorHAnsi"/>
          <w:color w:val="FF0000"/>
          <w:sz w:val="24"/>
          <w:szCs w:val="24"/>
          <w:lang w:val="en-GB"/>
        </w:rPr>
      </w:pPr>
    </w:p>
    <w:p w14:paraId="0838BA53" w14:textId="77777777" w:rsidR="009252B5" w:rsidRPr="005A1ED4" w:rsidRDefault="009252B5" w:rsidP="00CA6CA9">
      <w:pPr>
        <w:rPr>
          <w:rFonts w:cstheme="minorHAnsi"/>
          <w:color w:val="FF0000"/>
          <w:sz w:val="24"/>
          <w:szCs w:val="24"/>
          <w:lang w:val="en-GB"/>
        </w:rPr>
      </w:pPr>
    </w:p>
    <w:sectPr w:rsidR="009252B5" w:rsidRPr="005A1ED4" w:rsidSect="0037786F">
      <w:pgSz w:w="11906" w:h="16838"/>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FC9B6" w14:textId="77777777" w:rsidR="00B179C2" w:rsidRDefault="00B179C2">
      <w:pPr>
        <w:spacing w:line="240" w:lineRule="auto"/>
      </w:pPr>
      <w:r>
        <w:separator/>
      </w:r>
    </w:p>
  </w:endnote>
  <w:endnote w:type="continuationSeparator" w:id="0">
    <w:p w14:paraId="1BA8A715" w14:textId="77777777" w:rsidR="00B179C2" w:rsidRDefault="00B1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734187"/>
      <w:docPartObj>
        <w:docPartGallery w:val="AutoText"/>
      </w:docPartObj>
    </w:sdtPr>
    <w:sdtEndPr/>
    <w:sdtContent>
      <w:p w14:paraId="184ED98F" w14:textId="7567F551" w:rsidR="009252B5" w:rsidRDefault="009252B5">
        <w:pPr>
          <w:pStyle w:val="Footer"/>
          <w:jc w:val="center"/>
        </w:pPr>
        <w:r>
          <w:fldChar w:fldCharType="begin"/>
        </w:r>
        <w:r>
          <w:instrText xml:space="preserve"> PAGE   \* MERGEFORMAT </w:instrText>
        </w:r>
        <w:r>
          <w:fldChar w:fldCharType="separate"/>
        </w:r>
        <w:r w:rsidR="00AF09B8">
          <w:rPr>
            <w:noProof/>
          </w:rPr>
          <w:t>13</w:t>
        </w:r>
        <w:r>
          <w:fldChar w:fldCharType="end"/>
        </w:r>
      </w:p>
    </w:sdtContent>
  </w:sdt>
  <w:p w14:paraId="23FCFCDF" w14:textId="77777777" w:rsidR="009252B5" w:rsidRPr="007D7126" w:rsidRDefault="009252B5">
    <w:pPr>
      <w:pStyle w:val="Footer"/>
      <w:rPr>
        <w:sz w:val="16"/>
        <w:lang w:val="en-US"/>
      </w:rPr>
    </w:pPr>
    <w:r>
      <w:rPr>
        <w:rFonts w:ascii="Times New Roman" w:eastAsia="Times New Roman" w:hAnsi="Times New Roman" w:cs="Times New Roman"/>
        <w:noProof/>
        <w:sz w:val="24"/>
        <w:szCs w:val="24"/>
        <w:lang w:val="en-US"/>
      </w:rPr>
      <w:drawing>
        <wp:inline distT="0" distB="0" distL="0" distR="0" wp14:anchorId="7E1D252A" wp14:editId="3F27B26C">
          <wp:extent cx="1927225" cy="434340"/>
          <wp:effectExtent l="0" t="0" r="0" b="3810"/>
          <wp:docPr id="1" name="Picture 1" descr="C:\Users\Kiba Muvunyi\AppData\Local\Microsoft\Windows\INetCache\Content.Outlook\C3BDITQ8\LETTER HEAD  expertise france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iba Muvunyi\AppData\Local\Microsoft\Windows\INetCache\Content.Outlook\C3BDITQ8\LETTER HEAD  expertise france new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6506" cy="454360"/>
                  </a:xfrm>
                  <a:prstGeom prst="rect">
                    <a:avLst/>
                  </a:prstGeom>
                  <a:noFill/>
                  <a:ln>
                    <a:noFill/>
                  </a:ln>
                </pic:spPr>
              </pic:pic>
            </a:graphicData>
          </a:graphic>
        </wp:inline>
      </w:drawing>
    </w:r>
    <w:r>
      <w:rPr>
        <w:lang w:val="en-US"/>
      </w:rPr>
      <w:t xml:space="preserve">                           </w:t>
    </w:r>
    <w:r w:rsidRPr="007D7126">
      <w:rPr>
        <w:lang w:val="en-US"/>
      </w:rPr>
      <w:t xml:space="preserve"> </w:t>
    </w:r>
    <w:r w:rsidRPr="007D7126">
      <w:rPr>
        <w:sz w:val="16"/>
        <w:lang w:val="en-US"/>
      </w:rPr>
      <w:t>ToR_Manual development for plumbing</w:t>
    </w:r>
    <w:r>
      <w:rPr>
        <w:sz w:val="16"/>
        <w:lang w:val="en-US"/>
      </w:rPr>
      <w:t xml:space="preserve"> technology and public works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393B0" w14:textId="77777777" w:rsidR="00B179C2" w:rsidRDefault="00B179C2">
      <w:pPr>
        <w:spacing w:after="0"/>
      </w:pPr>
      <w:r>
        <w:separator/>
      </w:r>
    </w:p>
  </w:footnote>
  <w:footnote w:type="continuationSeparator" w:id="0">
    <w:p w14:paraId="705515FF" w14:textId="77777777" w:rsidR="00B179C2" w:rsidRDefault="00B179C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EEB"/>
    <w:multiLevelType w:val="hybridMultilevel"/>
    <w:tmpl w:val="6A466E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4E14F7"/>
    <w:multiLevelType w:val="hybridMultilevel"/>
    <w:tmpl w:val="40429D10"/>
    <w:lvl w:ilvl="0" w:tplc="18783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288E"/>
    <w:multiLevelType w:val="hybridMultilevel"/>
    <w:tmpl w:val="07D02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2BD1"/>
    <w:multiLevelType w:val="multilevel"/>
    <w:tmpl w:val="A4D02B1E"/>
    <w:lvl w:ilvl="0">
      <w:start w:val="1"/>
      <w:numFmt w:val="bullet"/>
      <w:lvlText w:val=""/>
      <w:lvlJc w:val="left"/>
      <w:pPr>
        <w:ind w:left="720" w:hanging="360"/>
      </w:pPr>
      <w:rPr>
        <w:rFonts w:ascii="Symbol" w:hAnsi="Symbo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DB2CB8"/>
    <w:multiLevelType w:val="hybridMultilevel"/>
    <w:tmpl w:val="9BE65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25AA"/>
    <w:multiLevelType w:val="hybridMultilevel"/>
    <w:tmpl w:val="3C8083B0"/>
    <w:lvl w:ilvl="0" w:tplc="80CC832A">
      <w:start w:val="1"/>
      <w:numFmt w:val="decimal"/>
      <w:lvlText w:val="%1)"/>
      <w:lvlJc w:val="left"/>
      <w:pPr>
        <w:ind w:left="1301" w:hanging="360"/>
      </w:pPr>
      <w:rPr>
        <w:rFonts w:ascii="Tahoma" w:eastAsiaTheme="minorHAnsi" w:hAnsi="Tahoma" w:cstheme="minorHAnsi"/>
        <w:w w:val="100"/>
        <w:sz w:val="24"/>
        <w:szCs w:val="24"/>
        <w:lang w:val="en-US" w:eastAsia="en-US" w:bidi="en-US"/>
      </w:rPr>
    </w:lvl>
    <w:lvl w:ilvl="1" w:tplc="89CAAEB8">
      <w:numFmt w:val="bullet"/>
      <w:lvlText w:val="•"/>
      <w:lvlJc w:val="left"/>
      <w:pPr>
        <w:ind w:left="2241" w:hanging="360"/>
      </w:pPr>
      <w:rPr>
        <w:rFonts w:hint="default"/>
        <w:lang w:val="en-US" w:eastAsia="en-US" w:bidi="en-US"/>
      </w:rPr>
    </w:lvl>
    <w:lvl w:ilvl="2" w:tplc="65F25B1A">
      <w:numFmt w:val="bullet"/>
      <w:lvlText w:val="•"/>
      <w:lvlJc w:val="left"/>
      <w:pPr>
        <w:ind w:left="3181" w:hanging="360"/>
      </w:pPr>
      <w:rPr>
        <w:rFonts w:hint="default"/>
        <w:lang w:val="en-US" w:eastAsia="en-US" w:bidi="en-US"/>
      </w:rPr>
    </w:lvl>
    <w:lvl w:ilvl="3" w:tplc="8B1E7276">
      <w:numFmt w:val="bullet"/>
      <w:lvlText w:val="•"/>
      <w:lvlJc w:val="left"/>
      <w:pPr>
        <w:ind w:left="4121" w:hanging="360"/>
      </w:pPr>
      <w:rPr>
        <w:rFonts w:hint="default"/>
        <w:lang w:val="en-US" w:eastAsia="en-US" w:bidi="en-US"/>
      </w:rPr>
    </w:lvl>
    <w:lvl w:ilvl="4" w:tplc="A9768CAE">
      <w:numFmt w:val="bullet"/>
      <w:lvlText w:val="•"/>
      <w:lvlJc w:val="left"/>
      <w:pPr>
        <w:ind w:left="5061" w:hanging="360"/>
      </w:pPr>
      <w:rPr>
        <w:rFonts w:hint="default"/>
        <w:lang w:val="en-US" w:eastAsia="en-US" w:bidi="en-US"/>
      </w:rPr>
    </w:lvl>
    <w:lvl w:ilvl="5" w:tplc="57D275B4">
      <w:numFmt w:val="bullet"/>
      <w:lvlText w:val="•"/>
      <w:lvlJc w:val="left"/>
      <w:pPr>
        <w:ind w:left="6001" w:hanging="360"/>
      </w:pPr>
      <w:rPr>
        <w:rFonts w:hint="default"/>
        <w:lang w:val="en-US" w:eastAsia="en-US" w:bidi="en-US"/>
      </w:rPr>
    </w:lvl>
    <w:lvl w:ilvl="6" w:tplc="DB2A57E4">
      <w:numFmt w:val="bullet"/>
      <w:lvlText w:val="•"/>
      <w:lvlJc w:val="left"/>
      <w:pPr>
        <w:ind w:left="6941" w:hanging="360"/>
      </w:pPr>
      <w:rPr>
        <w:rFonts w:hint="default"/>
        <w:lang w:val="en-US" w:eastAsia="en-US" w:bidi="en-US"/>
      </w:rPr>
    </w:lvl>
    <w:lvl w:ilvl="7" w:tplc="3E76A6A8">
      <w:numFmt w:val="bullet"/>
      <w:lvlText w:val="•"/>
      <w:lvlJc w:val="left"/>
      <w:pPr>
        <w:ind w:left="7881" w:hanging="360"/>
      </w:pPr>
      <w:rPr>
        <w:rFonts w:hint="default"/>
        <w:lang w:val="en-US" w:eastAsia="en-US" w:bidi="en-US"/>
      </w:rPr>
    </w:lvl>
    <w:lvl w:ilvl="8" w:tplc="E65E486A">
      <w:numFmt w:val="bullet"/>
      <w:lvlText w:val="•"/>
      <w:lvlJc w:val="left"/>
      <w:pPr>
        <w:ind w:left="8821" w:hanging="360"/>
      </w:pPr>
      <w:rPr>
        <w:rFonts w:hint="default"/>
        <w:lang w:val="en-US" w:eastAsia="en-US" w:bidi="en-US"/>
      </w:rPr>
    </w:lvl>
  </w:abstractNum>
  <w:abstractNum w:abstractNumId="6" w15:restartNumberingAfterBreak="0">
    <w:nsid w:val="1D242550"/>
    <w:multiLevelType w:val="hybridMultilevel"/>
    <w:tmpl w:val="D2FEDFC6"/>
    <w:lvl w:ilvl="0" w:tplc="04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7A6F45"/>
    <w:multiLevelType w:val="hybridMultilevel"/>
    <w:tmpl w:val="754C5B50"/>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87D01"/>
    <w:multiLevelType w:val="hybridMultilevel"/>
    <w:tmpl w:val="D07CE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508A9"/>
    <w:multiLevelType w:val="multilevel"/>
    <w:tmpl w:val="EFF0877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116DA9"/>
    <w:multiLevelType w:val="hybridMultilevel"/>
    <w:tmpl w:val="EC867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308A2"/>
    <w:multiLevelType w:val="multilevel"/>
    <w:tmpl w:val="D30857BA"/>
    <w:lvl w:ilvl="0">
      <w:start w:val="1"/>
      <w:numFmt w:val="upperRoman"/>
      <w:lvlText w:val="%1."/>
      <w:lvlJc w:val="left"/>
      <w:pPr>
        <w:ind w:left="360" w:hanging="360"/>
      </w:pPr>
      <w:rPr>
        <w:rFonts w:ascii="Calibri" w:eastAsia="Calibri" w:hAnsi="Calibri" w:cs="Calibri"/>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24A3664"/>
    <w:multiLevelType w:val="hybridMultilevel"/>
    <w:tmpl w:val="800CC1FA"/>
    <w:lvl w:ilvl="0" w:tplc="C94AB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E53C1"/>
    <w:multiLevelType w:val="multilevel"/>
    <w:tmpl w:val="52DE53C1"/>
    <w:lvl w:ilvl="0">
      <w:start w:val="1"/>
      <w:numFmt w:val="bullet"/>
      <w:lvlText w:val="▪"/>
      <w:lvlJc w:val="left"/>
      <w:pPr>
        <w:ind w:left="126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543A78BF"/>
    <w:multiLevelType w:val="multilevel"/>
    <w:tmpl w:val="150CB5BA"/>
    <w:lvl w:ilvl="0">
      <w:start w:val="1"/>
      <w:numFmt w:val="bullet"/>
      <w:lvlText w:val=""/>
      <w:lvlJc w:val="left"/>
      <w:pPr>
        <w:ind w:left="720" w:hanging="360"/>
      </w:pPr>
      <w:rPr>
        <w:rFonts w:ascii="Wingdings" w:hAnsi="Wingding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763112"/>
    <w:multiLevelType w:val="hybridMultilevel"/>
    <w:tmpl w:val="754C5B50"/>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E64C76"/>
    <w:multiLevelType w:val="multilevel"/>
    <w:tmpl w:val="3940DABA"/>
    <w:lvl w:ilvl="0">
      <w:start w:val="1"/>
      <w:numFmt w:val="bullet"/>
      <w:lvlText w:val="→"/>
      <w:lvlJc w:val="left"/>
      <w:pPr>
        <w:ind w:left="720" w:hanging="360"/>
      </w:pPr>
      <w:rPr>
        <w:rFonts w:ascii="Calibri" w:hAnsi="Calibri"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A370A3"/>
    <w:multiLevelType w:val="hybridMultilevel"/>
    <w:tmpl w:val="EC867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8B3378"/>
    <w:multiLevelType w:val="hybridMultilevel"/>
    <w:tmpl w:val="754C5B5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50FF2"/>
    <w:multiLevelType w:val="hybridMultilevel"/>
    <w:tmpl w:val="EC86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1170D"/>
    <w:multiLevelType w:val="hybridMultilevel"/>
    <w:tmpl w:val="FDA4FF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51CD6"/>
    <w:multiLevelType w:val="hybridMultilevel"/>
    <w:tmpl w:val="6A466E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EE275F3"/>
    <w:multiLevelType w:val="hybridMultilevel"/>
    <w:tmpl w:val="6A466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4"/>
  </w:num>
  <w:num w:numId="4">
    <w:abstractNumId w:val="5"/>
  </w:num>
  <w:num w:numId="5">
    <w:abstractNumId w:val="3"/>
  </w:num>
  <w:num w:numId="6">
    <w:abstractNumId w:val="6"/>
  </w:num>
  <w:num w:numId="7">
    <w:abstractNumId w:val="22"/>
  </w:num>
  <w:num w:numId="8">
    <w:abstractNumId w:val="18"/>
  </w:num>
  <w:num w:numId="9">
    <w:abstractNumId w:val="19"/>
  </w:num>
  <w:num w:numId="10">
    <w:abstractNumId w:val="15"/>
  </w:num>
  <w:num w:numId="11">
    <w:abstractNumId w:val="21"/>
  </w:num>
  <w:num w:numId="12">
    <w:abstractNumId w:val="17"/>
  </w:num>
  <w:num w:numId="13">
    <w:abstractNumId w:val="10"/>
  </w:num>
  <w:num w:numId="14">
    <w:abstractNumId w:val="7"/>
  </w:num>
  <w:num w:numId="15">
    <w:abstractNumId w:val="0"/>
  </w:num>
  <w:num w:numId="16">
    <w:abstractNumId w:val="20"/>
  </w:num>
  <w:num w:numId="17">
    <w:abstractNumId w:val="9"/>
  </w:num>
  <w:num w:numId="18">
    <w:abstractNumId w:val="16"/>
  </w:num>
  <w:num w:numId="19">
    <w:abstractNumId w:val="12"/>
  </w:num>
  <w:num w:numId="20">
    <w:abstractNumId w:val="1"/>
  </w:num>
  <w:num w:numId="21">
    <w:abstractNumId w:val="8"/>
  </w:num>
  <w:num w:numId="22">
    <w:abstractNumId w:val="2"/>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4C"/>
    <w:rsid w:val="0002596B"/>
    <w:rsid w:val="00025F3E"/>
    <w:rsid w:val="0002672A"/>
    <w:rsid w:val="00054783"/>
    <w:rsid w:val="0005705C"/>
    <w:rsid w:val="00061863"/>
    <w:rsid w:val="00076972"/>
    <w:rsid w:val="00091252"/>
    <w:rsid w:val="00091487"/>
    <w:rsid w:val="00095217"/>
    <w:rsid w:val="000A216E"/>
    <w:rsid w:val="000B7D56"/>
    <w:rsid w:val="000D1208"/>
    <w:rsid w:val="000E04CE"/>
    <w:rsid w:val="000E0C49"/>
    <w:rsid w:val="000E2CA6"/>
    <w:rsid w:val="000E4A45"/>
    <w:rsid w:val="000E4E8A"/>
    <w:rsid w:val="000F0F48"/>
    <w:rsid w:val="000F6F2D"/>
    <w:rsid w:val="00100D87"/>
    <w:rsid w:val="00113842"/>
    <w:rsid w:val="00117EB3"/>
    <w:rsid w:val="0012723C"/>
    <w:rsid w:val="00132CA4"/>
    <w:rsid w:val="001469A1"/>
    <w:rsid w:val="0015039E"/>
    <w:rsid w:val="00152100"/>
    <w:rsid w:val="00154D25"/>
    <w:rsid w:val="00162E04"/>
    <w:rsid w:val="00162F0F"/>
    <w:rsid w:val="001743BA"/>
    <w:rsid w:val="001C7482"/>
    <w:rsid w:val="001E2DA9"/>
    <w:rsid w:val="002062BF"/>
    <w:rsid w:val="00207EE0"/>
    <w:rsid w:val="00210159"/>
    <w:rsid w:val="0021204A"/>
    <w:rsid w:val="00215045"/>
    <w:rsid w:val="00227E06"/>
    <w:rsid w:val="002304C9"/>
    <w:rsid w:val="00233764"/>
    <w:rsid w:val="00240540"/>
    <w:rsid w:val="00240A50"/>
    <w:rsid w:val="0026705C"/>
    <w:rsid w:val="002826F4"/>
    <w:rsid w:val="00287E46"/>
    <w:rsid w:val="0029053C"/>
    <w:rsid w:val="002A367F"/>
    <w:rsid w:val="002B0B85"/>
    <w:rsid w:val="002B74EE"/>
    <w:rsid w:val="002D0362"/>
    <w:rsid w:val="002D4626"/>
    <w:rsid w:val="002D49DF"/>
    <w:rsid w:val="002D6520"/>
    <w:rsid w:val="002D65BE"/>
    <w:rsid w:val="002E1BBA"/>
    <w:rsid w:val="002E2C04"/>
    <w:rsid w:val="002E706F"/>
    <w:rsid w:val="002F633A"/>
    <w:rsid w:val="00315E23"/>
    <w:rsid w:val="00317219"/>
    <w:rsid w:val="003278CE"/>
    <w:rsid w:val="003338D2"/>
    <w:rsid w:val="00334F30"/>
    <w:rsid w:val="00344D4B"/>
    <w:rsid w:val="00350A54"/>
    <w:rsid w:val="00350B72"/>
    <w:rsid w:val="003522D6"/>
    <w:rsid w:val="00363B4E"/>
    <w:rsid w:val="0037658E"/>
    <w:rsid w:val="0037786F"/>
    <w:rsid w:val="0039499D"/>
    <w:rsid w:val="003A007C"/>
    <w:rsid w:val="003A1E06"/>
    <w:rsid w:val="003A3BF1"/>
    <w:rsid w:val="003A6974"/>
    <w:rsid w:val="003B2537"/>
    <w:rsid w:val="003C789C"/>
    <w:rsid w:val="003D05BC"/>
    <w:rsid w:val="003D1F0B"/>
    <w:rsid w:val="003D371E"/>
    <w:rsid w:val="003F7927"/>
    <w:rsid w:val="00426E35"/>
    <w:rsid w:val="00431CC4"/>
    <w:rsid w:val="00443CF1"/>
    <w:rsid w:val="00444CF7"/>
    <w:rsid w:val="004465DB"/>
    <w:rsid w:val="00456394"/>
    <w:rsid w:val="004620AF"/>
    <w:rsid w:val="00465571"/>
    <w:rsid w:val="004808FA"/>
    <w:rsid w:val="004831BC"/>
    <w:rsid w:val="00484154"/>
    <w:rsid w:val="004874C8"/>
    <w:rsid w:val="0049230B"/>
    <w:rsid w:val="00496CFD"/>
    <w:rsid w:val="00497A1F"/>
    <w:rsid w:val="004A1FC0"/>
    <w:rsid w:val="004A3F3A"/>
    <w:rsid w:val="004B0076"/>
    <w:rsid w:val="004B0A8F"/>
    <w:rsid w:val="004C3F4B"/>
    <w:rsid w:val="004D144D"/>
    <w:rsid w:val="004E5DBD"/>
    <w:rsid w:val="0050700A"/>
    <w:rsid w:val="00507AA2"/>
    <w:rsid w:val="005120B9"/>
    <w:rsid w:val="0051441F"/>
    <w:rsid w:val="00514E35"/>
    <w:rsid w:val="00535D0C"/>
    <w:rsid w:val="005401CF"/>
    <w:rsid w:val="005405B4"/>
    <w:rsid w:val="005631E8"/>
    <w:rsid w:val="00563EA8"/>
    <w:rsid w:val="00567F99"/>
    <w:rsid w:val="00570ADD"/>
    <w:rsid w:val="00593D4A"/>
    <w:rsid w:val="005A1ED4"/>
    <w:rsid w:val="005A2C53"/>
    <w:rsid w:val="005A4C0C"/>
    <w:rsid w:val="005B3716"/>
    <w:rsid w:val="005B7357"/>
    <w:rsid w:val="005C50EC"/>
    <w:rsid w:val="005D28DC"/>
    <w:rsid w:val="005D2F3F"/>
    <w:rsid w:val="005E3ABB"/>
    <w:rsid w:val="005E7A2D"/>
    <w:rsid w:val="005F3317"/>
    <w:rsid w:val="005F5F0D"/>
    <w:rsid w:val="00601886"/>
    <w:rsid w:val="00601931"/>
    <w:rsid w:val="00611B87"/>
    <w:rsid w:val="00615EEF"/>
    <w:rsid w:val="00647396"/>
    <w:rsid w:val="0065085E"/>
    <w:rsid w:val="00651F01"/>
    <w:rsid w:val="00681D57"/>
    <w:rsid w:val="00692F38"/>
    <w:rsid w:val="006B5D0F"/>
    <w:rsid w:val="006C2AAD"/>
    <w:rsid w:val="006D032E"/>
    <w:rsid w:val="007012FD"/>
    <w:rsid w:val="007044E4"/>
    <w:rsid w:val="0074132B"/>
    <w:rsid w:val="00741392"/>
    <w:rsid w:val="00745F1D"/>
    <w:rsid w:val="00752E09"/>
    <w:rsid w:val="007547D6"/>
    <w:rsid w:val="00761F14"/>
    <w:rsid w:val="00792110"/>
    <w:rsid w:val="00793305"/>
    <w:rsid w:val="00793A8C"/>
    <w:rsid w:val="007966D9"/>
    <w:rsid w:val="007B1FA9"/>
    <w:rsid w:val="007B7433"/>
    <w:rsid w:val="007C104D"/>
    <w:rsid w:val="007C610E"/>
    <w:rsid w:val="007D0236"/>
    <w:rsid w:val="007D2A37"/>
    <w:rsid w:val="007D7126"/>
    <w:rsid w:val="007E0125"/>
    <w:rsid w:val="007E1215"/>
    <w:rsid w:val="007F72EC"/>
    <w:rsid w:val="008052C4"/>
    <w:rsid w:val="00806EFA"/>
    <w:rsid w:val="008250C7"/>
    <w:rsid w:val="00857409"/>
    <w:rsid w:val="00864968"/>
    <w:rsid w:val="00866C39"/>
    <w:rsid w:val="0087386E"/>
    <w:rsid w:val="00873890"/>
    <w:rsid w:val="008B0593"/>
    <w:rsid w:val="008F01DA"/>
    <w:rsid w:val="00914363"/>
    <w:rsid w:val="00920B64"/>
    <w:rsid w:val="0092169C"/>
    <w:rsid w:val="009252B5"/>
    <w:rsid w:val="009369E1"/>
    <w:rsid w:val="00947882"/>
    <w:rsid w:val="00961188"/>
    <w:rsid w:val="00961EC1"/>
    <w:rsid w:val="00964734"/>
    <w:rsid w:val="009735A1"/>
    <w:rsid w:val="00982147"/>
    <w:rsid w:val="009828E1"/>
    <w:rsid w:val="00982CF6"/>
    <w:rsid w:val="00982F86"/>
    <w:rsid w:val="00986E6D"/>
    <w:rsid w:val="009A20B4"/>
    <w:rsid w:val="009B3857"/>
    <w:rsid w:val="009C567B"/>
    <w:rsid w:val="009C63C0"/>
    <w:rsid w:val="009F0F41"/>
    <w:rsid w:val="00A030B1"/>
    <w:rsid w:val="00A15F5B"/>
    <w:rsid w:val="00A231FD"/>
    <w:rsid w:val="00A3143A"/>
    <w:rsid w:val="00A33257"/>
    <w:rsid w:val="00A34DCA"/>
    <w:rsid w:val="00A4324C"/>
    <w:rsid w:val="00A47E1E"/>
    <w:rsid w:val="00A56262"/>
    <w:rsid w:val="00A63EA1"/>
    <w:rsid w:val="00A6691C"/>
    <w:rsid w:val="00A67B11"/>
    <w:rsid w:val="00A72C3C"/>
    <w:rsid w:val="00A80D33"/>
    <w:rsid w:val="00A817AB"/>
    <w:rsid w:val="00A846F1"/>
    <w:rsid w:val="00AA117D"/>
    <w:rsid w:val="00AA46CD"/>
    <w:rsid w:val="00AA67C6"/>
    <w:rsid w:val="00AC52A3"/>
    <w:rsid w:val="00AD2815"/>
    <w:rsid w:val="00AD2E64"/>
    <w:rsid w:val="00AD2FD2"/>
    <w:rsid w:val="00AD7781"/>
    <w:rsid w:val="00AE6307"/>
    <w:rsid w:val="00AE68EB"/>
    <w:rsid w:val="00AF09B8"/>
    <w:rsid w:val="00B0155E"/>
    <w:rsid w:val="00B0521C"/>
    <w:rsid w:val="00B179C2"/>
    <w:rsid w:val="00B242D3"/>
    <w:rsid w:val="00B52BED"/>
    <w:rsid w:val="00B54C52"/>
    <w:rsid w:val="00B5732C"/>
    <w:rsid w:val="00B82EB1"/>
    <w:rsid w:val="00B83CB7"/>
    <w:rsid w:val="00BA1567"/>
    <w:rsid w:val="00BA2F5A"/>
    <w:rsid w:val="00BC2EB5"/>
    <w:rsid w:val="00BD5D3F"/>
    <w:rsid w:val="00BE1D0A"/>
    <w:rsid w:val="00BE73DA"/>
    <w:rsid w:val="00BF131C"/>
    <w:rsid w:val="00BF1C13"/>
    <w:rsid w:val="00BF644F"/>
    <w:rsid w:val="00C01F2B"/>
    <w:rsid w:val="00C0384F"/>
    <w:rsid w:val="00C04E6A"/>
    <w:rsid w:val="00C23C18"/>
    <w:rsid w:val="00C30A75"/>
    <w:rsid w:val="00C30EDA"/>
    <w:rsid w:val="00C50D9C"/>
    <w:rsid w:val="00C5503D"/>
    <w:rsid w:val="00C625BD"/>
    <w:rsid w:val="00C722E3"/>
    <w:rsid w:val="00C732A1"/>
    <w:rsid w:val="00C73997"/>
    <w:rsid w:val="00C74967"/>
    <w:rsid w:val="00C92672"/>
    <w:rsid w:val="00C93A30"/>
    <w:rsid w:val="00CA6CA9"/>
    <w:rsid w:val="00CC0D72"/>
    <w:rsid w:val="00CC4F9C"/>
    <w:rsid w:val="00CD1E40"/>
    <w:rsid w:val="00CD2D8E"/>
    <w:rsid w:val="00CD4F45"/>
    <w:rsid w:val="00CD67CD"/>
    <w:rsid w:val="00CD748C"/>
    <w:rsid w:val="00CE5762"/>
    <w:rsid w:val="00CF2D69"/>
    <w:rsid w:val="00D00732"/>
    <w:rsid w:val="00D00FB6"/>
    <w:rsid w:val="00D0447F"/>
    <w:rsid w:val="00D137A7"/>
    <w:rsid w:val="00D1424F"/>
    <w:rsid w:val="00D53150"/>
    <w:rsid w:val="00D62728"/>
    <w:rsid w:val="00D65DBD"/>
    <w:rsid w:val="00D91687"/>
    <w:rsid w:val="00D918BB"/>
    <w:rsid w:val="00DA24EA"/>
    <w:rsid w:val="00DA5C93"/>
    <w:rsid w:val="00DA66A4"/>
    <w:rsid w:val="00DB5D29"/>
    <w:rsid w:val="00DB6743"/>
    <w:rsid w:val="00DE0FE3"/>
    <w:rsid w:val="00DE6A4D"/>
    <w:rsid w:val="00DE6BB4"/>
    <w:rsid w:val="00DE748D"/>
    <w:rsid w:val="00DF312B"/>
    <w:rsid w:val="00E10570"/>
    <w:rsid w:val="00E141D6"/>
    <w:rsid w:val="00E1659D"/>
    <w:rsid w:val="00E23FC7"/>
    <w:rsid w:val="00E3174E"/>
    <w:rsid w:val="00E47935"/>
    <w:rsid w:val="00E569C6"/>
    <w:rsid w:val="00E63407"/>
    <w:rsid w:val="00E6360F"/>
    <w:rsid w:val="00E66BF3"/>
    <w:rsid w:val="00E749DC"/>
    <w:rsid w:val="00E820A0"/>
    <w:rsid w:val="00E82F58"/>
    <w:rsid w:val="00E97A4F"/>
    <w:rsid w:val="00EA2A06"/>
    <w:rsid w:val="00EB3A8A"/>
    <w:rsid w:val="00EB501C"/>
    <w:rsid w:val="00EB6D2C"/>
    <w:rsid w:val="00EC01FC"/>
    <w:rsid w:val="00EC1FDF"/>
    <w:rsid w:val="00EC45B8"/>
    <w:rsid w:val="00EC58AC"/>
    <w:rsid w:val="00EC5C52"/>
    <w:rsid w:val="00ED4282"/>
    <w:rsid w:val="00ED4506"/>
    <w:rsid w:val="00EE163F"/>
    <w:rsid w:val="00EF1170"/>
    <w:rsid w:val="00F062E1"/>
    <w:rsid w:val="00F163E3"/>
    <w:rsid w:val="00F217DA"/>
    <w:rsid w:val="00F40F64"/>
    <w:rsid w:val="00F46C50"/>
    <w:rsid w:val="00F47164"/>
    <w:rsid w:val="00F52CFB"/>
    <w:rsid w:val="00F563CD"/>
    <w:rsid w:val="00F70CA0"/>
    <w:rsid w:val="00F766FB"/>
    <w:rsid w:val="00F8000E"/>
    <w:rsid w:val="00FA492B"/>
    <w:rsid w:val="00FC2A24"/>
    <w:rsid w:val="00FC644D"/>
    <w:rsid w:val="00FD13A0"/>
    <w:rsid w:val="00FE3E22"/>
    <w:rsid w:val="00FE5D3E"/>
    <w:rsid w:val="00FF084B"/>
    <w:rsid w:val="00FF371A"/>
    <w:rsid w:val="00FF6A09"/>
    <w:rsid w:val="3CFC1FC5"/>
    <w:rsid w:val="594C0D3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13D9C1"/>
  <w15:docId w15:val="{A65952BD-A3B1-43A4-8EBD-F7D9CF7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6F"/>
    <w:pPr>
      <w:spacing w:after="160" w:line="259" w:lineRule="auto"/>
    </w:pPr>
    <w:rPr>
      <w:sz w:val="22"/>
      <w:szCs w:val="22"/>
      <w:lang w:val="fr-FR"/>
    </w:rPr>
  </w:style>
  <w:style w:type="paragraph" w:styleId="Heading1">
    <w:name w:val="heading 1"/>
    <w:basedOn w:val="Normal"/>
    <w:link w:val="Heading1Char"/>
    <w:uiPriority w:val="9"/>
    <w:qFormat/>
    <w:rsid w:val="007D7126"/>
    <w:pPr>
      <w:widowControl w:val="0"/>
      <w:autoSpaceDE w:val="0"/>
      <w:autoSpaceDN w:val="0"/>
      <w:spacing w:before="1" w:after="0" w:line="240" w:lineRule="auto"/>
      <w:ind w:left="940" w:hanging="361"/>
      <w:outlineLvl w:val="0"/>
    </w:pPr>
    <w:rPr>
      <w:rFonts w:ascii="Calibri" w:eastAsia="Calibri" w:hAnsi="Calibri" w:cs="Calibri"/>
      <w:b/>
      <w:bCs/>
      <w:sz w:val="26"/>
      <w:szCs w:val="26"/>
      <w:u w:val="single" w:color="000000"/>
      <w:lang w:val="en-US"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MS Mincho"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uiPriority w:val="99"/>
    <w:unhideWhenUsed/>
    <w:rPr>
      <w:color w:val="0563C1"/>
      <w:u w:val="single"/>
    </w:rPr>
  </w:style>
  <w:style w:type="character" w:styleId="PageNumber">
    <w:name w:val="page number"/>
    <w:basedOn w:val="DefaultParagraphFont"/>
    <w:uiPriority w:val="99"/>
    <w:semiHidden/>
    <w:unhideWhenUsed/>
  </w:style>
  <w:style w:type="table" w:styleId="TableGrid">
    <w:name w:val="Table Grid"/>
    <w:basedOn w:val="TableNormal"/>
    <w:rPr>
      <w:rFonts w:ascii="Arial" w:eastAsia="Times New Roman" w:hAnsi="Arial"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pPr>
      <w:tabs>
        <w:tab w:val="left" w:pos="440"/>
        <w:tab w:val="right" w:leader="dot" w:pos="7371"/>
      </w:tabs>
      <w:spacing w:after="100" w:line="256" w:lineRule="auto"/>
    </w:pPr>
    <w:rPr>
      <w:rFonts w:ascii="Calibri" w:eastAsia="Calibri" w:hAnsi="Calibri" w:cs="Arial"/>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rPr>
      <w:rFonts w:ascii="Calibri" w:eastAsia="Calibri" w:hAnsi="Calibri" w:cs="Calibri"/>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rFonts w:ascii="Times New Roman" w:eastAsia="MS Mincho" w:hAnsi="Times New Roman" w:cs="Times New Roman"/>
      <w:sz w:val="20"/>
      <w:szCs w:val="20"/>
      <w:lang w:val="en-029"/>
    </w:rPr>
  </w:style>
  <w:style w:type="paragraph" w:customStyle="1" w:styleId="1Einrckung">
    <w:name w:val="1. Einrückung"/>
    <w:basedOn w:val="Normal"/>
    <w:pPr>
      <w:tabs>
        <w:tab w:val="left" w:pos="483"/>
      </w:tabs>
      <w:spacing w:after="0" w:line="240" w:lineRule="auto"/>
      <w:ind w:left="483" w:hanging="483"/>
    </w:pPr>
    <w:rPr>
      <w:rFonts w:ascii="Arial" w:eastAsia="Times New Roman" w:hAnsi="Arial" w:cs="Times New Roman"/>
      <w:szCs w:val="20"/>
      <w:lang w:val="en-GB" w:eastAsia="de-DE"/>
    </w:rPr>
  </w:style>
  <w:style w:type="paragraph" w:styleId="NoSpacing">
    <w:name w:val="No Spacing"/>
    <w:uiPriority w:val="1"/>
    <w:qFormat/>
    <w:rPr>
      <w:rFonts w:ascii="Calibri" w:eastAsia="Calibri" w:hAnsi="Calibri" w:cs="Arial"/>
      <w:sz w:val="22"/>
      <w:szCs w:val="22"/>
      <w:lang w:val="fr-FR"/>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GB"/>
    </w:rPr>
  </w:style>
  <w:style w:type="paragraph" w:customStyle="1" w:styleId="Revision1">
    <w:name w:val="Revision1"/>
    <w:hidden/>
    <w:uiPriority w:val="99"/>
    <w:semiHidden/>
    <w:rPr>
      <w:sz w:val="22"/>
      <w:szCs w:val="22"/>
      <w:lang w:val="fr-FR"/>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029"/>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sid w:val="007D7126"/>
    <w:rPr>
      <w:rFonts w:ascii="Calibri" w:eastAsia="Calibri" w:hAnsi="Calibri" w:cs="Calibri"/>
      <w:b/>
      <w:bCs/>
      <w:sz w:val="26"/>
      <w:szCs w:val="26"/>
      <w:u w:val="single" w:color="000000"/>
      <w:lang w:eastAsia="en-GB" w:bidi="en-US"/>
    </w:rPr>
  </w:style>
  <w:style w:type="paragraph" w:styleId="BodyText">
    <w:name w:val="Body Text"/>
    <w:basedOn w:val="Normal"/>
    <w:link w:val="BodyTextChar"/>
    <w:uiPriority w:val="1"/>
    <w:qFormat/>
    <w:rsid w:val="007D7126"/>
    <w:pPr>
      <w:widowControl w:val="0"/>
      <w:autoSpaceDE w:val="0"/>
      <w:autoSpaceDN w:val="0"/>
      <w:spacing w:after="0" w:line="240" w:lineRule="auto"/>
    </w:pPr>
    <w:rPr>
      <w:rFonts w:ascii="Calibri" w:eastAsia="Calibri" w:hAnsi="Calibri" w:cs="Calibri"/>
      <w:sz w:val="24"/>
      <w:szCs w:val="24"/>
      <w:lang w:val="en-US" w:eastAsia="en-GB" w:bidi="en-US"/>
    </w:rPr>
  </w:style>
  <w:style w:type="character" w:customStyle="1" w:styleId="BodyTextChar">
    <w:name w:val="Body Text Char"/>
    <w:basedOn w:val="DefaultParagraphFont"/>
    <w:link w:val="BodyText"/>
    <w:uiPriority w:val="1"/>
    <w:rsid w:val="007D7126"/>
    <w:rPr>
      <w:rFonts w:ascii="Calibri" w:eastAsia="Calibri" w:hAnsi="Calibri" w:cs="Calibri"/>
      <w:sz w:val="24"/>
      <w:szCs w:val="24"/>
      <w:lang w:eastAsia="en-GB" w:bidi="en-US"/>
    </w:rPr>
  </w:style>
  <w:style w:type="table" w:customStyle="1" w:styleId="3">
    <w:name w:val="3"/>
    <w:basedOn w:val="TableNormal"/>
    <w:rsid w:val="007D7126"/>
    <w:rPr>
      <w:rFonts w:ascii="Calibri" w:eastAsia="Calibri" w:hAnsi="Calibri" w:cs="Calibri"/>
      <w:sz w:val="22"/>
      <w:szCs w:val="22"/>
      <w:lang w:eastAsia="en-GB"/>
    </w:rPr>
    <w:tblPr>
      <w:tblStyleRowBandSize w:val="1"/>
      <w:tblStyleColBandSize w:val="1"/>
    </w:tblPr>
  </w:style>
  <w:style w:type="table" w:customStyle="1" w:styleId="2">
    <w:name w:val="2"/>
    <w:basedOn w:val="TableNormal"/>
    <w:rsid w:val="00B0521C"/>
    <w:pPr>
      <w:spacing w:after="160" w:line="259" w:lineRule="auto"/>
    </w:pPr>
    <w:rPr>
      <w:rFonts w:ascii="Calibri" w:eastAsia="Calibri" w:hAnsi="Calibri" w:cs="Calibri"/>
      <w:sz w:val="22"/>
      <w:szCs w:val="22"/>
      <w:lang w:eastAsia="en-GB"/>
    </w:rPr>
    <w:tblPr>
      <w:tblStyleRowBandSize w:val="1"/>
      <w:tblStyleColBandSize w:val="1"/>
      <w:tblCellMar>
        <w:top w:w="100" w:type="dxa"/>
        <w:left w:w="100" w:type="dxa"/>
        <w:bottom w:w="100" w:type="dxa"/>
        <w:right w:w="100" w:type="dxa"/>
      </w:tblCellMar>
    </w:tblPr>
  </w:style>
  <w:style w:type="paragraph" w:customStyle="1" w:styleId="text-align-justify">
    <w:name w:val="text-align-justify"/>
    <w:basedOn w:val="Normal"/>
    <w:rsid w:val="00AA1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A117D"/>
    <w:rPr>
      <w:b/>
      <w:bCs/>
    </w:rPr>
  </w:style>
  <w:style w:type="character" w:styleId="Emphasis">
    <w:name w:val="Emphasis"/>
    <w:basedOn w:val="DefaultParagraphFont"/>
    <w:uiPriority w:val="20"/>
    <w:qFormat/>
    <w:rsid w:val="00AA1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1552">
      <w:bodyDiv w:val="1"/>
      <w:marLeft w:val="0"/>
      <w:marRight w:val="0"/>
      <w:marTop w:val="0"/>
      <w:marBottom w:val="0"/>
      <w:divBdr>
        <w:top w:val="none" w:sz="0" w:space="0" w:color="auto"/>
        <w:left w:val="none" w:sz="0" w:space="0" w:color="auto"/>
        <w:bottom w:val="none" w:sz="0" w:space="0" w:color="auto"/>
        <w:right w:val="none" w:sz="0" w:space="0" w:color="auto"/>
      </w:divBdr>
    </w:div>
    <w:div w:id="1563826450">
      <w:bodyDiv w:val="1"/>
      <w:marLeft w:val="0"/>
      <w:marRight w:val="0"/>
      <w:marTop w:val="0"/>
      <w:marBottom w:val="0"/>
      <w:divBdr>
        <w:top w:val="none" w:sz="0" w:space="0" w:color="auto"/>
        <w:left w:val="none" w:sz="0" w:space="0" w:color="auto"/>
        <w:bottom w:val="none" w:sz="0" w:space="0" w:color="auto"/>
        <w:right w:val="none" w:sz="0" w:space="0" w:color="auto"/>
      </w:divBdr>
    </w:div>
    <w:div w:id="195909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rive.google.com/drive/folders/1SpWiqkyYz-tAaY1Js--9-6cCykDQ_jYi?usp=sharing" TargetMode="External"/><Relationship Id="rId3" Type="http://schemas.openxmlformats.org/officeDocument/2006/relationships/numbering" Target="numbering.xml"/><Relationship Id="rId21" Type="http://schemas.openxmlformats.org/officeDocument/2006/relationships/hyperlink" Target="https://drive.google.com/drive/folders/16-o772G86HS4T54A_G7JGLnK2l4mOTy0?usp=sharing" TargetMode="External"/><Relationship Id="rId7" Type="http://schemas.openxmlformats.org/officeDocument/2006/relationships/footnotes" Target="footnotes.xml"/><Relationship Id="rId12" Type="http://schemas.openxmlformats.org/officeDocument/2006/relationships/hyperlink" Target="https://www.expertisefrance.fr/en/on-recrute?redirected=2" TargetMode="External"/><Relationship Id="rId17" Type="http://schemas.openxmlformats.org/officeDocument/2006/relationships/hyperlink" Target="https://drive.google.com/drive/folders/1AZ_JutrrbHEJTDDv8PZ2S1A6bNvp2Pgs?usp=sharing" TargetMode="External"/><Relationship Id="rId2" Type="http://schemas.openxmlformats.org/officeDocument/2006/relationships/customXml" Target="../customXml/item2.xml"/><Relationship Id="rId16" Type="http://schemas.openxmlformats.org/officeDocument/2006/relationships/hyperlink" Target="https://drive.google.com/drive/folders/1wTu3KZkdivAmsbXu0ViLB9PcByR36zrC?usp=sharing" TargetMode="External"/><Relationship Id="rId20" Type="http://schemas.openxmlformats.org/officeDocument/2006/relationships/hyperlink" Target="https://drive.google.com/drive/folders/1Ku-OoGERcZhSr8qCmFR2wC3r73A4Z-Aq?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ba.muvunyi@expertisefrance.fr" TargetMode="External"/><Relationship Id="rId5" Type="http://schemas.openxmlformats.org/officeDocument/2006/relationships/settings" Target="settings.xml"/><Relationship Id="rId15" Type="http://schemas.openxmlformats.org/officeDocument/2006/relationships/hyperlink" Target="https://docs.google.com/document/d/1eVzNuPYApoZ6b9gnissPYljACnU1i7sf/edit?usp=drive_link&amp;ouid=105826802186331939862&amp;rtpof=true&amp;sd=true" TargetMode="External"/><Relationship Id="rId23" Type="http://schemas.openxmlformats.org/officeDocument/2006/relationships/theme" Target="theme/theme1.xml"/><Relationship Id="rId10" Type="http://schemas.openxmlformats.org/officeDocument/2006/relationships/hyperlink" Target="mailto:arwamasirabo@rtb.gov.rw" TargetMode="External"/><Relationship Id="rId19" Type="http://schemas.openxmlformats.org/officeDocument/2006/relationships/hyperlink" Target="https://drive.google.com/drive/folders/1-Okr5bxm_ZyOqv5fvHaik-IIwNu-7ehC?usp=shar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cs.google.com/document/d/19Ozq0gZhJNBMPtUbMVdEzt7yQJLDLNpq/edit?usp=drive_link&amp;ouid=105826802186331939862&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3414A-1087-41BF-9024-D9CCF95B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Kiba</dc:creator>
  <cp:lastModifiedBy>Kiba Muvunyi</cp:lastModifiedBy>
  <cp:revision>25</cp:revision>
  <cp:lastPrinted>2024-06-26T13:16:00Z</cp:lastPrinted>
  <dcterms:created xsi:type="dcterms:W3CDTF">2024-09-09T08:03:00Z</dcterms:created>
  <dcterms:modified xsi:type="dcterms:W3CDTF">2024-09-19T12:55:00Z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5f1b6f26e3c86e45ebde2e28a59285b9df927b71fdf42df1eb62e7d6836d1614</vt:lpwstr>
  </property>
  <property fmtid="{D5CDD505-2E9C-101B-9397-08002B2CF9AE}" pid="3" name="KSOProductBuildVer">
    <vt:lpwstr>1033-12.2.0.16909</vt:lpwstr>
  </property>
  <property fmtid="{D5CDD505-2E9C-101B-9397-08002B2CF9AE}" pid="4" name="ICV">
    <vt:lpwstr>0B4985E2A8E14CD7AD68906DD65CD4B3_13</vt:lpwstr>
  </property>
</Properties>
</file>