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ED2E" w14:textId="77777777" w:rsidR="004E462C" w:rsidRPr="004E462C" w:rsidRDefault="004E462C" w:rsidP="004E462C">
      <w:pPr>
        <w:spacing w:after="200" w:line="276" w:lineRule="auto"/>
        <w:rPr>
          <w:rFonts w:ascii="Gill Sans MT" w:hAnsi="Gill Sans MT"/>
          <w:szCs w:val="24"/>
          <w:lang w:val="en-US"/>
        </w:rPr>
      </w:pPr>
    </w:p>
    <w:p w14:paraId="1748D767" w14:textId="77777777" w:rsidR="004E462C" w:rsidRPr="004E462C" w:rsidRDefault="004E462C" w:rsidP="004E462C">
      <w:pPr>
        <w:pBdr>
          <w:top w:val="thinThickThinSmallGap" w:sz="24" w:space="0" w:color="auto"/>
          <w:left w:val="thinThickThinSmallGap" w:sz="24" w:space="4" w:color="auto"/>
          <w:bottom w:val="thinThickThinSmallGap" w:sz="24" w:space="22" w:color="auto"/>
          <w:right w:val="thinThickThinSmallGap" w:sz="24" w:space="0" w:color="auto"/>
        </w:pBdr>
        <w:tabs>
          <w:tab w:val="left" w:pos="720"/>
          <w:tab w:val="right" w:leader="dot" w:pos="8640"/>
        </w:tabs>
        <w:rPr>
          <w:rFonts w:ascii="Gill Sans MT" w:hAnsi="Gill Sans MT"/>
          <w:b/>
          <w:bCs/>
          <w:szCs w:val="24"/>
        </w:rPr>
      </w:pPr>
    </w:p>
    <w:p w14:paraId="607C4E27" w14:textId="60ABF40C" w:rsidR="004E462C" w:rsidRPr="004E462C" w:rsidRDefault="004E462C" w:rsidP="004E462C">
      <w:pPr>
        <w:pBdr>
          <w:top w:val="thinThickThinSmallGap" w:sz="24" w:space="0" w:color="auto"/>
          <w:left w:val="thinThickThinSmallGap" w:sz="24" w:space="4" w:color="auto"/>
          <w:bottom w:val="thinThickThinSmallGap" w:sz="24" w:space="22" w:color="auto"/>
          <w:right w:val="thinThickThinSmallGap" w:sz="24" w:space="0" w:color="auto"/>
        </w:pBdr>
        <w:tabs>
          <w:tab w:val="left" w:pos="720"/>
          <w:tab w:val="right" w:leader="dot" w:pos="8640"/>
        </w:tabs>
        <w:rPr>
          <w:rFonts w:ascii="Gill Sans MT" w:hAnsi="Gill Sans MT"/>
          <w:szCs w:val="24"/>
        </w:rPr>
      </w:pPr>
      <w:r w:rsidRPr="004E462C">
        <w:rPr>
          <w:rFonts w:ascii="Gill Sans MT" w:hAnsi="Gill Sans MT"/>
          <w:b/>
          <w:bCs/>
          <w:szCs w:val="24"/>
        </w:rPr>
        <w:t>BIDDING DOCUMENT FOR THE TENDER HIRING A CONSULTANCY FIRM TO PROVIDE LAND DEVELOPMENT OPTIONS ADVISORY FOR NGALI HOLDINGS LTD.</w:t>
      </w:r>
    </w:p>
    <w:p w14:paraId="1BCF0FCD" w14:textId="77777777" w:rsidR="004E462C" w:rsidRPr="004E462C" w:rsidRDefault="004E462C" w:rsidP="004E462C">
      <w:pPr>
        <w:tabs>
          <w:tab w:val="left" w:pos="3686"/>
        </w:tabs>
        <w:rPr>
          <w:rFonts w:ascii="Gill Sans MT" w:hAnsi="Gill Sans MT"/>
          <w:szCs w:val="24"/>
        </w:rPr>
      </w:pPr>
    </w:p>
    <w:p w14:paraId="719DF8F2" w14:textId="77777777" w:rsidR="004E462C" w:rsidRPr="004E462C" w:rsidRDefault="004E462C" w:rsidP="004E462C">
      <w:pPr>
        <w:tabs>
          <w:tab w:val="left" w:pos="2076"/>
        </w:tabs>
        <w:ind w:right="627"/>
        <w:rPr>
          <w:rFonts w:ascii="Gill Sans MT" w:hAnsi="Gill Sans MT"/>
          <w:szCs w:val="24"/>
        </w:rPr>
      </w:pPr>
    </w:p>
    <w:tbl>
      <w:tblPr>
        <w:tblStyle w:val="TableGrid"/>
        <w:tblW w:w="0" w:type="auto"/>
        <w:tblLook w:val="04A0" w:firstRow="1" w:lastRow="0" w:firstColumn="1" w:lastColumn="0" w:noHBand="0" w:noVBand="1"/>
      </w:tblPr>
      <w:tblGrid>
        <w:gridCol w:w="3539"/>
        <w:gridCol w:w="5811"/>
      </w:tblGrid>
      <w:tr w:rsidR="004E462C" w:rsidRPr="004E462C" w14:paraId="71156F04" w14:textId="77777777" w:rsidTr="00742104">
        <w:tc>
          <w:tcPr>
            <w:tcW w:w="3539" w:type="dxa"/>
          </w:tcPr>
          <w:p w14:paraId="54645512" w14:textId="77777777" w:rsidR="004E462C" w:rsidRPr="004E462C" w:rsidRDefault="004E462C" w:rsidP="004E462C">
            <w:pPr>
              <w:tabs>
                <w:tab w:val="left" w:pos="2076"/>
              </w:tabs>
              <w:ind w:right="627"/>
              <w:rPr>
                <w:rFonts w:ascii="Gill Sans MT" w:hAnsi="Gill Sans MT"/>
                <w:b/>
                <w:sz w:val="24"/>
                <w:szCs w:val="24"/>
              </w:rPr>
            </w:pPr>
            <w:r w:rsidRPr="004E462C">
              <w:rPr>
                <w:rFonts w:ascii="Gill Sans MT" w:hAnsi="Gill Sans MT"/>
                <w:b/>
                <w:sz w:val="24"/>
                <w:szCs w:val="24"/>
              </w:rPr>
              <w:t>Tender Title</w:t>
            </w:r>
          </w:p>
          <w:p w14:paraId="282088CE" w14:textId="77777777" w:rsidR="004E462C" w:rsidRPr="004E462C" w:rsidRDefault="004E462C" w:rsidP="004E462C">
            <w:pPr>
              <w:tabs>
                <w:tab w:val="left" w:pos="2076"/>
              </w:tabs>
              <w:ind w:right="627"/>
              <w:rPr>
                <w:rFonts w:ascii="Gill Sans MT" w:hAnsi="Gill Sans MT"/>
                <w:sz w:val="24"/>
                <w:szCs w:val="24"/>
              </w:rPr>
            </w:pPr>
          </w:p>
        </w:tc>
        <w:tc>
          <w:tcPr>
            <w:tcW w:w="5811" w:type="dxa"/>
          </w:tcPr>
          <w:p w14:paraId="032D0495" w14:textId="306D8CEE" w:rsidR="004E462C" w:rsidRPr="004E462C" w:rsidRDefault="004E462C" w:rsidP="004E462C">
            <w:pPr>
              <w:tabs>
                <w:tab w:val="left" w:pos="2076"/>
              </w:tabs>
              <w:rPr>
                <w:rFonts w:ascii="Gill Sans MT" w:hAnsi="Gill Sans MT"/>
                <w:b/>
                <w:bCs/>
                <w:sz w:val="24"/>
                <w:szCs w:val="24"/>
              </w:rPr>
            </w:pPr>
            <w:r w:rsidRPr="004E462C">
              <w:rPr>
                <w:rFonts w:ascii="Gill Sans MT" w:hAnsi="Gill Sans MT"/>
                <w:b/>
                <w:bCs/>
                <w:sz w:val="24"/>
                <w:szCs w:val="24"/>
              </w:rPr>
              <w:t>HIRING A CONSULTANCY FIRM TO PROVIDE LAND DEVELOPMENT OPTIONS ADVISORY FOR NGALI HOLDINGS LTD.</w:t>
            </w:r>
          </w:p>
        </w:tc>
      </w:tr>
      <w:tr w:rsidR="004E462C" w:rsidRPr="004E462C" w14:paraId="2813CDAC" w14:textId="77777777" w:rsidTr="00742104">
        <w:tc>
          <w:tcPr>
            <w:tcW w:w="3539" w:type="dxa"/>
          </w:tcPr>
          <w:p w14:paraId="5E50D0B5" w14:textId="77777777" w:rsidR="004E462C" w:rsidRPr="004E462C" w:rsidRDefault="004E462C" w:rsidP="004E462C">
            <w:pPr>
              <w:tabs>
                <w:tab w:val="left" w:pos="2076"/>
              </w:tabs>
              <w:rPr>
                <w:rFonts w:ascii="Gill Sans MT" w:hAnsi="Gill Sans MT"/>
                <w:b/>
                <w:sz w:val="24"/>
                <w:szCs w:val="24"/>
              </w:rPr>
            </w:pPr>
            <w:r w:rsidRPr="004E462C">
              <w:rPr>
                <w:rFonts w:ascii="Gill Sans MT" w:hAnsi="Gill Sans MT"/>
                <w:b/>
                <w:sz w:val="24"/>
                <w:szCs w:val="24"/>
              </w:rPr>
              <w:t>Tender reference number</w:t>
            </w:r>
          </w:p>
          <w:p w14:paraId="5D63A205" w14:textId="77777777" w:rsidR="004E462C" w:rsidRPr="004E462C" w:rsidRDefault="004E462C" w:rsidP="004E462C">
            <w:pPr>
              <w:tabs>
                <w:tab w:val="left" w:pos="2076"/>
              </w:tabs>
              <w:ind w:right="627"/>
              <w:rPr>
                <w:rFonts w:ascii="Gill Sans MT" w:hAnsi="Gill Sans MT"/>
                <w:sz w:val="24"/>
                <w:szCs w:val="24"/>
              </w:rPr>
            </w:pPr>
          </w:p>
        </w:tc>
        <w:tc>
          <w:tcPr>
            <w:tcW w:w="5811" w:type="dxa"/>
          </w:tcPr>
          <w:p w14:paraId="524B73BB" w14:textId="33C11D90" w:rsidR="004E462C" w:rsidRPr="004E462C" w:rsidRDefault="004E462C" w:rsidP="004E462C">
            <w:pPr>
              <w:tabs>
                <w:tab w:val="left" w:pos="2076"/>
              </w:tabs>
              <w:rPr>
                <w:rFonts w:ascii="Gill Sans MT" w:hAnsi="Gill Sans MT"/>
                <w:b/>
                <w:sz w:val="24"/>
                <w:szCs w:val="24"/>
              </w:rPr>
            </w:pPr>
            <w:r w:rsidRPr="004E462C">
              <w:rPr>
                <w:rFonts w:ascii="Gill Sans MT" w:hAnsi="Gill Sans MT"/>
                <w:b/>
                <w:sz w:val="24"/>
                <w:szCs w:val="24"/>
              </w:rPr>
              <w:t>OCB/5/12/NH/2025</w:t>
            </w:r>
          </w:p>
          <w:p w14:paraId="33A3A593" w14:textId="77777777" w:rsidR="004E462C" w:rsidRPr="004E462C" w:rsidRDefault="004E462C" w:rsidP="004E462C">
            <w:pPr>
              <w:tabs>
                <w:tab w:val="left" w:pos="2076"/>
              </w:tabs>
              <w:ind w:right="627"/>
              <w:rPr>
                <w:rFonts w:ascii="Gill Sans MT" w:hAnsi="Gill Sans MT"/>
                <w:sz w:val="24"/>
                <w:szCs w:val="24"/>
              </w:rPr>
            </w:pPr>
          </w:p>
        </w:tc>
      </w:tr>
      <w:tr w:rsidR="004E462C" w:rsidRPr="004E462C" w14:paraId="748693CE" w14:textId="77777777" w:rsidTr="00742104">
        <w:tc>
          <w:tcPr>
            <w:tcW w:w="3539" w:type="dxa"/>
          </w:tcPr>
          <w:p w14:paraId="1AC60E16" w14:textId="77777777" w:rsidR="004E462C" w:rsidRPr="004E462C" w:rsidRDefault="004E462C" w:rsidP="004E462C">
            <w:pPr>
              <w:tabs>
                <w:tab w:val="left" w:pos="2076"/>
              </w:tabs>
              <w:rPr>
                <w:rFonts w:ascii="Gill Sans MT" w:hAnsi="Gill Sans MT"/>
                <w:b/>
                <w:sz w:val="24"/>
                <w:szCs w:val="24"/>
              </w:rPr>
            </w:pPr>
            <w:r w:rsidRPr="004E462C">
              <w:rPr>
                <w:rFonts w:ascii="Gill Sans MT" w:hAnsi="Gill Sans MT"/>
                <w:b/>
                <w:sz w:val="24"/>
                <w:szCs w:val="24"/>
              </w:rPr>
              <w:t xml:space="preserve">Procurement method </w:t>
            </w:r>
          </w:p>
          <w:p w14:paraId="3B172A39" w14:textId="77777777" w:rsidR="004E462C" w:rsidRPr="004E462C" w:rsidRDefault="004E462C" w:rsidP="004E462C">
            <w:pPr>
              <w:tabs>
                <w:tab w:val="left" w:pos="2076"/>
              </w:tabs>
              <w:ind w:right="627"/>
              <w:rPr>
                <w:rFonts w:ascii="Gill Sans MT" w:hAnsi="Gill Sans MT"/>
                <w:sz w:val="24"/>
                <w:szCs w:val="24"/>
              </w:rPr>
            </w:pPr>
          </w:p>
        </w:tc>
        <w:tc>
          <w:tcPr>
            <w:tcW w:w="5811" w:type="dxa"/>
          </w:tcPr>
          <w:p w14:paraId="02BBAA72" w14:textId="77777777" w:rsidR="004E462C" w:rsidRPr="004E462C" w:rsidRDefault="004E462C" w:rsidP="004E462C">
            <w:pPr>
              <w:tabs>
                <w:tab w:val="left" w:pos="2076"/>
              </w:tabs>
              <w:rPr>
                <w:rFonts w:ascii="Gill Sans MT" w:hAnsi="Gill Sans MT"/>
                <w:sz w:val="24"/>
                <w:szCs w:val="24"/>
              </w:rPr>
            </w:pPr>
            <w:r w:rsidRPr="004E462C">
              <w:rPr>
                <w:rFonts w:ascii="Gill Sans MT" w:hAnsi="Gill Sans MT"/>
                <w:b/>
                <w:sz w:val="24"/>
                <w:szCs w:val="24"/>
              </w:rPr>
              <w:t>Open Competitive Bidding</w:t>
            </w:r>
          </w:p>
        </w:tc>
      </w:tr>
      <w:tr w:rsidR="004E462C" w:rsidRPr="004E462C" w14:paraId="65C28855" w14:textId="77777777" w:rsidTr="00742104">
        <w:tc>
          <w:tcPr>
            <w:tcW w:w="3539" w:type="dxa"/>
          </w:tcPr>
          <w:p w14:paraId="69E12F1C" w14:textId="77777777" w:rsidR="004E462C" w:rsidRPr="004E462C" w:rsidRDefault="004E462C" w:rsidP="004E462C">
            <w:pPr>
              <w:tabs>
                <w:tab w:val="left" w:pos="2076"/>
              </w:tabs>
              <w:ind w:right="627"/>
              <w:rPr>
                <w:rFonts w:ascii="Gill Sans MT" w:hAnsi="Gill Sans MT"/>
                <w:b/>
                <w:sz w:val="24"/>
                <w:szCs w:val="24"/>
              </w:rPr>
            </w:pPr>
            <w:r w:rsidRPr="004E462C">
              <w:rPr>
                <w:rFonts w:ascii="Gill Sans MT" w:hAnsi="Gill Sans MT"/>
                <w:b/>
                <w:sz w:val="24"/>
                <w:szCs w:val="24"/>
              </w:rPr>
              <w:t>Date of issue of tender</w:t>
            </w:r>
          </w:p>
          <w:p w14:paraId="7ED93DE1" w14:textId="77777777" w:rsidR="004E462C" w:rsidRPr="004E462C" w:rsidRDefault="004E462C" w:rsidP="004E462C">
            <w:pPr>
              <w:tabs>
                <w:tab w:val="left" w:pos="2076"/>
              </w:tabs>
              <w:ind w:right="627"/>
              <w:rPr>
                <w:rFonts w:ascii="Gill Sans MT" w:hAnsi="Gill Sans MT"/>
                <w:sz w:val="24"/>
                <w:szCs w:val="24"/>
              </w:rPr>
            </w:pPr>
          </w:p>
        </w:tc>
        <w:tc>
          <w:tcPr>
            <w:tcW w:w="5811" w:type="dxa"/>
          </w:tcPr>
          <w:p w14:paraId="6F27D27A" w14:textId="3E58CDAA" w:rsidR="004E462C" w:rsidRPr="004E462C" w:rsidRDefault="004E462C" w:rsidP="004E462C">
            <w:pPr>
              <w:tabs>
                <w:tab w:val="left" w:pos="2076"/>
              </w:tabs>
              <w:ind w:right="627"/>
              <w:rPr>
                <w:rFonts w:ascii="Gill Sans MT" w:hAnsi="Gill Sans MT"/>
                <w:sz w:val="24"/>
                <w:szCs w:val="24"/>
              </w:rPr>
            </w:pPr>
            <w:r w:rsidRPr="004E462C">
              <w:rPr>
                <w:rFonts w:ascii="Gill Sans MT" w:hAnsi="Gill Sans MT"/>
                <w:b/>
                <w:sz w:val="24"/>
                <w:szCs w:val="24"/>
              </w:rPr>
              <w:t>22/12/2025</w:t>
            </w:r>
          </w:p>
        </w:tc>
      </w:tr>
    </w:tbl>
    <w:p w14:paraId="72F50203" w14:textId="77777777" w:rsidR="004E462C" w:rsidRPr="004E462C" w:rsidRDefault="004E462C" w:rsidP="004E462C">
      <w:pPr>
        <w:tabs>
          <w:tab w:val="left" w:pos="2076"/>
        </w:tabs>
        <w:ind w:right="627"/>
        <w:rPr>
          <w:rFonts w:ascii="Gill Sans MT" w:hAnsi="Gill Sans MT"/>
          <w:szCs w:val="24"/>
        </w:rPr>
      </w:pPr>
    </w:p>
    <w:p w14:paraId="3C5B24D3" w14:textId="77777777" w:rsidR="004E462C" w:rsidRPr="004E462C" w:rsidRDefault="004E462C" w:rsidP="004E462C">
      <w:pPr>
        <w:tabs>
          <w:tab w:val="left" w:pos="2076"/>
        </w:tabs>
        <w:rPr>
          <w:rFonts w:ascii="Gill Sans MT" w:hAnsi="Gill Sans MT"/>
          <w:szCs w:val="24"/>
        </w:rPr>
      </w:pPr>
    </w:p>
    <w:p w14:paraId="0FA096AF" w14:textId="77777777" w:rsidR="004E462C" w:rsidRPr="004E462C" w:rsidRDefault="004E462C" w:rsidP="004E462C">
      <w:pPr>
        <w:tabs>
          <w:tab w:val="left" w:pos="2076"/>
        </w:tabs>
        <w:rPr>
          <w:rFonts w:ascii="Gill Sans MT" w:hAnsi="Gill Sans MT"/>
          <w:szCs w:val="24"/>
        </w:rPr>
      </w:pPr>
    </w:p>
    <w:p w14:paraId="1EC17DDC" w14:textId="77777777" w:rsidR="004E462C" w:rsidRPr="004E462C" w:rsidRDefault="004E462C" w:rsidP="004E462C">
      <w:pPr>
        <w:tabs>
          <w:tab w:val="left" w:pos="2076"/>
        </w:tabs>
        <w:rPr>
          <w:rFonts w:ascii="Gill Sans MT" w:hAnsi="Gill Sans MT"/>
          <w:b/>
          <w:szCs w:val="24"/>
        </w:rPr>
      </w:pPr>
    </w:p>
    <w:p w14:paraId="000622F0" w14:textId="77777777" w:rsidR="004E462C" w:rsidRPr="004E462C" w:rsidRDefault="004E462C" w:rsidP="004E462C">
      <w:pPr>
        <w:tabs>
          <w:tab w:val="left" w:pos="2076"/>
        </w:tabs>
        <w:rPr>
          <w:rFonts w:ascii="Gill Sans MT" w:hAnsi="Gill Sans MT"/>
          <w:szCs w:val="24"/>
        </w:rPr>
      </w:pPr>
    </w:p>
    <w:p w14:paraId="067705A4" w14:textId="77777777" w:rsidR="004E462C" w:rsidRPr="004E462C" w:rsidRDefault="004E462C" w:rsidP="004E462C">
      <w:pPr>
        <w:tabs>
          <w:tab w:val="left" w:pos="2076"/>
        </w:tabs>
        <w:rPr>
          <w:rFonts w:ascii="Gill Sans MT" w:hAnsi="Gill Sans MT"/>
          <w:szCs w:val="24"/>
        </w:rPr>
      </w:pPr>
    </w:p>
    <w:p w14:paraId="1F201DC1" w14:textId="77777777" w:rsidR="004E462C" w:rsidRPr="004E462C" w:rsidRDefault="004E462C" w:rsidP="004E462C">
      <w:pPr>
        <w:tabs>
          <w:tab w:val="left" w:pos="2076"/>
        </w:tabs>
        <w:rPr>
          <w:rFonts w:ascii="Gill Sans MT" w:hAnsi="Gill Sans MT"/>
          <w:szCs w:val="24"/>
        </w:rPr>
      </w:pPr>
    </w:p>
    <w:p w14:paraId="2E222696" w14:textId="77777777" w:rsidR="004E462C" w:rsidRPr="004E462C" w:rsidRDefault="004E462C" w:rsidP="004E462C">
      <w:pPr>
        <w:tabs>
          <w:tab w:val="left" w:pos="3686"/>
        </w:tabs>
        <w:rPr>
          <w:rFonts w:ascii="Gill Sans MT" w:hAnsi="Gill Sans MT"/>
          <w:b/>
          <w:szCs w:val="24"/>
        </w:rPr>
      </w:pPr>
      <w:r w:rsidRPr="004E462C">
        <w:rPr>
          <w:rFonts w:ascii="Gill Sans MT" w:hAnsi="Gill Sans MT"/>
          <w:b/>
          <w:szCs w:val="24"/>
        </w:rPr>
        <w:t xml:space="preserve">  </w:t>
      </w:r>
      <w:r w:rsidRPr="004E462C">
        <w:rPr>
          <w:rFonts w:ascii="Gill Sans MT" w:hAnsi="Gill Sans MT"/>
          <w:b/>
          <w:szCs w:val="24"/>
          <w:u w:val="single"/>
        </w:rPr>
        <w:t>Prepared by:</w:t>
      </w:r>
      <w:r w:rsidRPr="004E462C">
        <w:rPr>
          <w:rFonts w:ascii="Gill Sans MT" w:hAnsi="Gill Sans MT"/>
          <w:szCs w:val="24"/>
        </w:rPr>
        <w:tab/>
        <w:t xml:space="preserve">                                                  </w:t>
      </w:r>
      <w:r w:rsidRPr="004E462C">
        <w:rPr>
          <w:rFonts w:ascii="Gill Sans MT" w:hAnsi="Gill Sans MT"/>
          <w:b/>
          <w:szCs w:val="24"/>
          <w:u w:val="single"/>
        </w:rPr>
        <w:t>Approved by:</w:t>
      </w:r>
    </w:p>
    <w:p w14:paraId="6F2F15F7" w14:textId="77777777" w:rsidR="004E462C" w:rsidRPr="004E462C" w:rsidRDefault="004E462C" w:rsidP="004E462C">
      <w:pPr>
        <w:tabs>
          <w:tab w:val="left" w:pos="3686"/>
        </w:tabs>
        <w:rPr>
          <w:rFonts w:ascii="Gill Sans MT" w:hAnsi="Gill Sans MT"/>
          <w:szCs w:val="24"/>
        </w:rPr>
      </w:pPr>
    </w:p>
    <w:p w14:paraId="7C6A9DE3" w14:textId="77777777" w:rsidR="004E462C" w:rsidRPr="004E462C" w:rsidRDefault="004E462C" w:rsidP="004E462C">
      <w:pPr>
        <w:tabs>
          <w:tab w:val="left" w:pos="3686"/>
        </w:tabs>
        <w:rPr>
          <w:rFonts w:ascii="Gill Sans MT" w:hAnsi="Gill Sans MT"/>
          <w:szCs w:val="24"/>
        </w:rPr>
      </w:pPr>
    </w:p>
    <w:p w14:paraId="213802BB" w14:textId="77777777" w:rsidR="004E462C" w:rsidRPr="004E462C" w:rsidRDefault="004E462C" w:rsidP="004E462C">
      <w:pPr>
        <w:tabs>
          <w:tab w:val="left" w:pos="3686"/>
        </w:tabs>
        <w:rPr>
          <w:rFonts w:ascii="Gill Sans MT" w:hAnsi="Gill Sans MT"/>
          <w:szCs w:val="24"/>
        </w:rPr>
      </w:pPr>
    </w:p>
    <w:p w14:paraId="7CCD7DBF" w14:textId="77777777" w:rsidR="004E462C" w:rsidRPr="004E462C" w:rsidRDefault="004E462C" w:rsidP="004E462C">
      <w:pPr>
        <w:tabs>
          <w:tab w:val="left" w:pos="3686"/>
        </w:tabs>
        <w:rPr>
          <w:rFonts w:ascii="Gill Sans MT" w:hAnsi="Gill Sans MT"/>
          <w:szCs w:val="24"/>
        </w:rPr>
      </w:pPr>
    </w:p>
    <w:p w14:paraId="725E02F7" w14:textId="77777777" w:rsidR="004E462C" w:rsidRPr="004E462C" w:rsidRDefault="004E462C" w:rsidP="004E462C">
      <w:pPr>
        <w:tabs>
          <w:tab w:val="left" w:pos="3686"/>
        </w:tabs>
        <w:rPr>
          <w:rFonts w:ascii="Gill Sans MT" w:hAnsi="Gill Sans MT"/>
          <w:szCs w:val="24"/>
        </w:rPr>
      </w:pPr>
    </w:p>
    <w:p w14:paraId="1BA4C43B" w14:textId="77777777" w:rsidR="004E462C" w:rsidRPr="004E462C" w:rsidRDefault="004E462C" w:rsidP="004E462C">
      <w:pPr>
        <w:tabs>
          <w:tab w:val="left" w:pos="3686"/>
        </w:tabs>
        <w:rPr>
          <w:rFonts w:ascii="Gill Sans MT" w:hAnsi="Gill Sans MT"/>
          <w:b/>
          <w:szCs w:val="24"/>
        </w:rPr>
      </w:pPr>
      <w:r w:rsidRPr="004E462C">
        <w:rPr>
          <w:rFonts w:ascii="Gill Sans MT" w:hAnsi="Gill Sans MT"/>
          <w:b/>
          <w:szCs w:val="24"/>
        </w:rPr>
        <w:t xml:space="preserve">Charity MUTESI </w:t>
      </w:r>
      <w:r w:rsidRPr="004E462C">
        <w:rPr>
          <w:rFonts w:ascii="Gill Sans MT" w:hAnsi="Gill Sans MT"/>
          <w:b/>
          <w:szCs w:val="24"/>
        </w:rPr>
        <w:tab/>
      </w:r>
      <w:r w:rsidRPr="004E462C">
        <w:rPr>
          <w:rFonts w:ascii="Gill Sans MT" w:hAnsi="Gill Sans MT"/>
          <w:b/>
          <w:szCs w:val="24"/>
        </w:rPr>
        <w:tab/>
        <w:t xml:space="preserve">                                     Joseph BUTERA                                                                                                                             </w:t>
      </w:r>
    </w:p>
    <w:p w14:paraId="1B08C0B6" w14:textId="7E7EAB65" w:rsidR="004E462C" w:rsidRPr="004E462C" w:rsidRDefault="004E462C" w:rsidP="004E462C">
      <w:pPr>
        <w:tabs>
          <w:tab w:val="left" w:pos="5760"/>
        </w:tabs>
        <w:rPr>
          <w:rFonts w:ascii="Gill Sans MT" w:hAnsi="Gill Sans MT"/>
          <w:b/>
          <w:szCs w:val="24"/>
        </w:rPr>
      </w:pPr>
      <w:r w:rsidRPr="004E462C">
        <w:rPr>
          <w:rFonts w:ascii="Gill Sans MT" w:hAnsi="Gill Sans MT"/>
          <w:b/>
          <w:szCs w:val="24"/>
        </w:rPr>
        <w:t xml:space="preserve">Procurement Assistant and ITC secretary                               Chief Executive Officer          </w:t>
      </w:r>
    </w:p>
    <w:p w14:paraId="39D5BF37" w14:textId="77777777" w:rsidR="004E462C" w:rsidRPr="004E462C" w:rsidRDefault="004E462C" w:rsidP="004E462C">
      <w:pPr>
        <w:tabs>
          <w:tab w:val="left" w:pos="5760"/>
        </w:tabs>
        <w:rPr>
          <w:rFonts w:ascii="Gill Sans MT" w:hAnsi="Gill Sans MT"/>
          <w:b/>
          <w:szCs w:val="24"/>
        </w:rPr>
      </w:pPr>
    </w:p>
    <w:p w14:paraId="58156431" w14:textId="77777777" w:rsidR="004E462C" w:rsidRPr="004E462C" w:rsidRDefault="004E462C" w:rsidP="004E462C">
      <w:pPr>
        <w:tabs>
          <w:tab w:val="left" w:pos="5760"/>
        </w:tabs>
        <w:rPr>
          <w:rFonts w:ascii="Gill Sans MT" w:hAnsi="Gill Sans MT"/>
          <w:b/>
          <w:szCs w:val="24"/>
        </w:rPr>
      </w:pPr>
    </w:p>
    <w:p w14:paraId="47B18304" w14:textId="77777777" w:rsidR="004E462C" w:rsidRPr="004E462C" w:rsidRDefault="004E462C" w:rsidP="004E462C">
      <w:pPr>
        <w:tabs>
          <w:tab w:val="left" w:pos="5760"/>
        </w:tabs>
        <w:rPr>
          <w:rFonts w:ascii="Gill Sans MT" w:hAnsi="Gill Sans MT"/>
          <w:b/>
          <w:szCs w:val="24"/>
        </w:rPr>
      </w:pPr>
    </w:p>
    <w:p w14:paraId="7FFC1AC6" w14:textId="77777777" w:rsidR="004E462C" w:rsidRPr="004E462C" w:rsidRDefault="004E462C" w:rsidP="004E462C">
      <w:pPr>
        <w:tabs>
          <w:tab w:val="left" w:pos="5760"/>
        </w:tabs>
        <w:rPr>
          <w:rFonts w:ascii="Gill Sans MT" w:hAnsi="Gill Sans MT"/>
          <w:b/>
          <w:szCs w:val="24"/>
        </w:rPr>
      </w:pPr>
    </w:p>
    <w:p w14:paraId="059C1478" w14:textId="77777777" w:rsidR="004E462C" w:rsidRPr="004E462C" w:rsidRDefault="004E462C" w:rsidP="004E462C">
      <w:pPr>
        <w:tabs>
          <w:tab w:val="left" w:pos="5760"/>
        </w:tabs>
        <w:rPr>
          <w:rFonts w:ascii="Gill Sans MT" w:hAnsi="Gill Sans MT"/>
          <w:b/>
          <w:szCs w:val="24"/>
        </w:rPr>
      </w:pPr>
    </w:p>
    <w:p w14:paraId="4FCA00DB" w14:textId="77777777" w:rsidR="004E462C" w:rsidRPr="004E462C" w:rsidRDefault="004E462C" w:rsidP="004E462C">
      <w:pPr>
        <w:tabs>
          <w:tab w:val="left" w:pos="5760"/>
        </w:tabs>
        <w:rPr>
          <w:rFonts w:ascii="Gill Sans MT" w:hAnsi="Gill Sans MT"/>
          <w:b/>
          <w:szCs w:val="24"/>
        </w:rPr>
      </w:pPr>
    </w:p>
    <w:p w14:paraId="138FB36B" w14:textId="77777777" w:rsidR="004E462C" w:rsidRPr="004E462C" w:rsidRDefault="004E462C" w:rsidP="004E462C">
      <w:pPr>
        <w:tabs>
          <w:tab w:val="left" w:pos="5760"/>
        </w:tabs>
        <w:rPr>
          <w:rFonts w:ascii="Gill Sans MT" w:hAnsi="Gill Sans MT"/>
          <w:b/>
          <w:szCs w:val="24"/>
        </w:rPr>
      </w:pPr>
    </w:p>
    <w:p w14:paraId="39B4B043" w14:textId="77777777" w:rsidR="004E462C" w:rsidRPr="004E462C" w:rsidRDefault="004E462C" w:rsidP="004E462C">
      <w:pPr>
        <w:tabs>
          <w:tab w:val="left" w:pos="5760"/>
        </w:tabs>
        <w:rPr>
          <w:rFonts w:ascii="Gill Sans MT" w:hAnsi="Gill Sans MT"/>
          <w:b/>
          <w:szCs w:val="24"/>
        </w:rPr>
      </w:pPr>
    </w:p>
    <w:p w14:paraId="63DACA49" w14:textId="77777777" w:rsidR="004E462C" w:rsidRPr="004E462C" w:rsidRDefault="004E462C" w:rsidP="004E462C">
      <w:pPr>
        <w:tabs>
          <w:tab w:val="left" w:pos="5760"/>
        </w:tabs>
        <w:rPr>
          <w:rFonts w:ascii="Gill Sans MT" w:hAnsi="Gill Sans MT"/>
          <w:b/>
          <w:szCs w:val="24"/>
        </w:rPr>
      </w:pPr>
    </w:p>
    <w:p w14:paraId="5B8F4B74" w14:textId="77777777" w:rsidR="004E462C" w:rsidRPr="004E462C" w:rsidRDefault="004E462C" w:rsidP="004E462C">
      <w:pPr>
        <w:tabs>
          <w:tab w:val="left" w:pos="5760"/>
        </w:tabs>
        <w:rPr>
          <w:rFonts w:ascii="Gill Sans MT" w:hAnsi="Gill Sans MT"/>
          <w:b/>
          <w:szCs w:val="24"/>
        </w:rPr>
      </w:pPr>
      <w:r w:rsidRPr="004E462C">
        <w:rPr>
          <w:rFonts w:ascii="Gill Sans MT" w:hAnsi="Gill Sans MT"/>
          <w:b/>
          <w:szCs w:val="24"/>
        </w:rPr>
        <w:t xml:space="preserve">                 </w:t>
      </w:r>
      <w:r w:rsidRPr="004E462C">
        <w:rPr>
          <w:rFonts w:ascii="Gill Sans MT" w:hAnsi="Gill Sans MT"/>
          <w:szCs w:val="24"/>
        </w:rPr>
        <w:tab/>
      </w:r>
    </w:p>
    <w:p w14:paraId="234E816D" w14:textId="77777777" w:rsidR="004E462C" w:rsidRPr="004E462C" w:rsidRDefault="004E462C" w:rsidP="004E462C">
      <w:pPr>
        <w:numPr>
          <w:ilvl w:val="0"/>
          <w:numId w:val="6"/>
        </w:numPr>
        <w:tabs>
          <w:tab w:val="left" w:pos="360"/>
        </w:tabs>
        <w:suppressAutoHyphens/>
        <w:overflowPunct w:val="0"/>
        <w:autoSpaceDE w:val="0"/>
        <w:autoSpaceDN w:val="0"/>
        <w:adjustRightInd w:val="0"/>
        <w:spacing w:after="200" w:line="276" w:lineRule="auto"/>
        <w:contextualSpacing/>
        <w:rPr>
          <w:rFonts w:ascii="Gill Sans MT" w:eastAsia="Calibri" w:hAnsi="Gill Sans MT"/>
          <w:b/>
          <w:szCs w:val="24"/>
        </w:rPr>
      </w:pPr>
      <w:r w:rsidRPr="004E462C">
        <w:rPr>
          <w:rFonts w:ascii="Gill Sans MT" w:eastAsia="Calibri" w:hAnsi="Gill Sans MT"/>
          <w:b/>
          <w:szCs w:val="24"/>
        </w:rPr>
        <w:lastRenderedPageBreak/>
        <w:t>ELIGIBLE BIDDERS</w:t>
      </w:r>
    </w:p>
    <w:p w14:paraId="15C7F5BC" w14:textId="77777777" w:rsidR="004E462C" w:rsidRPr="004E462C" w:rsidRDefault="004E462C" w:rsidP="004E462C">
      <w:pPr>
        <w:numPr>
          <w:ilvl w:val="0"/>
          <w:numId w:val="3"/>
        </w:numPr>
        <w:spacing w:line="276" w:lineRule="auto"/>
        <w:rPr>
          <w:rFonts w:ascii="Gill Sans MT" w:hAnsi="Gill Sans MT"/>
          <w:szCs w:val="24"/>
        </w:rPr>
      </w:pPr>
      <w:r w:rsidRPr="004E462C">
        <w:rPr>
          <w:rFonts w:ascii="Gill Sans MT" w:hAnsi="Gill Sans MT"/>
          <w:szCs w:val="24"/>
        </w:rPr>
        <w:t>Bidders black listed/debarred or suspended by the Rwandan Public Procurement Authority (RPPA) shall not be considered for technical evaluation.</w:t>
      </w:r>
    </w:p>
    <w:p w14:paraId="332AFD8C" w14:textId="77777777" w:rsidR="004E462C" w:rsidRPr="004E462C" w:rsidRDefault="004E462C" w:rsidP="004E462C">
      <w:pPr>
        <w:numPr>
          <w:ilvl w:val="0"/>
          <w:numId w:val="3"/>
        </w:numPr>
        <w:spacing w:line="276" w:lineRule="auto"/>
        <w:rPr>
          <w:rFonts w:ascii="Gill Sans MT" w:hAnsi="Gill Sans MT"/>
          <w:szCs w:val="24"/>
        </w:rPr>
      </w:pPr>
      <w:r w:rsidRPr="004E462C">
        <w:rPr>
          <w:rFonts w:ascii="Gill Sans MT" w:hAnsi="Gill Sans MT"/>
          <w:szCs w:val="24"/>
        </w:rPr>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Procuring Entity to provide consulting services for the preparation or supervision of the works, and any of its affiliates shall not be eligible.</w:t>
      </w:r>
    </w:p>
    <w:p w14:paraId="134DABF2" w14:textId="77777777" w:rsidR="004E462C" w:rsidRPr="004E462C" w:rsidRDefault="004E462C" w:rsidP="004E462C">
      <w:pPr>
        <w:spacing w:line="360" w:lineRule="auto"/>
        <w:ind w:left="720"/>
        <w:rPr>
          <w:rFonts w:ascii="Gill Sans MT" w:hAnsi="Gill Sans MT"/>
          <w:szCs w:val="24"/>
        </w:rPr>
      </w:pPr>
    </w:p>
    <w:p w14:paraId="25CA0C5A" w14:textId="77777777" w:rsidR="004E462C" w:rsidRPr="004E462C" w:rsidRDefault="004E462C" w:rsidP="004E462C">
      <w:pPr>
        <w:numPr>
          <w:ilvl w:val="0"/>
          <w:numId w:val="6"/>
        </w:numPr>
        <w:spacing w:line="360" w:lineRule="auto"/>
        <w:rPr>
          <w:rFonts w:ascii="Gill Sans MT" w:hAnsi="Gill Sans MT"/>
          <w:b/>
          <w:szCs w:val="24"/>
        </w:rPr>
      </w:pPr>
      <w:r w:rsidRPr="004E462C">
        <w:rPr>
          <w:rFonts w:ascii="Gill Sans MT" w:hAnsi="Gill Sans MT"/>
          <w:b/>
          <w:szCs w:val="24"/>
        </w:rPr>
        <w:t>QUALIFICATION OF THE BIDDER</w:t>
      </w:r>
    </w:p>
    <w:p w14:paraId="53489D54" w14:textId="58097B15" w:rsidR="004E462C" w:rsidRPr="004E462C" w:rsidRDefault="004E462C" w:rsidP="004E462C">
      <w:pPr>
        <w:numPr>
          <w:ilvl w:val="0"/>
          <w:numId w:val="4"/>
        </w:numPr>
        <w:spacing w:line="276" w:lineRule="auto"/>
        <w:rPr>
          <w:rFonts w:ascii="Gill Sans MT" w:hAnsi="Gill Sans MT"/>
          <w:szCs w:val="24"/>
        </w:rPr>
      </w:pPr>
      <w:r w:rsidRPr="004E462C">
        <w:rPr>
          <w:rFonts w:ascii="Gill Sans MT" w:hAnsi="Gill Sans MT"/>
          <w:szCs w:val="24"/>
        </w:rPr>
        <w:t>Bids submitted by a</w:t>
      </w:r>
      <w:r>
        <w:rPr>
          <w:rFonts w:ascii="Gill Sans MT" w:hAnsi="Gill Sans MT"/>
          <w:szCs w:val="24"/>
        </w:rPr>
        <w:t xml:space="preserve"> consultancy firm</w:t>
      </w:r>
      <w:r w:rsidRPr="004E462C">
        <w:rPr>
          <w:rFonts w:ascii="Gill Sans MT" w:hAnsi="Gill Sans MT"/>
          <w:szCs w:val="24"/>
        </w:rPr>
        <w:t xml:space="preserve"> in partnership shall comply with the following requirements:</w:t>
      </w:r>
    </w:p>
    <w:p w14:paraId="23C8880B" w14:textId="77777777" w:rsidR="004E462C" w:rsidRPr="004E462C" w:rsidRDefault="004E462C" w:rsidP="004E462C">
      <w:pPr>
        <w:numPr>
          <w:ilvl w:val="0"/>
          <w:numId w:val="5"/>
        </w:numPr>
        <w:spacing w:line="276" w:lineRule="auto"/>
        <w:rPr>
          <w:rFonts w:ascii="Gill Sans MT" w:hAnsi="Gill Sans MT"/>
          <w:szCs w:val="24"/>
        </w:rPr>
      </w:pPr>
      <w:r w:rsidRPr="004E462C">
        <w:rPr>
          <w:rFonts w:ascii="Gill Sans MT" w:hAnsi="Gill Sans MT"/>
          <w:szCs w:val="24"/>
        </w:rPr>
        <w:t>The Bid shall include all the information listed in ITB Sub-Clause 1 above for each joint venture partner;</w:t>
      </w:r>
    </w:p>
    <w:p w14:paraId="5F17D062" w14:textId="77777777" w:rsidR="004E462C" w:rsidRPr="004E462C" w:rsidRDefault="004E462C" w:rsidP="004E462C">
      <w:pPr>
        <w:numPr>
          <w:ilvl w:val="0"/>
          <w:numId w:val="5"/>
        </w:numPr>
        <w:spacing w:line="276" w:lineRule="auto"/>
        <w:rPr>
          <w:rFonts w:ascii="Gill Sans MT" w:hAnsi="Gill Sans MT"/>
          <w:szCs w:val="24"/>
        </w:rPr>
      </w:pPr>
      <w:r w:rsidRPr="004E462C">
        <w:rPr>
          <w:rFonts w:ascii="Gill Sans MT" w:hAnsi="Gill Sans MT"/>
          <w:szCs w:val="24"/>
        </w:rPr>
        <w:t>The Bid shall be a single document bearing the name of the bidder and signed so as to be legally binding on all partners;</w:t>
      </w:r>
    </w:p>
    <w:p w14:paraId="2FA216E5" w14:textId="77777777" w:rsidR="004E462C" w:rsidRPr="004E462C" w:rsidRDefault="004E462C" w:rsidP="004E462C">
      <w:pPr>
        <w:rPr>
          <w:rFonts w:ascii="Gill Sans MT" w:hAnsi="Gill Sans MT"/>
          <w:szCs w:val="24"/>
        </w:rPr>
      </w:pPr>
    </w:p>
    <w:p w14:paraId="78551A1E" w14:textId="77777777" w:rsidR="004E462C" w:rsidRPr="004E462C" w:rsidRDefault="004E462C" w:rsidP="004E462C">
      <w:pPr>
        <w:numPr>
          <w:ilvl w:val="0"/>
          <w:numId w:val="6"/>
        </w:numPr>
        <w:rPr>
          <w:rFonts w:ascii="Gill Sans MT" w:hAnsi="Gill Sans MT"/>
          <w:b/>
          <w:szCs w:val="24"/>
        </w:rPr>
      </w:pPr>
      <w:r w:rsidRPr="004E462C">
        <w:rPr>
          <w:rFonts w:ascii="Gill Sans MT" w:hAnsi="Gill Sans MT"/>
          <w:b/>
          <w:szCs w:val="24"/>
        </w:rPr>
        <w:t>COST OF BIDDING</w:t>
      </w:r>
    </w:p>
    <w:p w14:paraId="73D7E350" w14:textId="77777777" w:rsidR="004E462C" w:rsidRPr="004E462C" w:rsidRDefault="004E462C" w:rsidP="004E462C">
      <w:pPr>
        <w:spacing w:line="276" w:lineRule="auto"/>
        <w:rPr>
          <w:rFonts w:ascii="Gill Sans MT" w:hAnsi="Gill Sans MT"/>
          <w:szCs w:val="24"/>
        </w:rPr>
      </w:pPr>
    </w:p>
    <w:p w14:paraId="3C385BFD" w14:textId="77777777" w:rsidR="004E462C" w:rsidRPr="004E462C" w:rsidRDefault="004E462C" w:rsidP="00376E8A">
      <w:pPr>
        <w:spacing w:line="276" w:lineRule="auto"/>
        <w:jc w:val="both"/>
        <w:rPr>
          <w:rFonts w:ascii="Gill Sans MT" w:hAnsi="Gill Sans MT"/>
          <w:szCs w:val="24"/>
        </w:rPr>
      </w:pPr>
      <w:r w:rsidRPr="004E462C">
        <w:rPr>
          <w:rFonts w:ascii="Gill Sans MT" w:hAnsi="Gill Sans MT"/>
          <w:szCs w:val="24"/>
        </w:rPr>
        <w:t>The bidder shall bear all costs associated with the preparation, submission of his bid, appeal fee or any other expenses that s/he may incur during procurement proceedings, and Ngali Holdings shall in no case be responsible or liable for those costs. Ngali Holdings shall not be liable for any consequences related to the rejection of all bids or the cancellation of the procurement proceedings due to the reasons provided for by the company’s procurement manual, unless it is proved that it was a consequence of its irresponsible conduct.</w:t>
      </w:r>
    </w:p>
    <w:p w14:paraId="592DD05A" w14:textId="77777777" w:rsidR="004E462C" w:rsidRPr="004E462C" w:rsidRDefault="004E462C" w:rsidP="004E462C">
      <w:pPr>
        <w:rPr>
          <w:rFonts w:ascii="Gill Sans MT" w:hAnsi="Gill Sans MT"/>
          <w:szCs w:val="24"/>
        </w:rPr>
      </w:pPr>
    </w:p>
    <w:p w14:paraId="4D9EE58F" w14:textId="77777777" w:rsidR="004E462C" w:rsidRPr="004E462C" w:rsidRDefault="004E462C" w:rsidP="004E462C">
      <w:pPr>
        <w:numPr>
          <w:ilvl w:val="0"/>
          <w:numId w:val="6"/>
        </w:numPr>
        <w:rPr>
          <w:rFonts w:ascii="Gill Sans MT" w:hAnsi="Gill Sans MT"/>
          <w:b/>
          <w:szCs w:val="24"/>
        </w:rPr>
      </w:pPr>
      <w:r w:rsidRPr="004E462C">
        <w:rPr>
          <w:rFonts w:ascii="Gill Sans MT" w:hAnsi="Gill Sans MT"/>
          <w:b/>
          <w:szCs w:val="24"/>
        </w:rPr>
        <w:t>EVALUATION CRITERIA</w:t>
      </w:r>
    </w:p>
    <w:p w14:paraId="63D9891F" w14:textId="77777777" w:rsidR="004E462C" w:rsidRPr="004E462C" w:rsidRDefault="004E462C" w:rsidP="004E462C">
      <w:pPr>
        <w:ind w:left="720"/>
        <w:rPr>
          <w:rFonts w:ascii="Gill Sans MT" w:hAnsi="Gill Sans MT"/>
          <w:b/>
          <w:szCs w:val="24"/>
        </w:rPr>
      </w:pPr>
    </w:p>
    <w:p w14:paraId="2B6E52DD" w14:textId="77777777" w:rsidR="004E462C" w:rsidRDefault="004E462C" w:rsidP="004E462C">
      <w:pPr>
        <w:rPr>
          <w:rFonts w:ascii="Gill Sans MT" w:hAnsi="Gill Sans MT"/>
          <w:szCs w:val="24"/>
        </w:rPr>
      </w:pPr>
      <w:r w:rsidRPr="004E462C">
        <w:rPr>
          <w:rFonts w:ascii="Gill Sans MT" w:hAnsi="Gill Sans MT"/>
          <w:szCs w:val="24"/>
        </w:rPr>
        <w:t xml:space="preserve">This Section complements the Instructions to Bidders </w:t>
      </w:r>
      <w:r w:rsidRPr="004E462C">
        <w:rPr>
          <w:rFonts w:ascii="Gill Sans MT" w:hAnsi="Gill Sans MT"/>
          <w:b/>
          <w:szCs w:val="24"/>
        </w:rPr>
        <w:t>(ITB 10.1)</w:t>
      </w:r>
      <w:r w:rsidRPr="004E462C">
        <w:rPr>
          <w:rFonts w:ascii="Gill Sans MT" w:hAnsi="Gill Sans MT"/>
          <w:szCs w:val="24"/>
        </w:rPr>
        <w:t>. It contains the criteria that the Procuring Entity may use to evaluate a bid and determine whether a Bidder has the required qualifications. No other criteria shall be used.</w:t>
      </w:r>
    </w:p>
    <w:p w14:paraId="6BEBD48C" w14:textId="77777777" w:rsidR="00376E8A" w:rsidRPr="004E462C" w:rsidRDefault="00376E8A" w:rsidP="004E462C">
      <w:pPr>
        <w:autoSpaceDE w:val="0"/>
        <w:autoSpaceDN w:val="0"/>
        <w:adjustRightInd w:val="0"/>
        <w:spacing w:line="276" w:lineRule="auto"/>
        <w:rPr>
          <w:rFonts w:ascii="Gill Sans MT" w:hAnsi="Gill Sans MT"/>
          <w:color w:val="000000"/>
          <w:szCs w:val="24"/>
          <w:lang w:eastAsia="fr-FR"/>
        </w:rPr>
      </w:pPr>
    </w:p>
    <w:p w14:paraId="0544B3C1" w14:textId="77777777" w:rsidR="004E462C" w:rsidRPr="004E462C" w:rsidRDefault="004E462C" w:rsidP="004E462C">
      <w:pPr>
        <w:numPr>
          <w:ilvl w:val="0"/>
          <w:numId w:val="6"/>
        </w:numPr>
        <w:spacing w:line="276" w:lineRule="auto"/>
        <w:ind w:left="90" w:firstLine="270"/>
        <w:rPr>
          <w:rFonts w:ascii="Gill Sans MT" w:hAnsi="Gill Sans MT"/>
          <w:b/>
          <w:szCs w:val="24"/>
        </w:rPr>
      </w:pPr>
      <w:r w:rsidRPr="004E462C">
        <w:rPr>
          <w:rFonts w:ascii="Gill Sans MT" w:hAnsi="Gill Sans MT"/>
          <w:b/>
          <w:szCs w:val="24"/>
        </w:rPr>
        <w:t>CONTRACT AWARD</w:t>
      </w:r>
    </w:p>
    <w:p w14:paraId="37B0980E" w14:textId="77777777" w:rsidR="004E462C" w:rsidRPr="004E462C" w:rsidRDefault="004E462C" w:rsidP="004E462C">
      <w:pPr>
        <w:autoSpaceDE w:val="0"/>
        <w:autoSpaceDN w:val="0"/>
        <w:adjustRightInd w:val="0"/>
        <w:spacing w:line="276" w:lineRule="auto"/>
        <w:rPr>
          <w:rFonts w:ascii="Gill Sans MT" w:hAnsi="Gill Sans MT"/>
          <w:color w:val="000000"/>
          <w:szCs w:val="24"/>
          <w:lang w:eastAsia="fr-FR"/>
        </w:rPr>
      </w:pPr>
    </w:p>
    <w:p w14:paraId="0CC6199F" w14:textId="77777777" w:rsidR="004E462C" w:rsidRPr="004E462C" w:rsidRDefault="004E462C" w:rsidP="004E462C">
      <w:pPr>
        <w:autoSpaceDE w:val="0"/>
        <w:autoSpaceDN w:val="0"/>
        <w:adjustRightInd w:val="0"/>
        <w:spacing w:line="276" w:lineRule="auto"/>
        <w:rPr>
          <w:rFonts w:ascii="Gill Sans MT" w:hAnsi="Gill Sans MT"/>
          <w:color w:val="000000"/>
          <w:szCs w:val="24"/>
          <w:lang w:eastAsia="fr-FR"/>
        </w:rPr>
      </w:pPr>
      <w:r w:rsidRPr="004E462C">
        <w:rPr>
          <w:rFonts w:ascii="Gill Sans MT" w:hAnsi="Gill Sans MT"/>
          <w:color w:val="000000"/>
          <w:szCs w:val="24"/>
          <w:lang w:eastAsia="fr-FR"/>
        </w:rPr>
        <w:t>The Bidder with the lowest price bid and quality of the items/service will be invited for contract negotiations and signature upon mutual agreement.</w:t>
      </w:r>
    </w:p>
    <w:p w14:paraId="26D195A5" w14:textId="77777777" w:rsidR="004E462C" w:rsidRPr="004E462C" w:rsidRDefault="004E462C" w:rsidP="004E462C">
      <w:pPr>
        <w:rPr>
          <w:rFonts w:ascii="Gill Sans MT" w:hAnsi="Gill Sans MT"/>
          <w:szCs w:val="24"/>
        </w:rPr>
      </w:pPr>
      <w:bookmarkStart w:id="0" w:name="_Hlt438533232"/>
      <w:bookmarkStart w:id="1" w:name="_Hlt438533055"/>
      <w:bookmarkEnd w:id="0"/>
      <w:bookmarkEnd w:id="1"/>
    </w:p>
    <w:tbl>
      <w:tblPr>
        <w:tblW w:w="10898" w:type="dxa"/>
        <w:tblInd w:w="-1062" w:type="dxa"/>
        <w:tblLayout w:type="fixed"/>
        <w:tblLook w:val="00A0" w:firstRow="1" w:lastRow="0" w:firstColumn="1" w:lastColumn="0" w:noHBand="0" w:noVBand="0"/>
      </w:tblPr>
      <w:tblGrid>
        <w:gridCol w:w="10898"/>
      </w:tblGrid>
      <w:tr w:rsidR="004E462C" w:rsidRPr="004E462C" w14:paraId="51E8184C" w14:textId="77777777" w:rsidTr="00742104">
        <w:trPr>
          <w:cantSplit/>
          <w:trHeight w:val="1341"/>
        </w:trPr>
        <w:tc>
          <w:tcPr>
            <w:tcW w:w="10898" w:type="dxa"/>
            <w:vAlign w:val="center"/>
          </w:tcPr>
          <w:p w14:paraId="5D104798" w14:textId="77777777" w:rsidR="004E462C" w:rsidRPr="004E462C" w:rsidRDefault="004E462C" w:rsidP="004E462C">
            <w:pPr>
              <w:keepNext/>
              <w:keepLines/>
              <w:spacing w:before="160" w:after="80"/>
              <w:outlineLvl w:val="1"/>
              <w:rPr>
                <w:rFonts w:ascii="Gill Sans MT" w:eastAsiaTheme="majorEastAsia" w:hAnsi="Gill Sans MT"/>
                <w:b/>
                <w:bCs/>
                <w:color w:val="2F5496" w:themeColor="accent1" w:themeShade="BF"/>
                <w:sz w:val="28"/>
                <w:szCs w:val="28"/>
              </w:rPr>
            </w:pPr>
            <w:r w:rsidRPr="004E462C">
              <w:rPr>
                <w:rFonts w:ascii="Gill Sans MT" w:eastAsiaTheme="majorEastAsia" w:hAnsi="Gill Sans MT"/>
                <w:color w:val="2F5496" w:themeColor="accent1" w:themeShade="BF"/>
                <w:szCs w:val="24"/>
              </w:rPr>
              <w:br w:type="page"/>
            </w:r>
            <w:bookmarkStart w:id="2" w:name="_Toc438366665"/>
            <w:bookmarkStart w:id="3" w:name="_Toc438954443"/>
            <w:bookmarkStart w:id="4" w:name="_Toc171245677"/>
            <w:bookmarkStart w:id="5" w:name="_Toc175470067"/>
            <w:bookmarkStart w:id="6" w:name="_Toc175470350"/>
            <w:bookmarkStart w:id="7" w:name="_Toc175470816"/>
            <w:bookmarkStart w:id="8" w:name="_Toc529958059"/>
            <w:bookmarkStart w:id="9" w:name="_Toc56434111"/>
            <w:r w:rsidRPr="004E462C">
              <w:rPr>
                <w:rFonts w:ascii="Gill Sans MT" w:eastAsiaTheme="majorEastAsia" w:hAnsi="Gill Sans MT"/>
                <w:b/>
                <w:bCs/>
                <w:sz w:val="28"/>
                <w:szCs w:val="28"/>
              </w:rPr>
              <w:t>Section II. Instructions to bidders, Bid Data Sheet</w:t>
            </w:r>
            <w:bookmarkEnd w:id="2"/>
            <w:bookmarkEnd w:id="3"/>
            <w:r w:rsidRPr="004E462C">
              <w:rPr>
                <w:rFonts w:ascii="Gill Sans MT" w:eastAsiaTheme="majorEastAsia" w:hAnsi="Gill Sans MT"/>
                <w:b/>
                <w:bCs/>
                <w:sz w:val="28"/>
                <w:szCs w:val="28"/>
              </w:rPr>
              <w:t xml:space="preserve"> (BDS)</w:t>
            </w:r>
            <w:bookmarkEnd w:id="4"/>
            <w:bookmarkEnd w:id="5"/>
            <w:bookmarkEnd w:id="6"/>
            <w:bookmarkEnd w:id="7"/>
            <w:bookmarkEnd w:id="8"/>
            <w:bookmarkEnd w:id="9"/>
          </w:p>
          <w:p w14:paraId="5497781F" w14:textId="77777777" w:rsidR="004E462C" w:rsidRPr="004E462C" w:rsidRDefault="004E462C" w:rsidP="004E462C">
            <w:pPr>
              <w:suppressAutoHyphens/>
              <w:rPr>
                <w:rFonts w:ascii="Gill Sans MT" w:hAnsi="Gill Sans MT"/>
                <w:b/>
                <w:bCs/>
                <w:i/>
                <w:iCs/>
                <w:szCs w:val="24"/>
              </w:rPr>
            </w:pPr>
            <w:r w:rsidRPr="004E462C">
              <w:rPr>
                <w:rFonts w:ascii="Gill Sans MT" w:hAnsi="Gill Sans MT"/>
                <w:szCs w:val="24"/>
              </w:rPr>
              <w:t>The following specific data for the Services to be procured shall complement, supplement, or amend the provisions in the Instructions to Bidders (ITB).  Whenever there is a conflict, the provisions herein shall prevail over those in ITB.</w:t>
            </w:r>
          </w:p>
        </w:tc>
      </w:tr>
    </w:tbl>
    <w:p w14:paraId="4FF9100C" w14:textId="77777777" w:rsidR="004E462C" w:rsidRPr="004E462C" w:rsidRDefault="004E462C" w:rsidP="004E462C">
      <w:pPr>
        <w:rPr>
          <w:rFonts w:ascii="Gill Sans MT" w:hAnsi="Gill Sans MT"/>
          <w:szCs w:val="24"/>
        </w:rPr>
      </w:pPr>
    </w:p>
    <w:tbl>
      <w:tblPr>
        <w:tblW w:w="10898" w:type="dxa"/>
        <w:tblInd w:w="-10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9368"/>
      </w:tblGrid>
      <w:tr w:rsidR="004E462C" w:rsidRPr="004E462C" w14:paraId="2A6816D4" w14:textId="77777777" w:rsidTr="00742104">
        <w:trPr>
          <w:cantSplit/>
        </w:trPr>
        <w:tc>
          <w:tcPr>
            <w:tcW w:w="1530" w:type="dxa"/>
            <w:tcBorders>
              <w:bottom w:val="nil"/>
            </w:tcBorders>
          </w:tcPr>
          <w:p w14:paraId="20E9808A" w14:textId="77777777" w:rsidR="004E462C" w:rsidRPr="004E462C" w:rsidRDefault="004E462C" w:rsidP="004E462C">
            <w:pPr>
              <w:rPr>
                <w:rFonts w:ascii="Gill Sans MT" w:hAnsi="Gill Sans MT"/>
                <w:b/>
                <w:bCs/>
                <w:szCs w:val="24"/>
              </w:rPr>
            </w:pPr>
            <w:r w:rsidRPr="004E462C">
              <w:rPr>
                <w:rFonts w:ascii="Gill Sans MT" w:hAnsi="Gill Sans MT"/>
                <w:b/>
                <w:bCs/>
                <w:szCs w:val="24"/>
              </w:rPr>
              <w:t>ITB Clause Reference</w:t>
            </w:r>
          </w:p>
        </w:tc>
        <w:tc>
          <w:tcPr>
            <w:tcW w:w="9368" w:type="dxa"/>
            <w:tcBorders>
              <w:bottom w:val="nil"/>
            </w:tcBorders>
          </w:tcPr>
          <w:p w14:paraId="38F5025A" w14:textId="77777777" w:rsidR="004E462C" w:rsidRPr="004E462C" w:rsidRDefault="004E462C" w:rsidP="004E462C">
            <w:pPr>
              <w:numPr>
                <w:ilvl w:val="4"/>
                <w:numId w:val="1"/>
              </w:numPr>
              <w:spacing w:after="200"/>
              <w:outlineLvl w:val="2"/>
              <w:rPr>
                <w:rFonts w:ascii="Gill Sans MT" w:eastAsiaTheme="majorEastAsia" w:hAnsi="Gill Sans MT"/>
                <w:b/>
                <w:color w:val="2F5496" w:themeColor="accent1" w:themeShade="BF"/>
                <w:szCs w:val="24"/>
              </w:rPr>
            </w:pPr>
            <w:r w:rsidRPr="004E462C">
              <w:rPr>
                <w:rFonts w:ascii="Gill Sans MT" w:eastAsiaTheme="majorEastAsia" w:hAnsi="Gill Sans MT"/>
                <w:b/>
                <w:szCs w:val="24"/>
              </w:rPr>
              <w:t>General</w:t>
            </w:r>
          </w:p>
        </w:tc>
      </w:tr>
      <w:tr w:rsidR="004E462C" w:rsidRPr="004E462C" w14:paraId="1915E763" w14:textId="77777777" w:rsidTr="00742104">
        <w:trPr>
          <w:cantSplit/>
        </w:trPr>
        <w:tc>
          <w:tcPr>
            <w:tcW w:w="1530" w:type="dxa"/>
            <w:tcBorders>
              <w:top w:val="single" w:sz="12" w:space="0" w:color="000000"/>
              <w:left w:val="single" w:sz="12" w:space="0" w:color="000000"/>
              <w:bottom w:val="nil"/>
              <w:right w:val="single" w:sz="8" w:space="0" w:color="000000"/>
            </w:tcBorders>
          </w:tcPr>
          <w:p w14:paraId="76409E93" w14:textId="77777777" w:rsidR="004E462C" w:rsidRPr="004E462C" w:rsidRDefault="004E462C" w:rsidP="004E462C">
            <w:pPr>
              <w:rPr>
                <w:rFonts w:ascii="Gill Sans MT" w:hAnsi="Gill Sans MT"/>
                <w:b/>
                <w:bCs/>
                <w:szCs w:val="24"/>
              </w:rPr>
            </w:pPr>
            <w:r w:rsidRPr="004E462C">
              <w:rPr>
                <w:rFonts w:ascii="Gill Sans MT" w:hAnsi="Gill Sans MT"/>
                <w:b/>
                <w:bCs/>
                <w:szCs w:val="24"/>
              </w:rPr>
              <w:t>ITB 1.1</w:t>
            </w:r>
          </w:p>
        </w:tc>
        <w:tc>
          <w:tcPr>
            <w:tcW w:w="9368" w:type="dxa"/>
            <w:tcBorders>
              <w:top w:val="single" w:sz="12" w:space="0" w:color="000000"/>
              <w:left w:val="nil"/>
              <w:bottom w:val="single" w:sz="12" w:space="0" w:color="auto"/>
              <w:right w:val="single" w:sz="12" w:space="0" w:color="000000"/>
            </w:tcBorders>
          </w:tcPr>
          <w:p w14:paraId="28106C42" w14:textId="77777777" w:rsidR="004E462C" w:rsidRPr="004E462C" w:rsidRDefault="004E462C" w:rsidP="004E462C">
            <w:pPr>
              <w:tabs>
                <w:tab w:val="right" w:pos="7272"/>
              </w:tabs>
              <w:spacing w:before="120" w:after="120"/>
              <w:rPr>
                <w:rFonts w:ascii="Gill Sans MT" w:hAnsi="Gill Sans MT"/>
                <w:szCs w:val="24"/>
              </w:rPr>
            </w:pPr>
            <w:r w:rsidRPr="004E462C">
              <w:rPr>
                <w:rFonts w:ascii="Gill Sans MT" w:hAnsi="Gill Sans MT"/>
                <w:szCs w:val="24"/>
              </w:rPr>
              <w:t xml:space="preserve">The Procuring Entity is: </w:t>
            </w:r>
            <w:r w:rsidRPr="004E462C">
              <w:rPr>
                <w:rFonts w:ascii="Gill Sans MT" w:hAnsi="Gill Sans MT"/>
                <w:b/>
                <w:szCs w:val="24"/>
              </w:rPr>
              <w:t xml:space="preserve">NGALI HOLDINGS LTD </w:t>
            </w:r>
          </w:p>
        </w:tc>
      </w:tr>
      <w:tr w:rsidR="004E462C" w:rsidRPr="004E462C" w14:paraId="06B452E1" w14:textId="77777777" w:rsidTr="00742104">
        <w:trPr>
          <w:cantSplit/>
        </w:trPr>
        <w:tc>
          <w:tcPr>
            <w:tcW w:w="1530" w:type="dxa"/>
            <w:tcBorders>
              <w:top w:val="single" w:sz="12" w:space="0" w:color="000000"/>
              <w:bottom w:val="nil"/>
            </w:tcBorders>
          </w:tcPr>
          <w:p w14:paraId="785A7869"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1.2</w:t>
            </w:r>
          </w:p>
        </w:tc>
        <w:tc>
          <w:tcPr>
            <w:tcW w:w="9368" w:type="dxa"/>
            <w:tcBorders>
              <w:top w:val="nil"/>
              <w:bottom w:val="single" w:sz="12" w:space="0" w:color="000000"/>
            </w:tcBorders>
          </w:tcPr>
          <w:p w14:paraId="41CA3DDE" w14:textId="5A9C7A27" w:rsidR="004E462C" w:rsidRPr="004E462C" w:rsidRDefault="004E462C" w:rsidP="004E462C">
            <w:pPr>
              <w:spacing w:line="360" w:lineRule="auto"/>
              <w:rPr>
                <w:rFonts w:ascii="Gill Sans MT" w:hAnsi="Gill Sans MT"/>
                <w:szCs w:val="24"/>
              </w:rPr>
            </w:pPr>
            <w:r w:rsidRPr="004E462C">
              <w:rPr>
                <w:rFonts w:ascii="Gill Sans MT" w:hAnsi="Gill Sans MT"/>
                <w:szCs w:val="24"/>
              </w:rPr>
              <w:t>Tender Reference N</w:t>
            </w:r>
            <w:r w:rsidRPr="004E462C">
              <w:rPr>
                <w:rFonts w:ascii="Gill Sans MT" w:hAnsi="Gill Sans MT"/>
                <w:szCs w:val="24"/>
                <w:vertAlign w:val="superscript"/>
              </w:rPr>
              <w:t>o</w:t>
            </w:r>
            <w:r w:rsidRPr="004E462C">
              <w:rPr>
                <w:rFonts w:ascii="Gill Sans MT" w:hAnsi="Gill Sans MT"/>
                <w:szCs w:val="24"/>
              </w:rPr>
              <w:t>:</w:t>
            </w:r>
            <w:r w:rsidRPr="004E462C">
              <w:rPr>
                <w:rFonts w:ascii="Gill Sans MT" w:hAnsi="Gill Sans MT"/>
                <w:b/>
                <w:bCs/>
                <w:szCs w:val="24"/>
              </w:rPr>
              <w:t xml:space="preserve"> OCB/</w:t>
            </w:r>
            <w:r w:rsidR="00F011D3">
              <w:rPr>
                <w:rFonts w:ascii="Gill Sans MT" w:hAnsi="Gill Sans MT"/>
                <w:b/>
                <w:bCs/>
                <w:szCs w:val="24"/>
              </w:rPr>
              <w:t>5</w:t>
            </w:r>
            <w:r w:rsidRPr="004E462C">
              <w:rPr>
                <w:rFonts w:ascii="Gill Sans MT" w:hAnsi="Gill Sans MT"/>
                <w:b/>
                <w:bCs/>
                <w:szCs w:val="24"/>
              </w:rPr>
              <w:t>/1</w:t>
            </w:r>
            <w:r w:rsidR="00F011D3">
              <w:rPr>
                <w:rFonts w:ascii="Gill Sans MT" w:hAnsi="Gill Sans MT"/>
                <w:b/>
                <w:bCs/>
                <w:szCs w:val="24"/>
              </w:rPr>
              <w:t>2</w:t>
            </w:r>
            <w:r w:rsidRPr="004E462C">
              <w:rPr>
                <w:rFonts w:ascii="Gill Sans MT" w:hAnsi="Gill Sans MT"/>
                <w:b/>
                <w:bCs/>
                <w:szCs w:val="24"/>
              </w:rPr>
              <w:t>/NH/2025</w:t>
            </w:r>
          </w:p>
        </w:tc>
      </w:tr>
      <w:tr w:rsidR="004E462C" w:rsidRPr="004E462C" w14:paraId="0CE2E7DE" w14:textId="77777777" w:rsidTr="00742104">
        <w:trPr>
          <w:cantSplit/>
        </w:trPr>
        <w:tc>
          <w:tcPr>
            <w:tcW w:w="1530" w:type="dxa"/>
            <w:tcBorders>
              <w:top w:val="single" w:sz="12" w:space="0" w:color="000000"/>
              <w:bottom w:val="nil"/>
            </w:tcBorders>
          </w:tcPr>
          <w:p w14:paraId="4EDC446D"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2</w:t>
            </w:r>
          </w:p>
        </w:tc>
        <w:tc>
          <w:tcPr>
            <w:tcW w:w="9368" w:type="dxa"/>
            <w:tcBorders>
              <w:top w:val="single" w:sz="12" w:space="0" w:color="000000"/>
              <w:bottom w:val="nil"/>
            </w:tcBorders>
          </w:tcPr>
          <w:p w14:paraId="7339D665" w14:textId="77777777" w:rsidR="004E462C" w:rsidRPr="004E462C" w:rsidRDefault="004E462C" w:rsidP="004E462C">
            <w:pPr>
              <w:tabs>
                <w:tab w:val="right" w:pos="7272"/>
              </w:tabs>
              <w:spacing w:before="120" w:after="120"/>
              <w:rPr>
                <w:rFonts w:ascii="Gill Sans MT" w:hAnsi="Gill Sans MT"/>
                <w:szCs w:val="24"/>
                <w:u w:val="single"/>
              </w:rPr>
            </w:pPr>
            <w:r w:rsidRPr="004E462C">
              <w:rPr>
                <w:rFonts w:ascii="Gill Sans MT" w:hAnsi="Gill Sans MT"/>
                <w:szCs w:val="24"/>
              </w:rPr>
              <w:t>The Source of funds: NGALI HOLDINGS LTD</w:t>
            </w:r>
          </w:p>
        </w:tc>
      </w:tr>
      <w:tr w:rsidR="004E462C" w:rsidRPr="004E462C" w14:paraId="21C6AB15" w14:textId="77777777" w:rsidTr="00742104">
        <w:tblPrEx>
          <w:tblBorders>
            <w:insideH w:val="single" w:sz="8" w:space="0" w:color="000000"/>
          </w:tblBorders>
        </w:tblPrEx>
        <w:tc>
          <w:tcPr>
            <w:tcW w:w="1530" w:type="dxa"/>
          </w:tcPr>
          <w:p w14:paraId="77E5D6D5" w14:textId="77777777" w:rsidR="004E462C" w:rsidRPr="004E462C" w:rsidRDefault="004E462C" w:rsidP="004E462C">
            <w:pPr>
              <w:spacing w:before="120"/>
              <w:rPr>
                <w:rFonts w:ascii="Gill Sans MT" w:hAnsi="Gill Sans MT"/>
                <w:b/>
                <w:bCs/>
                <w:szCs w:val="24"/>
              </w:rPr>
            </w:pPr>
          </w:p>
        </w:tc>
        <w:tc>
          <w:tcPr>
            <w:tcW w:w="9368" w:type="dxa"/>
          </w:tcPr>
          <w:p w14:paraId="476FA982" w14:textId="77777777" w:rsidR="004E462C" w:rsidRPr="004E462C" w:rsidRDefault="004E462C" w:rsidP="004E462C">
            <w:pPr>
              <w:numPr>
                <w:ilvl w:val="4"/>
                <w:numId w:val="1"/>
              </w:numPr>
              <w:outlineLvl w:val="2"/>
              <w:rPr>
                <w:rFonts w:ascii="Gill Sans MT" w:eastAsiaTheme="majorEastAsia" w:hAnsi="Gill Sans MT"/>
                <w:b/>
                <w:color w:val="2F5496" w:themeColor="accent1" w:themeShade="BF"/>
                <w:szCs w:val="24"/>
              </w:rPr>
            </w:pPr>
            <w:r w:rsidRPr="004E462C">
              <w:rPr>
                <w:rFonts w:ascii="Gill Sans MT" w:eastAsiaTheme="majorEastAsia" w:hAnsi="Gill Sans MT"/>
                <w:b/>
                <w:szCs w:val="24"/>
              </w:rPr>
              <w:t>Contents of Bidding Documents</w:t>
            </w:r>
          </w:p>
        </w:tc>
      </w:tr>
      <w:tr w:rsidR="004E462C" w:rsidRPr="004E462C" w14:paraId="7B6487E4" w14:textId="77777777" w:rsidTr="00742104">
        <w:tblPrEx>
          <w:tblBorders>
            <w:insideH w:val="single" w:sz="8" w:space="0" w:color="000000"/>
          </w:tblBorders>
        </w:tblPrEx>
        <w:tc>
          <w:tcPr>
            <w:tcW w:w="1530" w:type="dxa"/>
          </w:tcPr>
          <w:p w14:paraId="5D9E09B6"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7</w:t>
            </w:r>
          </w:p>
        </w:tc>
        <w:tc>
          <w:tcPr>
            <w:tcW w:w="9368" w:type="dxa"/>
          </w:tcPr>
          <w:p w14:paraId="12E77718" w14:textId="77777777" w:rsidR="004E462C" w:rsidRPr="004E462C" w:rsidRDefault="004E462C" w:rsidP="004E462C">
            <w:pPr>
              <w:tabs>
                <w:tab w:val="left" w:pos="4966"/>
                <w:tab w:val="right" w:pos="7306"/>
              </w:tabs>
              <w:rPr>
                <w:rFonts w:ascii="Gill Sans MT" w:hAnsi="Gill Sans MT"/>
                <w:szCs w:val="24"/>
              </w:rPr>
            </w:pPr>
            <w:r w:rsidRPr="004E462C">
              <w:rPr>
                <w:rFonts w:ascii="Gill Sans MT" w:hAnsi="Gill Sans MT"/>
                <w:bCs/>
                <w:szCs w:val="24"/>
              </w:rPr>
              <w:t>C</w:t>
            </w:r>
            <w:r w:rsidRPr="004E462C">
              <w:rPr>
                <w:rFonts w:ascii="Gill Sans MT" w:hAnsi="Gill Sans MT"/>
                <w:szCs w:val="24"/>
              </w:rPr>
              <w:t xml:space="preserve">larification of bids will be addressed to The NGALI HOLDINGS LTD. Clarifications may be requested not later than </w:t>
            </w:r>
            <w:r w:rsidRPr="004E462C">
              <w:rPr>
                <w:rFonts w:ascii="Gill Sans MT" w:hAnsi="Gill Sans MT"/>
                <w:b/>
                <w:szCs w:val="24"/>
              </w:rPr>
              <w:t>2 days</w:t>
            </w:r>
            <w:r w:rsidRPr="004E462C">
              <w:rPr>
                <w:rFonts w:ascii="Gill Sans MT" w:hAnsi="Gill Sans MT"/>
                <w:szCs w:val="24"/>
              </w:rPr>
              <w:t xml:space="preserve"> before the submission date during working days.</w:t>
            </w:r>
          </w:p>
          <w:p w14:paraId="54D07D61" w14:textId="77777777" w:rsidR="004E462C" w:rsidRPr="004E462C" w:rsidRDefault="004E462C" w:rsidP="004E462C">
            <w:pPr>
              <w:tabs>
                <w:tab w:val="right" w:pos="7254"/>
              </w:tabs>
              <w:spacing w:before="120" w:after="120"/>
              <w:rPr>
                <w:rFonts w:ascii="Gill Sans MT" w:hAnsi="Gill Sans MT"/>
                <w:szCs w:val="24"/>
              </w:rPr>
            </w:pPr>
            <w:r w:rsidRPr="004E462C">
              <w:rPr>
                <w:rFonts w:ascii="Gill Sans MT" w:hAnsi="Gill Sans MT"/>
                <w:szCs w:val="24"/>
              </w:rPr>
              <w:t xml:space="preserve">For </w:t>
            </w:r>
            <w:r w:rsidRPr="004E462C">
              <w:rPr>
                <w:rFonts w:ascii="Gill Sans MT" w:hAnsi="Gill Sans MT"/>
                <w:bCs/>
                <w:szCs w:val="24"/>
              </w:rPr>
              <w:t>C</w:t>
            </w:r>
            <w:r w:rsidRPr="004E462C">
              <w:rPr>
                <w:rFonts w:ascii="Gill Sans MT" w:hAnsi="Gill Sans MT"/>
                <w:szCs w:val="24"/>
              </w:rPr>
              <w:t>larification of bid purposes only, the Procuring Entity’s address is:</w:t>
            </w:r>
          </w:p>
          <w:p w14:paraId="5D66CBC7" w14:textId="77777777" w:rsidR="004E462C" w:rsidRPr="004E462C" w:rsidRDefault="004E462C" w:rsidP="004E462C">
            <w:pPr>
              <w:widowControl w:val="0"/>
              <w:ind w:left="360"/>
              <w:rPr>
                <w:rFonts w:ascii="Gill Sans MT" w:hAnsi="Gill Sans MT"/>
                <w:b/>
                <w:bCs/>
                <w:szCs w:val="24"/>
              </w:rPr>
            </w:pPr>
            <w:r w:rsidRPr="004E462C">
              <w:rPr>
                <w:rFonts w:ascii="Gill Sans MT" w:hAnsi="Gill Sans MT"/>
                <w:b/>
                <w:szCs w:val="24"/>
              </w:rPr>
              <w:t>NGALI HOLDINGS</w:t>
            </w:r>
          </w:p>
          <w:p w14:paraId="4BA46D74" w14:textId="77777777" w:rsidR="004E462C" w:rsidRPr="004E462C" w:rsidRDefault="004E462C" w:rsidP="004E462C">
            <w:pPr>
              <w:widowControl w:val="0"/>
              <w:ind w:left="360"/>
              <w:rPr>
                <w:rFonts w:ascii="Gill Sans MT" w:hAnsi="Gill Sans MT"/>
                <w:bCs/>
                <w:szCs w:val="24"/>
              </w:rPr>
            </w:pPr>
            <w:r w:rsidRPr="004E462C">
              <w:rPr>
                <w:rFonts w:ascii="Gill Sans MT" w:hAnsi="Gill Sans MT"/>
                <w:bCs/>
                <w:szCs w:val="24"/>
              </w:rPr>
              <w:t>Bodifa Mercy House, 7</w:t>
            </w:r>
            <w:r w:rsidRPr="004E462C">
              <w:rPr>
                <w:rFonts w:ascii="Gill Sans MT" w:hAnsi="Gill Sans MT"/>
                <w:bCs/>
                <w:szCs w:val="24"/>
                <w:vertAlign w:val="superscript"/>
              </w:rPr>
              <w:t>th</w:t>
            </w:r>
            <w:r w:rsidRPr="004E462C">
              <w:rPr>
                <w:rFonts w:ascii="Gill Sans MT" w:hAnsi="Gill Sans MT"/>
                <w:bCs/>
                <w:szCs w:val="24"/>
              </w:rPr>
              <w:t xml:space="preserve"> Floor, Kimihurua, </w:t>
            </w:r>
          </w:p>
          <w:p w14:paraId="7E07E503" w14:textId="77777777" w:rsidR="004E462C" w:rsidRPr="004E462C" w:rsidRDefault="004E462C" w:rsidP="004E462C">
            <w:pPr>
              <w:widowControl w:val="0"/>
              <w:ind w:left="360"/>
              <w:rPr>
                <w:rFonts w:ascii="Gill Sans MT" w:hAnsi="Gill Sans MT"/>
                <w:bCs/>
                <w:szCs w:val="24"/>
                <w:lang w:val="fr-BE"/>
              </w:rPr>
            </w:pPr>
            <w:r w:rsidRPr="004E462C">
              <w:rPr>
                <w:rFonts w:ascii="Gill Sans MT" w:hAnsi="Gill Sans MT"/>
                <w:bCs/>
                <w:szCs w:val="24"/>
                <w:lang w:val="fr-BE"/>
              </w:rPr>
              <w:t>Gasabo, Kigali - Rwanda</w:t>
            </w:r>
          </w:p>
          <w:p w14:paraId="0FE9972F" w14:textId="77777777" w:rsidR="004E462C" w:rsidRPr="004E462C" w:rsidRDefault="004E462C" w:rsidP="004E462C">
            <w:pPr>
              <w:widowControl w:val="0"/>
              <w:ind w:left="360"/>
              <w:rPr>
                <w:rFonts w:ascii="Gill Sans MT" w:hAnsi="Gill Sans MT"/>
                <w:b/>
                <w:bCs/>
                <w:szCs w:val="24"/>
                <w:lang w:val="fr-BE"/>
              </w:rPr>
            </w:pPr>
            <w:r w:rsidRPr="004E462C">
              <w:rPr>
                <w:rFonts w:ascii="Gill Sans MT" w:hAnsi="Gill Sans MT"/>
                <w:bCs/>
                <w:szCs w:val="24"/>
                <w:lang w:val="fr-BE"/>
              </w:rPr>
              <w:t>Email :</w:t>
            </w:r>
            <w:r w:rsidRPr="004E462C">
              <w:rPr>
                <w:rFonts w:ascii="Gill Sans MT" w:hAnsi="Gill Sans MT"/>
                <w:b/>
                <w:bCs/>
                <w:color w:val="0000FF"/>
                <w:szCs w:val="24"/>
                <w:u w:val="single"/>
                <w:lang w:val="fr-BE"/>
              </w:rPr>
              <w:t xml:space="preserve"> nh.procurement@ngali.com</w:t>
            </w:r>
          </w:p>
          <w:p w14:paraId="0F59998E" w14:textId="77777777" w:rsidR="004E462C" w:rsidRPr="004E462C" w:rsidRDefault="004E462C" w:rsidP="004E462C">
            <w:pPr>
              <w:tabs>
                <w:tab w:val="right" w:pos="7254"/>
              </w:tabs>
              <w:rPr>
                <w:rFonts w:ascii="Gill Sans MT" w:hAnsi="Gill Sans MT"/>
                <w:szCs w:val="24"/>
                <w:lang w:val="fr-FR"/>
              </w:rPr>
            </w:pPr>
            <w:r w:rsidRPr="004E462C">
              <w:rPr>
                <w:rFonts w:ascii="Gill Sans MT" w:hAnsi="Gill Sans MT"/>
                <w:szCs w:val="24"/>
              </w:rPr>
              <w:t xml:space="preserve">     </w:t>
            </w:r>
            <w:r w:rsidRPr="004E462C">
              <w:rPr>
                <w:rFonts w:ascii="Gill Sans MT" w:hAnsi="Gill Sans MT"/>
                <w:b/>
                <w:szCs w:val="24"/>
              </w:rPr>
              <w:t>Tel. 07341559630</w:t>
            </w:r>
          </w:p>
        </w:tc>
      </w:tr>
      <w:tr w:rsidR="004E462C" w:rsidRPr="004E462C" w14:paraId="656545AE" w14:textId="77777777" w:rsidTr="00742104">
        <w:tblPrEx>
          <w:tblBorders>
            <w:insideH w:val="single" w:sz="8" w:space="0" w:color="000000"/>
          </w:tblBorders>
        </w:tblPrEx>
        <w:tc>
          <w:tcPr>
            <w:tcW w:w="1530" w:type="dxa"/>
          </w:tcPr>
          <w:p w14:paraId="5ABE3594" w14:textId="77777777" w:rsidR="004E462C" w:rsidRPr="004E462C" w:rsidRDefault="004E462C" w:rsidP="004E462C">
            <w:pPr>
              <w:spacing w:before="120"/>
              <w:rPr>
                <w:rFonts w:ascii="Gill Sans MT" w:hAnsi="Gill Sans MT"/>
                <w:b/>
                <w:bCs/>
                <w:szCs w:val="24"/>
                <w:lang w:val="fr-FR"/>
              </w:rPr>
            </w:pPr>
          </w:p>
        </w:tc>
        <w:tc>
          <w:tcPr>
            <w:tcW w:w="9368" w:type="dxa"/>
          </w:tcPr>
          <w:p w14:paraId="4E1A636E" w14:textId="77777777" w:rsidR="004E462C" w:rsidRPr="004E462C" w:rsidRDefault="004E462C" w:rsidP="004E462C">
            <w:pPr>
              <w:numPr>
                <w:ilvl w:val="4"/>
                <w:numId w:val="1"/>
              </w:numPr>
              <w:outlineLvl w:val="2"/>
              <w:rPr>
                <w:rFonts w:ascii="Gill Sans MT" w:eastAsiaTheme="majorEastAsia" w:hAnsi="Gill Sans MT"/>
                <w:b/>
                <w:bCs/>
                <w:color w:val="2F5496" w:themeColor="accent1" w:themeShade="BF"/>
                <w:szCs w:val="24"/>
              </w:rPr>
            </w:pPr>
            <w:r w:rsidRPr="004E462C">
              <w:rPr>
                <w:rFonts w:ascii="Gill Sans MT" w:eastAsiaTheme="majorEastAsia" w:hAnsi="Gill Sans MT"/>
                <w:b/>
                <w:szCs w:val="24"/>
              </w:rPr>
              <w:t>Preparation of Bids</w:t>
            </w:r>
          </w:p>
        </w:tc>
      </w:tr>
      <w:tr w:rsidR="004E462C" w:rsidRPr="004E462C" w14:paraId="24CD207E" w14:textId="77777777" w:rsidTr="00742104">
        <w:tblPrEx>
          <w:tblBorders>
            <w:insideH w:val="single" w:sz="8" w:space="0" w:color="000000"/>
          </w:tblBorders>
        </w:tblPrEx>
        <w:trPr>
          <w:trHeight w:val="232"/>
        </w:trPr>
        <w:tc>
          <w:tcPr>
            <w:tcW w:w="1530" w:type="dxa"/>
            <w:tcBorders>
              <w:bottom w:val="single" w:sz="4" w:space="0" w:color="auto"/>
            </w:tcBorders>
          </w:tcPr>
          <w:p w14:paraId="792F126D"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10</w:t>
            </w:r>
          </w:p>
        </w:tc>
        <w:tc>
          <w:tcPr>
            <w:tcW w:w="9368" w:type="dxa"/>
            <w:tcBorders>
              <w:bottom w:val="single" w:sz="4" w:space="0" w:color="auto"/>
            </w:tcBorders>
          </w:tcPr>
          <w:p w14:paraId="1DE2E738" w14:textId="77777777" w:rsidR="004E462C" w:rsidRPr="004E462C" w:rsidRDefault="004E462C" w:rsidP="004E462C">
            <w:pPr>
              <w:tabs>
                <w:tab w:val="right" w:pos="7254"/>
              </w:tabs>
              <w:rPr>
                <w:rFonts w:ascii="Gill Sans MT" w:hAnsi="Gill Sans MT"/>
                <w:iCs/>
                <w:szCs w:val="24"/>
              </w:rPr>
            </w:pPr>
            <w:r w:rsidRPr="004E462C">
              <w:rPr>
                <w:rFonts w:ascii="Gill Sans MT" w:hAnsi="Gill Sans MT"/>
                <w:szCs w:val="24"/>
              </w:rPr>
              <w:t xml:space="preserve">The language of the bid is </w:t>
            </w:r>
            <w:r w:rsidRPr="004E462C">
              <w:rPr>
                <w:rFonts w:ascii="Gill Sans MT" w:hAnsi="Gill Sans MT"/>
                <w:iCs/>
                <w:szCs w:val="24"/>
              </w:rPr>
              <w:t xml:space="preserve">English </w:t>
            </w:r>
          </w:p>
        </w:tc>
      </w:tr>
      <w:tr w:rsidR="004E462C" w:rsidRPr="004E462C" w14:paraId="6E767557" w14:textId="77777777" w:rsidTr="00742104">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6C6450BF"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11.1</w:t>
            </w:r>
          </w:p>
        </w:tc>
        <w:tc>
          <w:tcPr>
            <w:tcW w:w="9368" w:type="dxa"/>
            <w:tcBorders>
              <w:top w:val="single" w:sz="4" w:space="0" w:color="auto"/>
              <w:left w:val="single" w:sz="4" w:space="0" w:color="auto"/>
              <w:bottom w:val="single" w:sz="4" w:space="0" w:color="auto"/>
              <w:right w:val="single" w:sz="4" w:space="0" w:color="auto"/>
            </w:tcBorders>
          </w:tcPr>
          <w:p w14:paraId="5F7A9A75" w14:textId="77777777" w:rsidR="004E462C" w:rsidRPr="004E462C" w:rsidRDefault="004E462C" w:rsidP="004E462C">
            <w:pPr>
              <w:tabs>
                <w:tab w:val="right" w:pos="7254"/>
              </w:tabs>
              <w:spacing w:line="276" w:lineRule="auto"/>
              <w:rPr>
                <w:rFonts w:ascii="Gill Sans MT" w:hAnsi="Gill Sans MT"/>
                <w:szCs w:val="24"/>
              </w:rPr>
            </w:pPr>
            <w:r w:rsidRPr="004E462C">
              <w:rPr>
                <w:rFonts w:ascii="Gill Sans MT" w:hAnsi="Gill Sans MT"/>
                <w:szCs w:val="24"/>
              </w:rPr>
              <w:t>The Bidder shall submit in its bid the following:</w:t>
            </w:r>
          </w:p>
          <w:p w14:paraId="7D846A12" w14:textId="77777777" w:rsidR="004E462C" w:rsidRPr="004E462C" w:rsidRDefault="004E462C" w:rsidP="004E462C">
            <w:pPr>
              <w:numPr>
                <w:ilvl w:val="0"/>
                <w:numId w:val="9"/>
              </w:numPr>
              <w:autoSpaceDE w:val="0"/>
              <w:autoSpaceDN w:val="0"/>
              <w:adjustRightInd w:val="0"/>
              <w:rPr>
                <w:rFonts w:ascii="Gill Sans MT" w:hAnsi="Gill Sans MT"/>
                <w:szCs w:val="24"/>
                <w:lang w:eastAsia="fr-FR"/>
              </w:rPr>
            </w:pPr>
            <w:r w:rsidRPr="004E462C">
              <w:rPr>
                <w:rFonts w:ascii="Gill Sans MT" w:hAnsi="Gill Sans MT"/>
                <w:szCs w:val="24"/>
                <w:lang w:eastAsia="fr-FR"/>
              </w:rPr>
              <w:t xml:space="preserve">Bid submission form and Price schedules well printed </w:t>
            </w:r>
          </w:p>
          <w:p w14:paraId="5BE62022" w14:textId="77777777" w:rsidR="004E462C" w:rsidRPr="004E462C" w:rsidRDefault="004E462C" w:rsidP="004E462C">
            <w:pPr>
              <w:numPr>
                <w:ilvl w:val="0"/>
                <w:numId w:val="9"/>
              </w:numPr>
              <w:rPr>
                <w:rFonts w:ascii="Gill Sans MT" w:hAnsi="Gill Sans MT"/>
                <w:szCs w:val="24"/>
              </w:rPr>
            </w:pPr>
            <w:r w:rsidRPr="004E462C">
              <w:rPr>
                <w:rFonts w:ascii="Gill Sans MT" w:hAnsi="Gill Sans MT"/>
                <w:szCs w:val="24"/>
              </w:rPr>
              <w:t xml:space="preserve">A copy of </w:t>
            </w:r>
            <w:r w:rsidRPr="004E462C">
              <w:rPr>
                <w:rFonts w:ascii="Gill Sans MT" w:hAnsi="Gill Sans MT"/>
                <w:color w:val="000000"/>
                <w:szCs w:val="24"/>
              </w:rPr>
              <w:t>Certificate of domestic company registration</w:t>
            </w:r>
            <w:r w:rsidRPr="004E462C">
              <w:rPr>
                <w:rFonts w:ascii="Gill Sans MT" w:hAnsi="Gill Sans MT"/>
                <w:szCs w:val="24"/>
              </w:rPr>
              <w:t xml:space="preserve"> </w:t>
            </w:r>
          </w:p>
          <w:p w14:paraId="266BB243" w14:textId="77777777" w:rsidR="004E462C" w:rsidRPr="004E462C" w:rsidRDefault="004E462C" w:rsidP="004E462C">
            <w:pPr>
              <w:numPr>
                <w:ilvl w:val="0"/>
                <w:numId w:val="9"/>
              </w:numPr>
              <w:rPr>
                <w:rFonts w:ascii="Gill Sans MT" w:hAnsi="Gill Sans MT"/>
                <w:szCs w:val="24"/>
              </w:rPr>
            </w:pPr>
            <w:r w:rsidRPr="004E462C">
              <w:rPr>
                <w:rFonts w:ascii="Gill Sans MT" w:hAnsi="Gill Sans MT"/>
                <w:szCs w:val="24"/>
              </w:rPr>
              <w:t>The valid certified of the RSSB.</w:t>
            </w:r>
          </w:p>
          <w:p w14:paraId="0CA27C20" w14:textId="77777777" w:rsidR="004E462C" w:rsidRPr="004E462C" w:rsidRDefault="004E462C" w:rsidP="004E462C">
            <w:pPr>
              <w:numPr>
                <w:ilvl w:val="0"/>
                <w:numId w:val="9"/>
              </w:numPr>
              <w:rPr>
                <w:rFonts w:ascii="Gill Sans MT" w:hAnsi="Gill Sans MT"/>
                <w:szCs w:val="24"/>
              </w:rPr>
            </w:pPr>
            <w:r w:rsidRPr="004E462C">
              <w:rPr>
                <w:rFonts w:ascii="Gill Sans MT" w:hAnsi="Gill Sans MT"/>
                <w:szCs w:val="24"/>
              </w:rPr>
              <w:t xml:space="preserve">BNR License </w:t>
            </w:r>
          </w:p>
          <w:p w14:paraId="50808B8D" w14:textId="77777777" w:rsidR="004E462C" w:rsidRPr="004E462C" w:rsidRDefault="004E462C" w:rsidP="004E462C">
            <w:pPr>
              <w:numPr>
                <w:ilvl w:val="0"/>
                <w:numId w:val="9"/>
              </w:numPr>
              <w:rPr>
                <w:rFonts w:ascii="Gill Sans MT" w:hAnsi="Gill Sans MT"/>
                <w:szCs w:val="24"/>
              </w:rPr>
            </w:pPr>
            <w:r w:rsidRPr="004E462C">
              <w:rPr>
                <w:rFonts w:ascii="Gill Sans MT" w:hAnsi="Gill Sans MT"/>
                <w:szCs w:val="24"/>
              </w:rPr>
              <w:t xml:space="preserve">The valid RRA tax clearance certificate. </w:t>
            </w:r>
          </w:p>
        </w:tc>
      </w:tr>
      <w:tr w:rsidR="004E462C" w:rsidRPr="004E462C" w14:paraId="19454103" w14:textId="77777777" w:rsidTr="00742104">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518071A2"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13</w:t>
            </w:r>
          </w:p>
        </w:tc>
        <w:tc>
          <w:tcPr>
            <w:tcW w:w="9368" w:type="dxa"/>
            <w:tcBorders>
              <w:top w:val="single" w:sz="4" w:space="0" w:color="auto"/>
              <w:left w:val="single" w:sz="4" w:space="0" w:color="auto"/>
              <w:bottom w:val="single" w:sz="4" w:space="0" w:color="auto"/>
              <w:right w:val="single" w:sz="4" w:space="0" w:color="auto"/>
            </w:tcBorders>
          </w:tcPr>
          <w:p w14:paraId="47942466" w14:textId="77777777" w:rsidR="004E462C" w:rsidRPr="004E462C" w:rsidRDefault="004E462C" w:rsidP="004E462C">
            <w:pPr>
              <w:tabs>
                <w:tab w:val="right" w:pos="7254"/>
              </w:tabs>
              <w:spacing w:line="276" w:lineRule="auto"/>
              <w:rPr>
                <w:rFonts w:ascii="Gill Sans MT" w:hAnsi="Gill Sans MT"/>
                <w:szCs w:val="24"/>
              </w:rPr>
            </w:pPr>
            <w:r w:rsidRPr="004E462C">
              <w:rPr>
                <w:rFonts w:ascii="Gill Sans MT" w:hAnsi="Gill Sans MT"/>
                <w:szCs w:val="24"/>
              </w:rPr>
              <w:t xml:space="preserve">Alternative Bids shall not be considered.     </w:t>
            </w:r>
          </w:p>
        </w:tc>
      </w:tr>
      <w:tr w:rsidR="004E462C" w:rsidRPr="004E462C" w14:paraId="1F678173" w14:textId="77777777" w:rsidTr="00742104">
        <w:tblPrEx>
          <w:tblBorders>
            <w:insideH w:val="single" w:sz="8" w:space="0" w:color="000000"/>
          </w:tblBorders>
        </w:tblPrEx>
        <w:tc>
          <w:tcPr>
            <w:tcW w:w="1530" w:type="dxa"/>
            <w:tcBorders>
              <w:top w:val="single" w:sz="4" w:space="0" w:color="auto"/>
            </w:tcBorders>
          </w:tcPr>
          <w:p w14:paraId="10DBCF68" w14:textId="77777777" w:rsidR="004E462C" w:rsidRPr="004E462C" w:rsidRDefault="004E462C" w:rsidP="004E462C">
            <w:pPr>
              <w:rPr>
                <w:rFonts w:ascii="Gill Sans MT" w:hAnsi="Gill Sans MT"/>
                <w:b/>
                <w:bCs/>
                <w:szCs w:val="24"/>
              </w:rPr>
            </w:pPr>
            <w:r w:rsidRPr="004E462C">
              <w:rPr>
                <w:rFonts w:ascii="Gill Sans MT" w:hAnsi="Gill Sans MT"/>
                <w:b/>
                <w:bCs/>
                <w:szCs w:val="24"/>
              </w:rPr>
              <w:t>ITB 14.5</w:t>
            </w:r>
          </w:p>
        </w:tc>
        <w:tc>
          <w:tcPr>
            <w:tcW w:w="9368" w:type="dxa"/>
            <w:tcBorders>
              <w:top w:val="single" w:sz="4" w:space="0" w:color="auto"/>
            </w:tcBorders>
          </w:tcPr>
          <w:p w14:paraId="5BB08EEA"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 xml:space="preserve">The INCOTERMS edition is: </w:t>
            </w:r>
            <w:r w:rsidRPr="004E462C">
              <w:rPr>
                <w:rFonts w:ascii="Gill Sans MT" w:eastAsia="Book Antiqua" w:hAnsi="Gill Sans MT"/>
                <w:i/>
                <w:szCs w:val="24"/>
              </w:rPr>
              <w:t>“INCOTERMS</w:t>
            </w:r>
            <w:r w:rsidRPr="004E462C">
              <w:rPr>
                <w:rFonts w:ascii="Gill Sans MT" w:eastAsia="Book Antiqua" w:hAnsi="Gill Sans MT"/>
                <w:szCs w:val="24"/>
              </w:rPr>
              <w:t xml:space="preserve"> N/A</w:t>
            </w:r>
          </w:p>
        </w:tc>
      </w:tr>
      <w:tr w:rsidR="004E462C" w:rsidRPr="004E462C" w14:paraId="7D5289CE" w14:textId="77777777" w:rsidTr="00742104">
        <w:tblPrEx>
          <w:tblBorders>
            <w:insideH w:val="single" w:sz="8" w:space="0" w:color="000000"/>
          </w:tblBorders>
          <w:tblCellMar>
            <w:left w:w="103" w:type="dxa"/>
            <w:right w:w="103" w:type="dxa"/>
          </w:tblCellMar>
        </w:tblPrEx>
        <w:tc>
          <w:tcPr>
            <w:tcW w:w="1530" w:type="dxa"/>
            <w:vAlign w:val="center"/>
          </w:tcPr>
          <w:p w14:paraId="60DDD578" w14:textId="77777777" w:rsidR="004E462C" w:rsidRPr="004E462C" w:rsidRDefault="004E462C" w:rsidP="004E462C">
            <w:pPr>
              <w:rPr>
                <w:rFonts w:ascii="Gill Sans MT" w:hAnsi="Gill Sans MT"/>
                <w:b/>
                <w:bCs/>
                <w:szCs w:val="24"/>
              </w:rPr>
            </w:pPr>
            <w:r w:rsidRPr="004E462C">
              <w:rPr>
                <w:rFonts w:ascii="Gill Sans MT" w:hAnsi="Gill Sans MT"/>
                <w:b/>
                <w:bCs/>
                <w:szCs w:val="24"/>
              </w:rPr>
              <w:t>ITB 14.6</w:t>
            </w:r>
          </w:p>
        </w:tc>
        <w:tc>
          <w:tcPr>
            <w:tcW w:w="9368" w:type="dxa"/>
          </w:tcPr>
          <w:p w14:paraId="39533B61"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Prices quoted by the Bidder shall be fixed during the Bidder’s performance of the Contract (One year) and not subject to variation on any account</w:t>
            </w:r>
            <w:r w:rsidRPr="004E462C">
              <w:rPr>
                <w:rFonts w:ascii="Gill Sans MT" w:hAnsi="Gill Sans MT"/>
                <w:b/>
                <w:szCs w:val="24"/>
              </w:rPr>
              <w:t>.</w:t>
            </w:r>
            <w:r w:rsidRPr="004E462C">
              <w:rPr>
                <w:rFonts w:ascii="Gill Sans MT" w:hAnsi="Gill Sans MT"/>
                <w:szCs w:val="24"/>
              </w:rPr>
              <w:t xml:space="preserve">  A Bid submitted with an adjustable price quotation shall be treated as non-responsive and shall be rejected.</w:t>
            </w:r>
          </w:p>
          <w:p w14:paraId="4919C976" w14:textId="77777777" w:rsidR="004E462C" w:rsidRPr="004E462C" w:rsidRDefault="004E462C" w:rsidP="004E462C">
            <w:pPr>
              <w:tabs>
                <w:tab w:val="right" w:pos="7254"/>
              </w:tabs>
              <w:rPr>
                <w:rFonts w:ascii="Gill Sans MT" w:hAnsi="Gill Sans MT"/>
                <w:szCs w:val="24"/>
              </w:rPr>
            </w:pPr>
          </w:p>
        </w:tc>
      </w:tr>
      <w:tr w:rsidR="004E462C" w:rsidRPr="004E462C" w14:paraId="34BEE710" w14:textId="77777777" w:rsidTr="00742104">
        <w:tblPrEx>
          <w:tblBorders>
            <w:insideH w:val="single" w:sz="8" w:space="0" w:color="000000"/>
          </w:tblBorders>
          <w:tblCellMar>
            <w:left w:w="103" w:type="dxa"/>
            <w:right w:w="103" w:type="dxa"/>
          </w:tblCellMar>
        </w:tblPrEx>
        <w:trPr>
          <w:trHeight w:val="322"/>
        </w:trPr>
        <w:tc>
          <w:tcPr>
            <w:tcW w:w="1530" w:type="dxa"/>
          </w:tcPr>
          <w:p w14:paraId="627DB126" w14:textId="77777777" w:rsidR="004E462C" w:rsidRPr="004E462C" w:rsidRDefault="004E462C" w:rsidP="004E462C">
            <w:pPr>
              <w:rPr>
                <w:rFonts w:ascii="Gill Sans MT" w:hAnsi="Gill Sans MT"/>
                <w:b/>
                <w:bCs/>
                <w:szCs w:val="24"/>
              </w:rPr>
            </w:pPr>
            <w:r w:rsidRPr="004E462C">
              <w:rPr>
                <w:rFonts w:ascii="Gill Sans MT" w:hAnsi="Gill Sans MT"/>
                <w:b/>
                <w:bCs/>
                <w:szCs w:val="24"/>
              </w:rPr>
              <w:t xml:space="preserve">ITB 15.1 </w:t>
            </w:r>
          </w:p>
        </w:tc>
        <w:tc>
          <w:tcPr>
            <w:tcW w:w="9368" w:type="dxa"/>
          </w:tcPr>
          <w:p w14:paraId="0B01EED3"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 xml:space="preserve">The Bidder </w:t>
            </w:r>
            <w:r w:rsidRPr="004E462C">
              <w:rPr>
                <w:rFonts w:ascii="Gill Sans MT" w:hAnsi="Gill Sans MT"/>
                <w:iCs/>
                <w:szCs w:val="24"/>
              </w:rPr>
              <w:t>is required</w:t>
            </w:r>
            <w:r w:rsidRPr="004E462C">
              <w:rPr>
                <w:rFonts w:ascii="Gill Sans MT" w:hAnsi="Gill Sans MT"/>
                <w:szCs w:val="24"/>
              </w:rPr>
              <w:t xml:space="preserve"> to quote in the Rwanda Francs currency. </w:t>
            </w:r>
          </w:p>
          <w:p w14:paraId="6433DD55" w14:textId="77777777" w:rsidR="004E462C" w:rsidRPr="004E462C" w:rsidRDefault="004E462C" w:rsidP="004E462C">
            <w:pPr>
              <w:tabs>
                <w:tab w:val="right" w:pos="7254"/>
              </w:tabs>
              <w:rPr>
                <w:rFonts w:ascii="Gill Sans MT" w:hAnsi="Gill Sans MT"/>
                <w:i/>
                <w:szCs w:val="24"/>
              </w:rPr>
            </w:pPr>
            <w:r w:rsidRPr="004E462C">
              <w:rPr>
                <w:rFonts w:ascii="Gill Sans MT" w:hAnsi="Gill Sans MT"/>
                <w:szCs w:val="24"/>
              </w:rPr>
              <w:t xml:space="preserve">                </w:t>
            </w:r>
          </w:p>
        </w:tc>
      </w:tr>
      <w:tr w:rsidR="004E462C" w:rsidRPr="004E462C" w14:paraId="18BE6E15" w14:textId="77777777" w:rsidTr="00742104">
        <w:tblPrEx>
          <w:tblBorders>
            <w:insideH w:val="single" w:sz="8" w:space="0" w:color="000000"/>
          </w:tblBorders>
          <w:tblCellMar>
            <w:left w:w="103" w:type="dxa"/>
            <w:right w:w="103" w:type="dxa"/>
          </w:tblCellMar>
        </w:tblPrEx>
        <w:tc>
          <w:tcPr>
            <w:tcW w:w="1530" w:type="dxa"/>
          </w:tcPr>
          <w:p w14:paraId="1AB31AD8" w14:textId="77777777" w:rsidR="004E462C" w:rsidRPr="004E462C" w:rsidRDefault="004E462C" w:rsidP="004E462C">
            <w:pPr>
              <w:rPr>
                <w:rFonts w:ascii="Gill Sans MT" w:hAnsi="Gill Sans MT"/>
                <w:b/>
                <w:bCs/>
                <w:szCs w:val="24"/>
              </w:rPr>
            </w:pPr>
            <w:r w:rsidRPr="004E462C">
              <w:rPr>
                <w:rFonts w:ascii="Gill Sans MT" w:hAnsi="Gill Sans MT"/>
                <w:b/>
                <w:bCs/>
                <w:szCs w:val="24"/>
              </w:rPr>
              <w:lastRenderedPageBreak/>
              <w:t>ITB 18.1</w:t>
            </w:r>
          </w:p>
        </w:tc>
        <w:tc>
          <w:tcPr>
            <w:tcW w:w="9368" w:type="dxa"/>
          </w:tcPr>
          <w:p w14:paraId="641995A0"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The bid validity period shall be ninety (</w:t>
            </w:r>
            <w:r w:rsidRPr="004E462C">
              <w:rPr>
                <w:rFonts w:ascii="Gill Sans MT" w:hAnsi="Gill Sans MT"/>
                <w:iCs/>
                <w:szCs w:val="24"/>
              </w:rPr>
              <w:t>90)</w:t>
            </w:r>
            <w:r w:rsidRPr="004E462C">
              <w:rPr>
                <w:rFonts w:ascii="Gill Sans MT" w:hAnsi="Gill Sans MT"/>
                <w:szCs w:val="24"/>
              </w:rPr>
              <w:t xml:space="preserve"> calendar days, and shall remain valid for a period of 28 days beyond the validity period of the bid.</w:t>
            </w:r>
          </w:p>
          <w:p w14:paraId="448E0E11" w14:textId="77777777" w:rsidR="004E462C" w:rsidRPr="004E462C" w:rsidRDefault="004E462C" w:rsidP="004E462C">
            <w:pPr>
              <w:tabs>
                <w:tab w:val="right" w:pos="7254"/>
              </w:tabs>
              <w:rPr>
                <w:rFonts w:ascii="Gill Sans MT" w:hAnsi="Gill Sans MT"/>
                <w:szCs w:val="24"/>
              </w:rPr>
            </w:pPr>
          </w:p>
        </w:tc>
      </w:tr>
      <w:tr w:rsidR="004E462C" w:rsidRPr="004E462C" w14:paraId="0960AF55" w14:textId="77777777" w:rsidTr="00742104">
        <w:tblPrEx>
          <w:tblBorders>
            <w:insideH w:val="single" w:sz="8" w:space="0" w:color="000000"/>
          </w:tblBorders>
          <w:tblCellMar>
            <w:left w:w="103" w:type="dxa"/>
            <w:right w:w="103" w:type="dxa"/>
          </w:tblCellMar>
        </w:tblPrEx>
        <w:tc>
          <w:tcPr>
            <w:tcW w:w="1530" w:type="dxa"/>
          </w:tcPr>
          <w:p w14:paraId="5C91CF2E" w14:textId="77777777" w:rsidR="004E462C" w:rsidRPr="004E462C" w:rsidRDefault="004E462C" w:rsidP="004E462C">
            <w:pPr>
              <w:rPr>
                <w:rFonts w:ascii="Gill Sans MT" w:hAnsi="Gill Sans MT"/>
                <w:b/>
                <w:bCs/>
                <w:szCs w:val="24"/>
              </w:rPr>
            </w:pPr>
            <w:r w:rsidRPr="004E462C">
              <w:rPr>
                <w:rFonts w:ascii="Gill Sans MT" w:hAnsi="Gill Sans MT"/>
                <w:b/>
                <w:bCs/>
                <w:szCs w:val="24"/>
              </w:rPr>
              <w:t>ITB 19.1</w:t>
            </w:r>
          </w:p>
          <w:p w14:paraId="60C5F059" w14:textId="77777777" w:rsidR="004E462C" w:rsidRPr="004E462C" w:rsidRDefault="004E462C" w:rsidP="004E462C">
            <w:pPr>
              <w:rPr>
                <w:rFonts w:ascii="Gill Sans MT" w:hAnsi="Gill Sans MT"/>
                <w:b/>
                <w:bCs/>
                <w:szCs w:val="24"/>
              </w:rPr>
            </w:pPr>
          </w:p>
        </w:tc>
        <w:tc>
          <w:tcPr>
            <w:tcW w:w="9368" w:type="dxa"/>
          </w:tcPr>
          <w:p w14:paraId="24A281F7" w14:textId="77777777" w:rsidR="004E462C" w:rsidRPr="004E462C" w:rsidRDefault="004E462C" w:rsidP="004E462C">
            <w:pPr>
              <w:tabs>
                <w:tab w:val="right" w:pos="7254"/>
              </w:tabs>
              <w:rPr>
                <w:rFonts w:ascii="Gill Sans MT" w:hAnsi="Gill Sans MT"/>
                <w:i/>
                <w:iCs/>
                <w:szCs w:val="24"/>
              </w:rPr>
            </w:pPr>
            <w:r w:rsidRPr="004E462C">
              <w:rPr>
                <w:rFonts w:ascii="Gill Sans MT" w:hAnsi="Gill Sans MT"/>
                <w:szCs w:val="24"/>
              </w:rPr>
              <w:t>Bid shall include a Bid Security issued by only a reputable and recognized Bank operating in Rwanda: N/A</w:t>
            </w:r>
          </w:p>
        </w:tc>
      </w:tr>
      <w:tr w:rsidR="004E462C" w:rsidRPr="004E462C" w14:paraId="4671F209" w14:textId="77777777" w:rsidTr="00742104">
        <w:tblPrEx>
          <w:tblBorders>
            <w:insideH w:val="single" w:sz="8" w:space="0" w:color="000000"/>
          </w:tblBorders>
          <w:tblCellMar>
            <w:left w:w="103" w:type="dxa"/>
            <w:right w:w="103" w:type="dxa"/>
          </w:tblCellMar>
        </w:tblPrEx>
        <w:tc>
          <w:tcPr>
            <w:tcW w:w="1530" w:type="dxa"/>
          </w:tcPr>
          <w:p w14:paraId="5D33181C" w14:textId="77777777" w:rsidR="004E462C" w:rsidRPr="004E462C" w:rsidRDefault="004E462C" w:rsidP="004E462C">
            <w:pPr>
              <w:rPr>
                <w:rFonts w:ascii="Gill Sans MT" w:hAnsi="Gill Sans MT"/>
                <w:b/>
                <w:bCs/>
                <w:szCs w:val="24"/>
              </w:rPr>
            </w:pPr>
            <w:r w:rsidRPr="004E462C">
              <w:rPr>
                <w:rFonts w:ascii="Gill Sans MT" w:hAnsi="Gill Sans MT"/>
                <w:b/>
                <w:bCs/>
                <w:szCs w:val="24"/>
              </w:rPr>
              <w:t>ITB 19.2</w:t>
            </w:r>
          </w:p>
        </w:tc>
        <w:tc>
          <w:tcPr>
            <w:tcW w:w="9368" w:type="dxa"/>
          </w:tcPr>
          <w:p w14:paraId="0C30C7E9"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The amount of the Bid Security N/A</w:t>
            </w:r>
          </w:p>
        </w:tc>
      </w:tr>
      <w:tr w:rsidR="004E462C" w:rsidRPr="004E462C" w14:paraId="558D4955" w14:textId="77777777" w:rsidTr="00742104">
        <w:tblPrEx>
          <w:tblBorders>
            <w:insideH w:val="single" w:sz="8" w:space="0" w:color="000000"/>
          </w:tblBorders>
          <w:tblCellMar>
            <w:left w:w="103" w:type="dxa"/>
            <w:right w:w="103" w:type="dxa"/>
          </w:tblCellMar>
        </w:tblPrEx>
        <w:tc>
          <w:tcPr>
            <w:tcW w:w="1530" w:type="dxa"/>
          </w:tcPr>
          <w:p w14:paraId="1C5F2C8C"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20.1</w:t>
            </w:r>
          </w:p>
        </w:tc>
        <w:tc>
          <w:tcPr>
            <w:tcW w:w="9368" w:type="dxa"/>
          </w:tcPr>
          <w:p w14:paraId="0A3CB235"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 xml:space="preserve">In addition to the original of the bid, the number of copies </w:t>
            </w:r>
            <w:proofErr w:type="gramStart"/>
            <w:r w:rsidRPr="004E462C">
              <w:rPr>
                <w:rFonts w:ascii="Gill Sans MT" w:hAnsi="Gill Sans MT"/>
                <w:szCs w:val="24"/>
              </w:rPr>
              <w:t>are</w:t>
            </w:r>
            <w:proofErr w:type="gramEnd"/>
            <w:r w:rsidRPr="004E462C">
              <w:rPr>
                <w:rFonts w:ascii="Gill Sans MT" w:hAnsi="Gill Sans MT"/>
                <w:szCs w:val="24"/>
              </w:rPr>
              <w:t>: 01 copy</w:t>
            </w:r>
          </w:p>
        </w:tc>
      </w:tr>
      <w:tr w:rsidR="004E462C" w:rsidRPr="004E462C" w14:paraId="221C4EA8" w14:textId="77777777" w:rsidTr="00742104">
        <w:tblPrEx>
          <w:tblBorders>
            <w:insideH w:val="single" w:sz="8" w:space="0" w:color="000000"/>
          </w:tblBorders>
          <w:tblCellMar>
            <w:left w:w="103" w:type="dxa"/>
            <w:right w:w="103" w:type="dxa"/>
          </w:tblCellMar>
        </w:tblPrEx>
        <w:tc>
          <w:tcPr>
            <w:tcW w:w="1530" w:type="dxa"/>
          </w:tcPr>
          <w:p w14:paraId="284336EB" w14:textId="77777777" w:rsidR="004E462C" w:rsidRPr="004E462C" w:rsidRDefault="004E462C" w:rsidP="004E462C">
            <w:pPr>
              <w:spacing w:before="120"/>
              <w:rPr>
                <w:rFonts w:ascii="Gill Sans MT" w:hAnsi="Gill Sans MT"/>
                <w:b/>
                <w:bCs/>
                <w:szCs w:val="24"/>
              </w:rPr>
            </w:pPr>
          </w:p>
        </w:tc>
        <w:tc>
          <w:tcPr>
            <w:tcW w:w="9368" w:type="dxa"/>
          </w:tcPr>
          <w:p w14:paraId="359EA492" w14:textId="77777777" w:rsidR="004E462C" w:rsidRPr="004E462C" w:rsidRDefault="004E462C" w:rsidP="004E462C">
            <w:pPr>
              <w:numPr>
                <w:ilvl w:val="0"/>
                <w:numId w:val="2"/>
              </w:numPr>
              <w:outlineLvl w:val="2"/>
              <w:rPr>
                <w:rFonts w:ascii="Gill Sans MT" w:eastAsiaTheme="majorEastAsia" w:hAnsi="Gill Sans MT"/>
                <w:b/>
                <w:color w:val="2F5496" w:themeColor="accent1" w:themeShade="BF"/>
                <w:szCs w:val="24"/>
              </w:rPr>
            </w:pPr>
            <w:r w:rsidRPr="004E462C">
              <w:rPr>
                <w:rFonts w:ascii="Gill Sans MT" w:eastAsiaTheme="majorEastAsia" w:hAnsi="Gill Sans MT"/>
                <w:b/>
                <w:szCs w:val="24"/>
              </w:rPr>
              <w:t>Submission and Opening of Bids</w:t>
            </w:r>
          </w:p>
        </w:tc>
      </w:tr>
      <w:tr w:rsidR="004E462C" w:rsidRPr="004E462C" w14:paraId="203C4E76" w14:textId="77777777" w:rsidTr="00742104">
        <w:tblPrEx>
          <w:tblBorders>
            <w:insideH w:val="single" w:sz="8" w:space="0" w:color="000000"/>
          </w:tblBorders>
          <w:tblCellMar>
            <w:left w:w="103" w:type="dxa"/>
            <w:right w:w="103" w:type="dxa"/>
          </w:tblCellMar>
        </w:tblPrEx>
        <w:tc>
          <w:tcPr>
            <w:tcW w:w="1530" w:type="dxa"/>
          </w:tcPr>
          <w:p w14:paraId="33023FCD"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 xml:space="preserve">ITB 22.1 </w:t>
            </w:r>
          </w:p>
        </w:tc>
        <w:tc>
          <w:tcPr>
            <w:tcW w:w="9368" w:type="dxa"/>
          </w:tcPr>
          <w:p w14:paraId="78565ADC" w14:textId="77777777" w:rsidR="004E462C" w:rsidRPr="004E462C" w:rsidRDefault="004E462C" w:rsidP="004E462C">
            <w:pPr>
              <w:rPr>
                <w:rFonts w:ascii="Gill Sans MT" w:hAnsi="Gill Sans MT"/>
                <w:b/>
                <w:spacing w:val="-2"/>
                <w:szCs w:val="24"/>
              </w:rPr>
            </w:pPr>
            <w:r w:rsidRPr="004E462C">
              <w:rPr>
                <w:rFonts w:ascii="Gill Sans MT" w:hAnsi="Gill Sans MT"/>
                <w:b/>
                <w:spacing w:val="-2"/>
                <w:szCs w:val="24"/>
              </w:rPr>
              <w:t>Bids shall be received at Ngali Holdings procurement office no later than</w:t>
            </w:r>
          </w:p>
          <w:p w14:paraId="23E89D63" w14:textId="7F9F06AF" w:rsidR="004E462C" w:rsidRPr="004E462C" w:rsidRDefault="004E462C" w:rsidP="004E462C">
            <w:pPr>
              <w:tabs>
                <w:tab w:val="right" w:pos="7254"/>
              </w:tabs>
              <w:spacing w:line="276" w:lineRule="auto"/>
              <w:rPr>
                <w:rFonts w:ascii="Gill Sans MT" w:hAnsi="Gill Sans MT"/>
                <w:b/>
                <w:szCs w:val="24"/>
              </w:rPr>
            </w:pPr>
            <w:r w:rsidRPr="004E462C">
              <w:rPr>
                <w:rFonts w:ascii="Gill Sans MT" w:hAnsi="Gill Sans MT"/>
                <w:szCs w:val="24"/>
              </w:rPr>
              <w:t xml:space="preserve"> </w:t>
            </w:r>
            <w:r w:rsidR="00F011D3">
              <w:rPr>
                <w:rFonts w:ascii="Gill Sans MT" w:hAnsi="Gill Sans MT"/>
                <w:b/>
                <w:szCs w:val="24"/>
              </w:rPr>
              <w:t>15</w:t>
            </w:r>
            <w:r w:rsidR="00F011D3" w:rsidRPr="00F011D3">
              <w:rPr>
                <w:rFonts w:ascii="Gill Sans MT" w:hAnsi="Gill Sans MT"/>
                <w:b/>
                <w:szCs w:val="24"/>
                <w:vertAlign w:val="superscript"/>
              </w:rPr>
              <w:t>th</w:t>
            </w:r>
            <w:r w:rsidRPr="004E462C">
              <w:rPr>
                <w:rFonts w:ascii="Gill Sans MT" w:hAnsi="Gill Sans MT"/>
                <w:b/>
                <w:szCs w:val="24"/>
              </w:rPr>
              <w:t>/1/202</w:t>
            </w:r>
            <w:r w:rsidR="00F011D3">
              <w:rPr>
                <w:rFonts w:ascii="Gill Sans MT" w:hAnsi="Gill Sans MT"/>
                <w:b/>
                <w:szCs w:val="24"/>
              </w:rPr>
              <w:t>6</w:t>
            </w:r>
          </w:p>
          <w:p w14:paraId="2DEAB55C" w14:textId="77777777" w:rsidR="004E462C" w:rsidRPr="004E462C" w:rsidRDefault="004E462C" w:rsidP="004E462C">
            <w:pPr>
              <w:tabs>
                <w:tab w:val="right" w:pos="7254"/>
              </w:tabs>
              <w:spacing w:line="276" w:lineRule="auto"/>
              <w:rPr>
                <w:rFonts w:ascii="Gill Sans MT" w:hAnsi="Gill Sans MT"/>
                <w:b/>
                <w:szCs w:val="24"/>
                <w:vertAlign w:val="superscript"/>
              </w:rPr>
            </w:pPr>
            <w:r w:rsidRPr="004E462C">
              <w:rPr>
                <w:rFonts w:ascii="Gill Sans MT" w:hAnsi="Gill Sans MT"/>
                <w:b/>
                <w:szCs w:val="24"/>
              </w:rPr>
              <w:t>Time: 10:00am</w:t>
            </w:r>
          </w:p>
        </w:tc>
      </w:tr>
      <w:tr w:rsidR="004E462C" w:rsidRPr="004E462C" w14:paraId="2ECFD38F" w14:textId="77777777" w:rsidTr="00742104">
        <w:tblPrEx>
          <w:tblBorders>
            <w:insideH w:val="single" w:sz="8" w:space="0" w:color="000000"/>
          </w:tblBorders>
          <w:tblCellMar>
            <w:left w:w="103" w:type="dxa"/>
            <w:right w:w="103" w:type="dxa"/>
          </w:tblCellMar>
        </w:tblPrEx>
        <w:tc>
          <w:tcPr>
            <w:tcW w:w="1530" w:type="dxa"/>
          </w:tcPr>
          <w:p w14:paraId="449AB5A5" w14:textId="77777777" w:rsidR="004E462C" w:rsidRPr="004E462C" w:rsidRDefault="004E462C" w:rsidP="004E462C">
            <w:pPr>
              <w:rPr>
                <w:rFonts w:ascii="Gill Sans MT" w:hAnsi="Gill Sans MT"/>
                <w:b/>
                <w:bCs/>
                <w:szCs w:val="24"/>
              </w:rPr>
            </w:pPr>
            <w:r w:rsidRPr="004E462C">
              <w:rPr>
                <w:rFonts w:ascii="Gill Sans MT" w:hAnsi="Gill Sans MT"/>
                <w:b/>
                <w:bCs/>
                <w:szCs w:val="24"/>
              </w:rPr>
              <w:t>ITB 25.1</w:t>
            </w:r>
          </w:p>
        </w:tc>
        <w:tc>
          <w:tcPr>
            <w:tcW w:w="9368" w:type="dxa"/>
          </w:tcPr>
          <w:p w14:paraId="7E375E4B" w14:textId="77777777" w:rsidR="004E462C" w:rsidRPr="004E462C" w:rsidRDefault="004E462C" w:rsidP="004E462C">
            <w:pPr>
              <w:rPr>
                <w:rFonts w:ascii="Gill Sans MT" w:hAnsi="Gill Sans MT"/>
                <w:szCs w:val="24"/>
              </w:rPr>
            </w:pPr>
            <w:r w:rsidRPr="004E462C">
              <w:rPr>
                <w:rFonts w:ascii="Gill Sans MT" w:hAnsi="Gill Sans MT"/>
                <w:szCs w:val="24"/>
              </w:rPr>
              <w:t>The Bid opening shall take place at the following address;</w:t>
            </w:r>
          </w:p>
          <w:p w14:paraId="2D295DE8" w14:textId="703F3186" w:rsidR="004E462C" w:rsidRPr="004E462C" w:rsidRDefault="004E462C" w:rsidP="004E462C">
            <w:pPr>
              <w:rPr>
                <w:rFonts w:ascii="Gill Sans MT" w:hAnsi="Gill Sans MT"/>
                <w:szCs w:val="24"/>
              </w:rPr>
            </w:pPr>
            <w:r w:rsidRPr="004E462C">
              <w:rPr>
                <w:rFonts w:ascii="Gill Sans MT" w:hAnsi="Gill Sans MT"/>
                <w:szCs w:val="24"/>
              </w:rPr>
              <w:t>Date:</w:t>
            </w:r>
            <w:r w:rsidR="00F011D3">
              <w:rPr>
                <w:rFonts w:ascii="Gill Sans MT" w:hAnsi="Gill Sans MT"/>
                <w:b/>
                <w:szCs w:val="24"/>
              </w:rPr>
              <w:t>15</w:t>
            </w:r>
            <w:r w:rsidR="00F011D3" w:rsidRPr="00F011D3">
              <w:rPr>
                <w:rFonts w:ascii="Gill Sans MT" w:hAnsi="Gill Sans MT"/>
                <w:b/>
                <w:szCs w:val="24"/>
                <w:vertAlign w:val="superscript"/>
              </w:rPr>
              <w:t>th</w:t>
            </w:r>
            <w:r w:rsidRPr="004E462C">
              <w:rPr>
                <w:rFonts w:ascii="Gill Sans MT" w:hAnsi="Gill Sans MT"/>
                <w:b/>
                <w:szCs w:val="24"/>
              </w:rPr>
              <w:t>/1/202</w:t>
            </w:r>
            <w:r w:rsidR="00F011D3">
              <w:rPr>
                <w:rFonts w:ascii="Gill Sans MT" w:hAnsi="Gill Sans MT"/>
                <w:b/>
                <w:szCs w:val="24"/>
              </w:rPr>
              <w:t>6</w:t>
            </w:r>
          </w:p>
          <w:p w14:paraId="27044E19" w14:textId="77777777" w:rsidR="004E462C" w:rsidRPr="004E462C" w:rsidRDefault="004E462C" w:rsidP="004E462C">
            <w:pPr>
              <w:rPr>
                <w:rFonts w:ascii="Gill Sans MT" w:hAnsi="Gill Sans MT"/>
                <w:szCs w:val="24"/>
              </w:rPr>
            </w:pPr>
            <w:r w:rsidRPr="004E462C">
              <w:rPr>
                <w:rFonts w:ascii="Gill Sans MT" w:hAnsi="Gill Sans MT"/>
                <w:szCs w:val="24"/>
              </w:rPr>
              <w:t xml:space="preserve">Time: </w:t>
            </w:r>
            <w:r w:rsidRPr="004E462C">
              <w:rPr>
                <w:rFonts w:ascii="Gill Sans MT" w:hAnsi="Gill Sans MT"/>
                <w:b/>
                <w:szCs w:val="24"/>
              </w:rPr>
              <w:t>10:30am</w:t>
            </w:r>
          </w:p>
          <w:p w14:paraId="6B34CD20" w14:textId="77777777" w:rsidR="004E462C" w:rsidRPr="004E462C" w:rsidRDefault="004E462C" w:rsidP="004E462C">
            <w:pPr>
              <w:rPr>
                <w:rFonts w:ascii="Gill Sans MT" w:hAnsi="Gill Sans MT"/>
                <w:szCs w:val="24"/>
              </w:rPr>
            </w:pPr>
            <w:r w:rsidRPr="004E462C">
              <w:rPr>
                <w:rFonts w:ascii="Gill Sans MT" w:hAnsi="Gill Sans MT"/>
                <w:szCs w:val="24"/>
              </w:rPr>
              <w:t xml:space="preserve">Venue: </w:t>
            </w:r>
            <w:r w:rsidRPr="004E462C">
              <w:rPr>
                <w:rFonts w:ascii="Gill Sans MT" w:hAnsi="Gill Sans MT"/>
                <w:b/>
                <w:szCs w:val="24"/>
              </w:rPr>
              <w:t>Ngali Holdings Board room</w:t>
            </w:r>
            <w:r w:rsidRPr="004E462C">
              <w:rPr>
                <w:rFonts w:ascii="Gill Sans MT" w:hAnsi="Gill Sans MT"/>
                <w:szCs w:val="24"/>
              </w:rPr>
              <w:t xml:space="preserve"> </w:t>
            </w:r>
          </w:p>
          <w:p w14:paraId="63AE3FBB" w14:textId="77777777" w:rsidR="004E462C" w:rsidRPr="004E462C" w:rsidRDefault="004E462C" w:rsidP="004E462C">
            <w:pPr>
              <w:rPr>
                <w:rFonts w:ascii="Gill Sans MT" w:hAnsi="Gill Sans MT"/>
                <w:szCs w:val="24"/>
              </w:rPr>
            </w:pPr>
          </w:p>
        </w:tc>
      </w:tr>
      <w:tr w:rsidR="004E462C" w:rsidRPr="004E462C" w14:paraId="07CF4EE0" w14:textId="77777777" w:rsidTr="00742104">
        <w:tblPrEx>
          <w:tblBorders>
            <w:insideH w:val="single" w:sz="8" w:space="0" w:color="000000"/>
          </w:tblBorders>
          <w:tblCellMar>
            <w:left w:w="103" w:type="dxa"/>
            <w:right w:w="103" w:type="dxa"/>
          </w:tblCellMar>
        </w:tblPrEx>
        <w:tc>
          <w:tcPr>
            <w:tcW w:w="1530" w:type="dxa"/>
          </w:tcPr>
          <w:p w14:paraId="75F3DAA1" w14:textId="77777777" w:rsidR="004E462C" w:rsidRPr="004E462C" w:rsidRDefault="004E462C" w:rsidP="004E462C">
            <w:pPr>
              <w:rPr>
                <w:rFonts w:ascii="Gill Sans MT" w:hAnsi="Gill Sans MT"/>
                <w:b/>
                <w:bCs/>
                <w:szCs w:val="24"/>
              </w:rPr>
            </w:pPr>
          </w:p>
        </w:tc>
        <w:tc>
          <w:tcPr>
            <w:tcW w:w="9368" w:type="dxa"/>
          </w:tcPr>
          <w:p w14:paraId="27174FD8" w14:textId="77777777" w:rsidR="004E462C" w:rsidRPr="004E462C" w:rsidRDefault="004E462C" w:rsidP="004E462C">
            <w:pPr>
              <w:keepNext/>
              <w:keepLines/>
              <w:spacing w:before="160"/>
              <w:ind w:left="3456"/>
              <w:outlineLvl w:val="2"/>
              <w:rPr>
                <w:rFonts w:ascii="Gill Sans MT" w:eastAsiaTheme="majorEastAsia" w:hAnsi="Gill Sans MT"/>
                <w:b/>
                <w:color w:val="2F5496" w:themeColor="accent1" w:themeShade="BF"/>
                <w:szCs w:val="24"/>
              </w:rPr>
            </w:pPr>
          </w:p>
          <w:p w14:paraId="445EE6F6" w14:textId="77777777" w:rsidR="004E462C" w:rsidRPr="004E462C" w:rsidRDefault="004E462C" w:rsidP="004E462C">
            <w:pPr>
              <w:numPr>
                <w:ilvl w:val="0"/>
                <w:numId w:val="2"/>
              </w:numPr>
              <w:outlineLvl w:val="2"/>
              <w:rPr>
                <w:rFonts w:ascii="Gill Sans MT" w:eastAsiaTheme="majorEastAsia" w:hAnsi="Gill Sans MT"/>
                <w:b/>
                <w:color w:val="2F5496" w:themeColor="accent1" w:themeShade="BF"/>
                <w:szCs w:val="24"/>
              </w:rPr>
            </w:pPr>
            <w:r w:rsidRPr="004E462C">
              <w:rPr>
                <w:rFonts w:ascii="Gill Sans MT" w:eastAsiaTheme="majorEastAsia" w:hAnsi="Gill Sans MT"/>
                <w:b/>
                <w:szCs w:val="24"/>
              </w:rPr>
              <w:t>Evaluation and Comparison of Bids</w:t>
            </w:r>
          </w:p>
        </w:tc>
      </w:tr>
      <w:tr w:rsidR="004E462C" w:rsidRPr="004E462C" w14:paraId="1B6E67CB" w14:textId="77777777" w:rsidTr="00742104">
        <w:tblPrEx>
          <w:tblBorders>
            <w:insideH w:val="single" w:sz="8" w:space="0" w:color="000000"/>
          </w:tblBorders>
          <w:tblCellMar>
            <w:left w:w="103" w:type="dxa"/>
            <w:right w:w="103" w:type="dxa"/>
          </w:tblCellMar>
        </w:tblPrEx>
        <w:tc>
          <w:tcPr>
            <w:tcW w:w="1530" w:type="dxa"/>
          </w:tcPr>
          <w:p w14:paraId="3711A33E" w14:textId="77777777" w:rsidR="004E462C" w:rsidRPr="004E462C" w:rsidRDefault="004E462C" w:rsidP="004E462C">
            <w:pPr>
              <w:rPr>
                <w:rFonts w:ascii="Gill Sans MT" w:hAnsi="Gill Sans MT"/>
                <w:b/>
                <w:bCs/>
                <w:szCs w:val="24"/>
              </w:rPr>
            </w:pPr>
            <w:r w:rsidRPr="004E462C">
              <w:rPr>
                <w:rFonts w:ascii="Gill Sans MT" w:hAnsi="Gill Sans MT"/>
                <w:b/>
                <w:bCs/>
                <w:szCs w:val="24"/>
              </w:rPr>
              <w:t>ITB 32</w:t>
            </w:r>
          </w:p>
        </w:tc>
        <w:tc>
          <w:tcPr>
            <w:tcW w:w="9368" w:type="dxa"/>
          </w:tcPr>
          <w:p w14:paraId="3AB06062" w14:textId="77777777" w:rsidR="004E462C" w:rsidRPr="004E462C" w:rsidRDefault="004E462C" w:rsidP="004E462C">
            <w:pPr>
              <w:tabs>
                <w:tab w:val="right" w:pos="7254"/>
              </w:tabs>
              <w:spacing w:line="276" w:lineRule="auto"/>
              <w:rPr>
                <w:rFonts w:ascii="Gill Sans MT" w:hAnsi="Gill Sans MT"/>
                <w:szCs w:val="24"/>
              </w:rPr>
            </w:pPr>
            <w:r w:rsidRPr="004E462C">
              <w:rPr>
                <w:rFonts w:ascii="Gill Sans MT" w:hAnsi="Gill Sans MT"/>
                <w:szCs w:val="24"/>
              </w:rPr>
              <w:t>Bid prices will be in Rwanda Francs (Rwf) currency VAT Inclusive</w:t>
            </w:r>
          </w:p>
        </w:tc>
      </w:tr>
      <w:tr w:rsidR="004E462C" w:rsidRPr="004E462C" w14:paraId="0D49AE6D" w14:textId="77777777" w:rsidTr="00742104">
        <w:tblPrEx>
          <w:tblBorders>
            <w:insideH w:val="single" w:sz="8" w:space="0" w:color="000000"/>
          </w:tblBorders>
          <w:tblCellMar>
            <w:left w:w="103" w:type="dxa"/>
            <w:right w:w="103" w:type="dxa"/>
          </w:tblCellMar>
        </w:tblPrEx>
        <w:tc>
          <w:tcPr>
            <w:tcW w:w="1530" w:type="dxa"/>
          </w:tcPr>
          <w:p w14:paraId="7590A891" w14:textId="77777777" w:rsidR="004E462C" w:rsidRPr="004E462C" w:rsidRDefault="004E462C" w:rsidP="004E462C">
            <w:pPr>
              <w:rPr>
                <w:rFonts w:ascii="Gill Sans MT" w:hAnsi="Gill Sans MT"/>
                <w:b/>
                <w:bCs/>
                <w:szCs w:val="24"/>
              </w:rPr>
            </w:pPr>
            <w:r w:rsidRPr="004E462C">
              <w:rPr>
                <w:rFonts w:ascii="Gill Sans MT" w:hAnsi="Gill Sans MT"/>
                <w:b/>
                <w:bCs/>
                <w:szCs w:val="24"/>
              </w:rPr>
              <w:t>ITB 33</w:t>
            </w:r>
          </w:p>
        </w:tc>
        <w:tc>
          <w:tcPr>
            <w:tcW w:w="9368" w:type="dxa"/>
          </w:tcPr>
          <w:p w14:paraId="499FAA00" w14:textId="77777777" w:rsidR="004E462C" w:rsidRPr="004E462C" w:rsidRDefault="004E462C" w:rsidP="004E462C">
            <w:pPr>
              <w:tabs>
                <w:tab w:val="right" w:pos="7254"/>
              </w:tabs>
              <w:rPr>
                <w:rFonts w:ascii="Gill Sans MT" w:hAnsi="Gill Sans MT"/>
                <w:szCs w:val="24"/>
              </w:rPr>
            </w:pPr>
            <w:r w:rsidRPr="004E462C">
              <w:rPr>
                <w:rFonts w:ascii="Gill Sans MT" w:hAnsi="Gill Sans MT"/>
                <w:szCs w:val="24"/>
              </w:rPr>
              <w:t xml:space="preserve">Domestic preference </w:t>
            </w:r>
            <w:r w:rsidRPr="004E462C">
              <w:rPr>
                <w:rFonts w:ascii="Gill Sans MT" w:hAnsi="Gill Sans MT"/>
                <w:iCs/>
                <w:szCs w:val="24"/>
              </w:rPr>
              <w:t>N/A</w:t>
            </w:r>
          </w:p>
        </w:tc>
      </w:tr>
      <w:tr w:rsidR="004E462C" w:rsidRPr="004E462C" w14:paraId="1150ADBD" w14:textId="77777777" w:rsidTr="00742104">
        <w:tblPrEx>
          <w:tblBorders>
            <w:insideH w:val="single" w:sz="8" w:space="0" w:color="000000"/>
          </w:tblBorders>
          <w:tblCellMar>
            <w:left w:w="103" w:type="dxa"/>
            <w:right w:w="103" w:type="dxa"/>
          </w:tblCellMar>
        </w:tblPrEx>
        <w:tc>
          <w:tcPr>
            <w:tcW w:w="1530" w:type="dxa"/>
          </w:tcPr>
          <w:p w14:paraId="5EB538B4"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34.3(a)</w:t>
            </w:r>
          </w:p>
        </w:tc>
        <w:tc>
          <w:tcPr>
            <w:tcW w:w="9368" w:type="dxa"/>
          </w:tcPr>
          <w:p w14:paraId="694D3891" w14:textId="77777777" w:rsidR="004E462C" w:rsidRPr="004E462C" w:rsidRDefault="004E462C" w:rsidP="004E462C">
            <w:pPr>
              <w:widowControl w:val="0"/>
              <w:ind w:left="-2" w:firstLine="2"/>
              <w:rPr>
                <w:rFonts w:ascii="Gill Sans MT" w:hAnsi="Gill Sans MT"/>
                <w:szCs w:val="24"/>
              </w:rPr>
            </w:pPr>
            <w:r w:rsidRPr="004E462C">
              <w:rPr>
                <w:rFonts w:ascii="Gill Sans MT" w:hAnsi="Gill Sans MT"/>
                <w:szCs w:val="24"/>
              </w:rPr>
              <w:t>The evaluation will be done for the entire tender.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p>
          <w:p w14:paraId="527FF116" w14:textId="77777777" w:rsidR="004E462C" w:rsidRPr="004E462C" w:rsidRDefault="004E462C" w:rsidP="004E462C">
            <w:pPr>
              <w:widowControl w:val="0"/>
              <w:spacing w:before="240"/>
              <w:ind w:left="-2" w:firstLine="2"/>
              <w:rPr>
                <w:rFonts w:ascii="Gill Sans MT" w:hAnsi="Gill Sans MT"/>
                <w:b/>
                <w:szCs w:val="24"/>
              </w:rPr>
            </w:pPr>
            <w:r w:rsidRPr="004E462C">
              <w:rPr>
                <w:rFonts w:ascii="Gill Sans MT" w:hAnsi="Gill Sans MT"/>
                <w:szCs w:val="24"/>
              </w:rPr>
              <w:t>The evaluation committee shall base on their confidential budget relevant to the service to be provided and the lowest offer shall not be the only criteria to award the tender.</w:t>
            </w:r>
          </w:p>
        </w:tc>
      </w:tr>
      <w:tr w:rsidR="004E462C" w:rsidRPr="004E462C" w14:paraId="39C0D3F9" w14:textId="77777777" w:rsidTr="00742104">
        <w:tblPrEx>
          <w:tblBorders>
            <w:insideH w:val="single" w:sz="8" w:space="0" w:color="000000"/>
          </w:tblBorders>
          <w:tblCellMar>
            <w:left w:w="103" w:type="dxa"/>
            <w:right w:w="103" w:type="dxa"/>
          </w:tblCellMar>
        </w:tblPrEx>
        <w:tc>
          <w:tcPr>
            <w:tcW w:w="1530" w:type="dxa"/>
          </w:tcPr>
          <w:p w14:paraId="5F25EFD8" w14:textId="77777777" w:rsidR="004E462C" w:rsidRPr="004E462C" w:rsidRDefault="004E462C" w:rsidP="004E462C">
            <w:pPr>
              <w:spacing w:before="120"/>
              <w:rPr>
                <w:rFonts w:ascii="Gill Sans MT" w:hAnsi="Gill Sans MT"/>
                <w:b/>
                <w:bCs/>
                <w:szCs w:val="24"/>
              </w:rPr>
            </w:pPr>
          </w:p>
        </w:tc>
        <w:tc>
          <w:tcPr>
            <w:tcW w:w="9368" w:type="dxa"/>
          </w:tcPr>
          <w:p w14:paraId="4D6F168C" w14:textId="77777777" w:rsidR="004E462C" w:rsidRPr="004E462C" w:rsidRDefault="004E462C" w:rsidP="004E462C">
            <w:pPr>
              <w:numPr>
                <w:ilvl w:val="0"/>
                <w:numId w:val="2"/>
              </w:numPr>
              <w:outlineLvl w:val="2"/>
              <w:rPr>
                <w:rFonts w:ascii="Gill Sans MT" w:eastAsiaTheme="majorEastAsia" w:hAnsi="Gill Sans MT"/>
                <w:b/>
                <w:color w:val="2F5496" w:themeColor="accent1" w:themeShade="BF"/>
                <w:szCs w:val="24"/>
              </w:rPr>
            </w:pPr>
            <w:r w:rsidRPr="004E462C">
              <w:rPr>
                <w:rFonts w:ascii="Gill Sans MT" w:eastAsiaTheme="majorEastAsia" w:hAnsi="Gill Sans MT"/>
                <w:b/>
                <w:szCs w:val="24"/>
              </w:rPr>
              <w:t>Award of Contract</w:t>
            </w:r>
          </w:p>
        </w:tc>
      </w:tr>
      <w:tr w:rsidR="004E462C" w:rsidRPr="004E462C" w14:paraId="4238CE5A" w14:textId="77777777" w:rsidTr="00742104">
        <w:tblPrEx>
          <w:tblBorders>
            <w:insideH w:val="single" w:sz="8" w:space="0" w:color="000000"/>
          </w:tblBorders>
          <w:tblCellMar>
            <w:left w:w="103" w:type="dxa"/>
            <w:right w:w="103" w:type="dxa"/>
          </w:tblCellMar>
        </w:tblPrEx>
        <w:trPr>
          <w:trHeight w:val="457"/>
        </w:trPr>
        <w:tc>
          <w:tcPr>
            <w:tcW w:w="1530" w:type="dxa"/>
          </w:tcPr>
          <w:p w14:paraId="3590CC80" w14:textId="77777777" w:rsidR="004E462C" w:rsidRPr="004E462C" w:rsidRDefault="004E462C" w:rsidP="004E462C">
            <w:pPr>
              <w:spacing w:before="120"/>
              <w:rPr>
                <w:rFonts w:ascii="Gill Sans MT" w:hAnsi="Gill Sans MT"/>
                <w:b/>
                <w:bCs/>
                <w:szCs w:val="24"/>
              </w:rPr>
            </w:pPr>
            <w:r w:rsidRPr="004E462C">
              <w:rPr>
                <w:rFonts w:ascii="Gill Sans MT" w:hAnsi="Gill Sans MT"/>
                <w:b/>
                <w:bCs/>
                <w:szCs w:val="24"/>
              </w:rPr>
              <w:t>ITB 40</w:t>
            </w:r>
          </w:p>
        </w:tc>
        <w:tc>
          <w:tcPr>
            <w:tcW w:w="9368" w:type="dxa"/>
          </w:tcPr>
          <w:p w14:paraId="0F022A90" w14:textId="77777777" w:rsidR="004E462C" w:rsidRPr="004E462C" w:rsidRDefault="004E462C" w:rsidP="004E462C">
            <w:pPr>
              <w:tabs>
                <w:tab w:val="right" w:pos="7254"/>
              </w:tabs>
              <w:rPr>
                <w:rFonts w:ascii="Gill Sans MT" w:hAnsi="Gill Sans MT"/>
                <w:i/>
                <w:iCs/>
                <w:szCs w:val="24"/>
              </w:rPr>
            </w:pPr>
            <w:r w:rsidRPr="004E462C">
              <w:rPr>
                <w:rFonts w:ascii="Gill Sans MT" w:hAnsi="Gill Sans MT"/>
                <w:szCs w:val="24"/>
              </w:rPr>
              <w:t>The maximum percentage by which an addendum to the contract may be done is 10</w:t>
            </w:r>
            <w:r w:rsidRPr="004E462C">
              <w:rPr>
                <w:rFonts w:ascii="Gill Sans MT" w:hAnsi="Gill Sans MT"/>
                <w:i/>
                <w:iCs/>
                <w:szCs w:val="24"/>
              </w:rPr>
              <w:t>%</w:t>
            </w:r>
          </w:p>
          <w:p w14:paraId="6127848B" w14:textId="77777777" w:rsidR="004E462C" w:rsidRPr="004E462C" w:rsidRDefault="004E462C" w:rsidP="004E462C">
            <w:pPr>
              <w:tabs>
                <w:tab w:val="right" w:pos="7254"/>
              </w:tabs>
              <w:rPr>
                <w:rFonts w:ascii="Gill Sans MT" w:hAnsi="Gill Sans MT"/>
                <w:i/>
                <w:iCs/>
                <w:szCs w:val="24"/>
              </w:rPr>
            </w:pPr>
          </w:p>
          <w:p w14:paraId="4414A51C" w14:textId="77777777" w:rsidR="004E462C" w:rsidRPr="004E462C" w:rsidRDefault="004E462C" w:rsidP="004E462C">
            <w:pPr>
              <w:tabs>
                <w:tab w:val="right" w:pos="7254"/>
              </w:tabs>
              <w:rPr>
                <w:rFonts w:ascii="Gill Sans MT" w:hAnsi="Gill Sans MT"/>
                <w:iCs/>
                <w:szCs w:val="24"/>
              </w:rPr>
            </w:pPr>
            <w:r w:rsidRPr="004E462C">
              <w:rPr>
                <w:rFonts w:ascii="Gill Sans MT" w:hAnsi="Gill Sans MT"/>
                <w:iCs/>
                <w:szCs w:val="24"/>
              </w:rPr>
              <w:t xml:space="preserve">This tender intends to select service provider who shall sign a framework agreement of one year (which may be renewable twice upon satisfactory performance of the contract) </w:t>
            </w:r>
          </w:p>
          <w:p w14:paraId="670EEA20" w14:textId="77777777" w:rsidR="004E462C" w:rsidRPr="004E462C" w:rsidRDefault="004E462C" w:rsidP="004E462C">
            <w:pPr>
              <w:tabs>
                <w:tab w:val="right" w:pos="7254"/>
              </w:tabs>
              <w:rPr>
                <w:rFonts w:ascii="Gill Sans MT" w:hAnsi="Gill Sans MT"/>
                <w:szCs w:val="24"/>
              </w:rPr>
            </w:pPr>
          </w:p>
        </w:tc>
      </w:tr>
    </w:tbl>
    <w:p w14:paraId="18512EC9" w14:textId="77777777" w:rsidR="004E462C" w:rsidRPr="004E462C" w:rsidRDefault="004E462C" w:rsidP="004E462C">
      <w:pPr>
        <w:tabs>
          <w:tab w:val="left" w:pos="1665"/>
        </w:tabs>
        <w:ind w:left="1800"/>
        <w:rPr>
          <w:rFonts w:ascii="Gill Sans MT" w:hAnsi="Gill Sans MT"/>
          <w:b/>
          <w:szCs w:val="24"/>
        </w:rPr>
      </w:pPr>
    </w:p>
    <w:p w14:paraId="7D7C918F" w14:textId="77777777" w:rsidR="004E462C" w:rsidRPr="004E462C" w:rsidRDefault="004E462C" w:rsidP="004E462C">
      <w:pPr>
        <w:tabs>
          <w:tab w:val="left" w:pos="1665"/>
        </w:tabs>
        <w:rPr>
          <w:rFonts w:ascii="Gill Sans MT" w:hAnsi="Gill Sans MT"/>
          <w:b/>
          <w:szCs w:val="24"/>
        </w:rPr>
      </w:pPr>
    </w:p>
    <w:p w14:paraId="2EE91229" w14:textId="77777777" w:rsidR="004E462C" w:rsidRPr="004E462C" w:rsidRDefault="004E462C" w:rsidP="004E462C">
      <w:pPr>
        <w:tabs>
          <w:tab w:val="left" w:pos="1665"/>
        </w:tabs>
        <w:rPr>
          <w:rFonts w:ascii="Gill Sans MT" w:hAnsi="Gill Sans MT"/>
          <w:b/>
          <w:szCs w:val="24"/>
        </w:rPr>
      </w:pPr>
    </w:p>
    <w:p w14:paraId="3E6A886F" w14:textId="77777777" w:rsidR="004E462C" w:rsidRPr="004E462C" w:rsidRDefault="004E462C" w:rsidP="004E462C">
      <w:pPr>
        <w:tabs>
          <w:tab w:val="left" w:pos="1665"/>
        </w:tabs>
        <w:rPr>
          <w:rFonts w:ascii="Gill Sans MT" w:hAnsi="Gill Sans MT"/>
          <w:b/>
          <w:szCs w:val="24"/>
        </w:rPr>
      </w:pPr>
    </w:p>
    <w:p w14:paraId="3ED78676" w14:textId="77777777" w:rsidR="004E462C" w:rsidRPr="004E462C" w:rsidRDefault="004E462C" w:rsidP="004E462C">
      <w:pPr>
        <w:rPr>
          <w:rFonts w:ascii="Gill Sans MT" w:hAnsi="Gill Sans MT"/>
          <w:szCs w:val="24"/>
        </w:rPr>
      </w:pPr>
    </w:p>
    <w:p w14:paraId="6D4E36B4" w14:textId="77777777" w:rsidR="004E462C" w:rsidRPr="00F011D3" w:rsidRDefault="004E462C" w:rsidP="004E462C">
      <w:pPr>
        <w:keepNext/>
        <w:keepLines/>
        <w:spacing w:before="160" w:after="80"/>
        <w:outlineLvl w:val="1"/>
        <w:rPr>
          <w:rFonts w:ascii="Gill Sans MT" w:eastAsiaTheme="majorEastAsia" w:hAnsi="Gill Sans MT"/>
          <w:b/>
          <w:bCs/>
          <w:sz w:val="28"/>
          <w:szCs w:val="28"/>
        </w:rPr>
      </w:pPr>
      <w:r w:rsidRPr="00F011D3">
        <w:rPr>
          <w:rFonts w:ascii="Gill Sans MT" w:eastAsiaTheme="majorEastAsia" w:hAnsi="Gill Sans MT"/>
          <w:b/>
          <w:bCs/>
          <w:sz w:val="28"/>
          <w:szCs w:val="28"/>
        </w:rPr>
        <w:lastRenderedPageBreak/>
        <w:t>Section III.  Evaluation and Qualification Criteria</w:t>
      </w:r>
    </w:p>
    <w:p w14:paraId="6C958F6C" w14:textId="77777777" w:rsidR="004E462C" w:rsidRPr="004E462C" w:rsidRDefault="004E462C" w:rsidP="004E462C">
      <w:pPr>
        <w:rPr>
          <w:rFonts w:ascii="Gill Sans MT" w:hAnsi="Gill Sans MT"/>
          <w:szCs w:val="24"/>
        </w:rPr>
      </w:pPr>
    </w:p>
    <w:p w14:paraId="40AC2223" w14:textId="77777777" w:rsidR="004E462C" w:rsidRPr="004E462C" w:rsidRDefault="004E462C" w:rsidP="004E462C">
      <w:pPr>
        <w:rPr>
          <w:rFonts w:ascii="Gill Sans MT" w:hAnsi="Gill Sans MT"/>
          <w:iCs/>
          <w:szCs w:val="24"/>
        </w:rPr>
      </w:pPr>
      <w:r w:rsidRPr="004E462C">
        <w:rPr>
          <w:rFonts w:ascii="Gill Sans MT" w:hAnsi="Gill Sans MT"/>
          <w:iCs/>
          <w:szCs w:val="24"/>
        </w:rPr>
        <w:t xml:space="preserve">This Section complements the Instructions to Bidders. It contains the criteria that the Procuring Entity may use to evaluate a bid and determine whether a Bidder has the required qualifications. No other criteria shall be used. </w:t>
      </w:r>
    </w:p>
    <w:p w14:paraId="26A674F4" w14:textId="77777777" w:rsidR="004E462C" w:rsidRPr="004E462C" w:rsidRDefault="004E462C" w:rsidP="004E462C">
      <w:pPr>
        <w:rPr>
          <w:rFonts w:ascii="Gill Sans MT" w:hAnsi="Gill Sans MT"/>
          <w:iCs/>
          <w:szCs w:val="24"/>
        </w:rPr>
      </w:pPr>
    </w:p>
    <w:p w14:paraId="5AE17F1E" w14:textId="77777777" w:rsidR="004E462C" w:rsidRPr="004E462C" w:rsidRDefault="004E462C" w:rsidP="004E462C">
      <w:pPr>
        <w:spacing w:line="360" w:lineRule="auto"/>
        <w:rPr>
          <w:rFonts w:ascii="Gill Sans MT" w:hAnsi="Gill Sans MT"/>
          <w:b/>
          <w:szCs w:val="24"/>
        </w:rPr>
      </w:pPr>
      <w:r w:rsidRPr="004E462C">
        <w:rPr>
          <w:rFonts w:ascii="Gill Sans MT" w:hAnsi="Gill Sans MT"/>
          <w:b/>
          <w:szCs w:val="24"/>
        </w:rPr>
        <w:t>EVALUATION OF BIDS</w:t>
      </w:r>
    </w:p>
    <w:p w14:paraId="17D690DF" w14:textId="77777777" w:rsidR="004E462C" w:rsidRPr="004E462C" w:rsidRDefault="004E462C" w:rsidP="004E462C">
      <w:pPr>
        <w:spacing w:line="360" w:lineRule="auto"/>
        <w:rPr>
          <w:rFonts w:ascii="Gill Sans MT" w:hAnsi="Gill Sans MT"/>
          <w:b/>
          <w:szCs w:val="24"/>
        </w:rPr>
      </w:pPr>
      <w:r w:rsidRPr="004E462C">
        <w:rPr>
          <w:rFonts w:ascii="Gill Sans MT" w:hAnsi="Gill Sans MT"/>
          <w:b/>
          <w:szCs w:val="24"/>
        </w:rPr>
        <w:t>1. Clarification of Bids</w:t>
      </w:r>
    </w:p>
    <w:p w14:paraId="1D806EDD"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To assist in the examination, evaluation and comparison of bids, NGALI HOLDINGS reserves the right to ask any Bidder to provide clarifications related to its bid. Requests for clarification will be done in writing and so shall the response be. No change in the prices or substance of the Bid shall be sought, offered, or permitted, except to confirm the correction of arithmetic errors discovered by Tender Committee of NGALI HOLDINGS in the Evaluation of the bids.</w:t>
      </w:r>
    </w:p>
    <w:p w14:paraId="6329E26F" w14:textId="77777777" w:rsidR="004E462C" w:rsidRPr="004E462C" w:rsidRDefault="004E462C" w:rsidP="004E462C">
      <w:pPr>
        <w:spacing w:line="360" w:lineRule="auto"/>
        <w:rPr>
          <w:rFonts w:ascii="Gill Sans MT" w:hAnsi="Gill Sans MT"/>
          <w:b/>
          <w:szCs w:val="24"/>
        </w:rPr>
      </w:pPr>
      <w:r w:rsidRPr="004E462C">
        <w:rPr>
          <w:rFonts w:ascii="Gill Sans MT" w:hAnsi="Gill Sans MT"/>
          <w:b/>
          <w:szCs w:val="24"/>
        </w:rPr>
        <w:t>2. Preliminary or Administrative Evaluation</w:t>
      </w:r>
    </w:p>
    <w:p w14:paraId="58E0A778"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The Tender Committee (TC) shall examine Bids to determine whether the latter are complete, or whether they conform to the documents required in the tender document, and whether they are acceptable.</w:t>
      </w:r>
    </w:p>
    <w:p w14:paraId="3D859D0E"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 xml:space="preserve">There will also be verification of whether bids submitted substantially respond to requirements under ITB 11.1. Absence or the non - conformity of any of the said documents </w:t>
      </w:r>
      <w:r w:rsidRPr="004E462C">
        <w:rPr>
          <w:rFonts w:ascii="Gill Sans MT" w:hAnsi="Gill Sans MT"/>
          <w:b/>
          <w:szCs w:val="24"/>
        </w:rPr>
        <w:t>MUST</w:t>
      </w:r>
      <w:r w:rsidRPr="004E462C">
        <w:rPr>
          <w:rFonts w:ascii="Gill Sans MT" w:hAnsi="Gill Sans MT"/>
          <w:szCs w:val="24"/>
        </w:rPr>
        <w:t xml:space="preserve"> lead to the automatic rejection of the Bid. </w:t>
      </w:r>
    </w:p>
    <w:p w14:paraId="3E5B5943" w14:textId="1D69D5D2" w:rsidR="004E462C" w:rsidRPr="004E462C" w:rsidRDefault="004E462C" w:rsidP="004E462C">
      <w:pPr>
        <w:spacing w:line="360" w:lineRule="auto"/>
        <w:rPr>
          <w:rFonts w:ascii="Gill Sans MT" w:hAnsi="Gill Sans MT"/>
          <w:szCs w:val="24"/>
        </w:rPr>
      </w:pPr>
      <w:r w:rsidRPr="004E462C">
        <w:rPr>
          <w:rFonts w:ascii="Gill Sans MT" w:hAnsi="Gill Sans MT"/>
          <w:szCs w:val="24"/>
        </w:rPr>
        <w:t>Bids proved to be non-conforming, or those found to be incomplete shall be eliminated for being non-conforming administratively and shall not be passed further on to the technical evaluation stage.</w:t>
      </w:r>
    </w:p>
    <w:p w14:paraId="517C2339" w14:textId="77777777" w:rsidR="004E462C" w:rsidRPr="004E462C" w:rsidRDefault="004E462C" w:rsidP="004E462C">
      <w:pPr>
        <w:spacing w:line="360" w:lineRule="auto"/>
        <w:rPr>
          <w:rFonts w:ascii="Gill Sans MT" w:hAnsi="Gill Sans MT"/>
          <w:szCs w:val="24"/>
        </w:rPr>
      </w:pPr>
      <w:r w:rsidRPr="004E462C">
        <w:rPr>
          <w:rFonts w:ascii="Gill Sans MT" w:hAnsi="Gill Sans MT"/>
          <w:b/>
          <w:szCs w:val="24"/>
        </w:rPr>
        <w:t>3. Technical Evaluation of offers</w:t>
      </w:r>
    </w:p>
    <w:p w14:paraId="22603147"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Technical evaluation of bids will be based upon the all the technical specifications provided.  The bids that are not technically conforming will not pass to the financial evaluation stage.</w:t>
      </w:r>
    </w:p>
    <w:p w14:paraId="5F4F3606" w14:textId="77777777" w:rsidR="004E462C" w:rsidRPr="004E462C" w:rsidRDefault="004E462C" w:rsidP="004E462C">
      <w:pPr>
        <w:spacing w:line="360" w:lineRule="auto"/>
        <w:rPr>
          <w:rFonts w:ascii="Gill Sans MT" w:hAnsi="Gill Sans MT"/>
          <w:szCs w:val="24"/>
        </w:rPr>
      </w:pPr>
      <w:r w:rsidRPr="004E462C">
        <w:rPr>
          <w:rFonts w:ascii="Gill Sans MT" w:hAnsi="Gill Sans MT"/>
          <w:b/>
          <w:szCs w:val="24"/>
        </w:rPr>
        <w:t>4. Financial Evaluation of offers</w:t>
      </w:r>
    </w:p>
    <w:p w14:paraId="7CD87E16" w14:textId="64698808" w:rsidR="004E462C" w:rsidRDefault="004E462C" w:rsidP="004E462C">
      <w:pPr>
        <w:spacing w:line="360" w:lineRule="auto"/>
        <w:rPr>
          <w:rFonts w:ascii="Gill Sans MT" w:hAnsi="Gill Sans MT"/>
          <w:szCs w:val="24"/>
        </w:rPr>
      </w:pPr>
      <w:r w:rsidRPr="004E462C">
        <w:rPr>
          <w:rFonts w:ascii="Gill Sans MT" w:hAnsi="Gill Sans MT"/>
          <w:szCs w:val="24"/>
        </w:rPr>
        <w:t>Financial evaluation shall be done by total estimated price of every bid that conforms to technical requirements of the tender.  The bid that technically qualified with the lowest price will be awarded the tender.</w:t>
      </w:r>
    </w:p>
    <w:p w14:paraId="3F947785" w14:textId="77777777" w:rsidR="000F6213" w:rsidRPr="004E462C" w:rsidRDefault="000F6213" w:rsidP="004E462C">
      <w:pPr>
        <w:spacing w:line="360" w:lineRule="auto"/>
        <w:rPr>
          <w:rFonts w:ascii="Gill Sans MT" w:hAnsi="Gill Sans MT"/>
          <w:szCs w:val="24"/>
        </w:rPr>
      </w:pPr>
    </w:p>
    <w:p w14:paraId="186A0024" w14:textId="77777777" w:rsidR="004E462C" w:rsidRPr="004E462C" w:rsidRDefault="004E462C" w:rsidP="004E462C">
      <w:pPr>
        <w:spacing w:line="360" w:lineRule="auto"/>
        <w:rPr>
          <w:rFonts w:ascii="Gill Sans MT" w:hAnsi="Gill Sans MT"/>
          <w:szCs w:val="24"/>
        </w:rPr>
      </w:pPr>
    </w:p>
    <w:p w14:paraId="35941927" w14:textId="77777777" w:rsidR="004E462C" w:rsidRPr="004E462C" w:rsidRDefault="004E462C" w:rsidP="004E462C">
      <w:pPr>
        <w:spacing w:line="360" w:lineRule="auto"/>
        <w:rPr>
          <w:rFonts w:ascii="Gill Sans MT" w:hAnsi="Gill Sans MT"/>
          <w:szCs w:val="24"/>
        </w:rPr>
      </w:pPr>
      <w:r w:rsidRPr="004E462C">
        <w:rPr>
          <w:rFonts w:ascii="Gill Sans MT" w:hAnsi="Gill Sans MT"/>
          <w:b/>
          <w:szCs w:val="24"/>
        </w:rPr>
        <w:lastRenderedPageBreak/>
        <w:t>5. Confidentiality of Procedures</w:t>
      </w:r>
    </w:p>
    <w:p w14:paraId="0D95D03A"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Information relating to the examination, evaluation and comparison of bids and recommendations concerning awards shall not be disclosed to bidders or other persons not officially concerned with the process until the contract award is published, except relevant information at the end of the technical evaluation and during opening of financial offers. Any effort by any bidder to influence the ITC of NGALI HOLDINGS during the examination of bids or the decision of awarding the contract shall lead to the rejection of its bid.</w:t>
      </w:r>
    </w:p>
    <w:p w14:paraId="4761F97E"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 xml:space="preserve">6. </w:t>
      </w:r>
      <w:r w:rsidRPr="004E462C">
        <w:rPr>
          <w:rFonts w:ascii="Gill Sans MT" w:hAnsi="Gill Sans MT"/>
          <w:b/>
          <w:bCs/>
          <w:szCs w:val="24"/>
        </w:rPr>
        <w:t>Proposal will be evaluated based on the following criteria:</w:t>
      </w:r>
    </w:p>
    <w:p w14:paraId="777207B2" w14:textId="77777777" w:rsidR="00121CFC" w:rsidRPr="00121CFC" w:rsidRDefault="004E462C" w:rsidP="00121CFC">
      <w:pPr>
        <w:pStyle w:val="ListParagraph"/>
        <w:numPr>
          <w:ilvl w:val="0"/>
          <w:numId w:val="10"/>
        </w:numPr>
        <w:spacing w:line="360" w:lineRule="auto"/>
        <w:rPr>
          <w:rFonts w:ascii="Gill Sans MT" w:hAnsi="Gill Sans MT"/>
          <w:szCs w:val="24"/>
        </w:rPr>
      </w:pPr>
      <w:r w:rsidRPr="00121CFC">
        <w:rPr>
          <w:rFonts w:ascii="Gill Sans MT" w:hAnsi="Gill Sans MT"/>
          <w:szCs w:val="24"/>
        </w:rPr>
        <w:t xml:space="preserve">Experience in providing </w:t>
      </w:r>
      <w:r w:rsidR="00F011D3" w:rsidRPr="00121CFC">
        <w:rPr>
          <w:rFonts w:ascii="Gill Sans MT" w:hAnsi="Gill Sans MT"/>
          <w:szCs w:val="24"/>
        </w:rPr>
        <w:t>land development</w:t>
      </w:r>
      <w:r w:rsidRPr="00121CFC">
        <w:rPr>
          <w:rFonts w:ascii="Gill Sans MT" w:hAnsi="Gill Sans MT"/>
          <w:szCs w:val="24"/>
        </w:rPr>
        <w:t xml:space="preserve"> Service</w:t>
      </w:r>
      <w:r w:rsidR="00F011D3" w:rsidRPr="00121CFC">
        <w:rPr>
          <w:rFonts w:ascii="Gill Sans MT" w:hAnsi="Gill Sans MT"/>
          <w:szCs w:val="24"/>
        </w:rPr>
        <w:t>s</w:t>
      </w:r>
    </w:p>
    <w:p w14:paraId="0E467BE9" w14:textId="2A2A70DD" w:rsidR="00121CFC" w:rsidRPr="00121CFC" w:rsidRDefault="00376E8A" w:rsidP="00121CFC">
      <w:pPr>
        <w:pStyle w:val="ListParagraph"/>
        <w:numPr>
          <w:ilvl w:val="0"/>
          <w:numId w:val="10"/>
        </w:numPr>
        <w:spacing w:line="360" w:lineRule="auto"/>
        <w:rPr>
          <w:rFonts w:ascii="Gill Sans MT" w:hAnsi="Gill Sans MT"/>
          <w:szCs w:val="24"/>
        </w:rPr>
      </w:pPr>
      <w:r w:rsidRPr="00121CFC">
        <w:rPr>
          <w:rFonts w:ascii="Gill Sans MT" w:hAnsi="Gill Sans MT"/>
          <w:szCs w:val="24"/>
        </w:rPr>
        <w:t xml:space="preserve">Experience in Commercial property advisory services </w:t>
      </w:r>
    </w:p>
    <w:p w14:paraId="51E43794" w14:textId="6E2B4D6F" w:rsidR="004E462C" w:rsidRPr="00121CFC" w:rsidRDefault="004E462C" w:rsidP="00121CFC">
      <w:pPr>
        <w:pStyle w:val="ListParagraph"/>
        <w:numPr>
          <w:ilvl w:val="0"/>
          <w:numId w:val="10"/>
        </w:numPr>
        <w:spacing w:line="360" w:lineRule="auto"/>
        <w:rPr>
          <w:rFonts w:ascii="Gill Sans MT" w:hAnsi="Gill Sans MT"/>
          <w:szCs w:val="24"/>
        </w:rPr>
      </w:pPr>
      <w:r w:rsidRPr="00121CFC">
        <w:rPr>
          <w:rFonts w:ascii="Gill Sans MT" w:hAnsi="Gill Sans MT"/>
          <w:szCs w:val="24"/>
        </w:rPr>
        <w:t>Compliance with local regulations and standards</w:t>
      </w:r>
    </w:p>
    <w:p w14:paraId="7DA8CF58" w14:textId="19C1A1D7" w:rsidR="004E462C" w:rsidRPr="00121CFC" w:rsidRDefault="004E462C" w:rsidP="00121CFC">
      <w:pPr>
        <w:pStyle w:val="ListParagraph"/>
        <w:numPr>
          <w:ilvl w:val="0"/>
          <w:numId w:val="10"/>
        </w:numPr>
        <w:spacing w:line="360" w:lineRule="auto"/>
        <w:rPr>
          <w:rFonts w:ascii="Gill Sans MT" w:hAnsi="Gill Sans MT"/>
          <w:szCs w:val="24"/>
        </w:rPr>
      </w:pPr>
      <w:r w:rsidRPr="00121CFC">
        <w:rPr>
          <w:rFonts w:ascii="Gill Sans MT" w:hAnsi="Gill Sans MT"/>
          <w:szCs w:val="24"/>
        </w:rPr>
        <w:t>Comprehensive local and international coverage to meet diverse client needs.</w:t>
      </w:r>
    </w:p>
    <w:p w14:paraId="50276A70" w14:textId="77777777" w:rsidR="004E462C" w:rsidRPr="004E462C" w:rsidRDefault="004E462C" w:rsidP="004E462C">
      <w:pPr>
        <w:spacing w:line="360" w:lineRule="auto"/>
        <w:rPr>
          <w:rFonts w:ascii="Gill Sans MT" w:hAnsi="Gill Sans MT"/>
          <w:szCs w:val="24"/>
        </w:rPr>
      </w:pPr>
      <w:r w:rsidRPr="004E462C">
        <w:rPr>
          <w:rFonts w:ascii="Gill Sans MT" w:hAnsi="Gill Sans MT"/>
          <w:b/>
          <w:szCs w:val="24"/>
        </w:rPr>
        <w:t>7. Award of Contract</w:t>
      </w:r>
    </w:p>
    <w:p w14:paraId="132B341D" w14:textId="77777777" w:rsidR="004E462C" w:rsidRPr="004E462C" w:rsidRDefault="004E462C" w:rsidP="004E462C">
      <w:pPr>
        <w:tabs>
          <w:tab w:val="left" w:pos="1440"/>
          <w:tab w:val="left" w:pos="2400"/>
        </w:tabs>
        <w:rPr>
          <w:rFonts w:ascii="Gill Sans MT" w:hAnsi="Gill Sans MT"/>
          <w:szCs w:val="24"/>
        </w:rPr>
      </w:pPr>
      <w:r w:rsidRPr="004E462C">
        <w:rPr>
          <w:rFonts w:ascii="Gill Sans MT" w:hAnsi="Gill Sans MT"/>
          <w:szCs w:val="24"/>
        </w:rPr>
        <w:t xml:space="preserve">The tender will be awarded to the bidder that will comply with administrative conformity evaluation criteria, and technically qualified to carry out the services and offering the lowest financial offer. </w:t>
      </w:r>
    </w:p>
    <w:p w14:paraId="7B7B05D0"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 xml:space="preserve">The contract shall be awarded to one bidder who meet all the required conditions. The second bidder will be invited when the first bidder is not available, with official communication.  </w:t>
      </w:r>
    </w:p>
    <w:p w14:paraId="399AEF21"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NGALI HOLDINGS reserves the right to accept or reject any bid, and to annul the bidding process and reject all bids at any time prior to entering into contract with a successful bidder, without thereby incurring any liability to Bidders.</w:t>
      </w:r>
    </w:p>
    <w:p w14:paraId="07D4947E"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No bidder shall lodge any claim whatsoever for the rejection of its bid or cancellation of the tender.</w:t>
      </w:r>
    </w:p>
    <w:p w14:paraId="01514E8A"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NGALI HOLDINGS shall issue a provisional notification to successful bidders and allow unsuccessful bidders to lodge their protests against the award within 3 days. In case of no substantive complaints at the end of the three days necessitating delay of contracting, NGALI HOLDINGS will issue a definitive notification.   Until a formal Contract is prepared and signed, any notification of award SHALL NOT constitute a binding Contract.</w:t>
      </w:r>
    </w:p>
    <w:p w14:paraId="273EB06B" w14:textId="77777777" w:rsidR="004E462C" w:rsidRPr="004E462C" w:rsidRDefault="004E462C" w:rsidP="004E462C">
      <w:pPr>
        <w:spacing w:line="360" w:lineRule="auto"/>
        <w:rPr>
          <w:rFonts w:ascii="Gill Sans MT" w:hAnsi="Gill Sans MT"/>
          <w:szCs w:val="24"/>
        </w:rPr>
      </w:pPr>
      <w:r w:rsidRPr="004E462C">
        <w:rPr>
          <w:rFonts w:ascii="Gill Sans MT" w:hAnsi="Gill Sans MT"/>
          <w:szCs w:val="24"/>
        </w:rPr>
        <w:t xml:space="preserve">Failure of the successful Bidder to sign the Contract shall constitute sufficient grounds for the cancellation of the award and give the contract to the second successful bidder. </w:t>
      </w:r>
    </w:p>
    <w:p w14:paraId="229D385C" w14:textId="77777777" w:rsidR="004E462C" w:rsidRPr="004E462C" w:rsidRDefault="004E462C" w:rsidP="004E462C">
      <w:pPr>
        <w:rPr>
          <w:rFonts w:ascii="Gill Sans MT" w:hAnsi="Gill Sans MT"/>
          <w:szCs w:val="24"/>
        </w:rPr>
      </w:pPr>
    </w:p>
    <w:tbl>
      <w:tblPr>
        <w:tblW w:w="0" w:type="auto"/>
        <w:tblLayout w:type="fixed"/>
        <w:tblLook w:val="0000" w:firstRow="0" w:lastRow="0" w:firstColumn="0" w:lastColumn="0" w:noHBand="0" w:noVBand="0"/>
      </w:tblPr>
      <w:tblGrid>
        <w:gridCol w:w="9198"/>
      </w:tblGrid>
      <w:tr w:rsidR="004E462C" w:rsidRPr="004E462C" w14:paraId="6ACFB3D9" w14:textId="77777777" w:rsidTr="00742104">
        <w:trPr>
          <w:trHeight w:val="1100"/>
        </w:trPr>
        <w:tc>
          <w:tcPr>
            <w:tcW w:w="9198" w:type="dxa"/>
            <w:vAlign w:val="center"/>
          </w:tcPr>
          <w:p w14:paraId="0487DA55" w14:textId="77777777" w:rsidR="004E462C" w:rsidRPr="00F011D3" w:rsidRDefault="004E462C" w:rsidP="004E462C">
            <w:pPr>
              <w:keepNext/>
              <w:keepLines/>
              <w:spacing w:before="160" w:after="80"/>
              <w:outlineLvl w:val="1"/>
              <w:rPr>
                <w:rFonts w:ascii="Gill Sans MT" w:eastAsiaTheme="majorEastAsia" w:hAnsi="Gill Sans MT"/>
                <w:b/>
                <w:bCs/>
                <w:sz w:val="28"/>
                <w:szCs w:val="28"/>
              </w:rPr>
            </w:pPr>
            <w:bookmarkStart w:id="10" w:name="_Toc438266927"/>
            <w:bookmarkStart w:id="11" w:name="_Toc438267901"/>
            <w:bookmarkStart w:id="12" w:name="_Toc438366667"/>
            <w:bookmarkStart w:id="13" w:name="_Toc438954445"/>
            <w:bookmarkStart w:id="14" w:name="_Toc175470832"/>
            <w:bookmarkStart w:id="15" w:name="_Toc220819526"/>
            <w:bookmarkStart w:id="16" w:name="_Toc221328021"/>
            <w:bookmarkStart w:id="17" w:name="_Toc378171152"/>
            <w:bookmarkStart w:id="18" w:name="_Toc529958067"/>
            <w:bookmarkStart w:id="19" w:name="_Toc56434119"/>
            <w:r w:rsidRPr="00F011D3">
              <w:rPr>
                <w:rFonts w:ascii="Gill Sans MT" w:eastAsiaTheme="majorEastAsia" w:hAnsi="Gill Sans MT"/>
                <w:b/>
                <w:bCs/>
                <w:sz w:val="28"/>
                <w:szCs w:val="28"/>
              </w:rPr>
              <w:lastRenderedPageBreak/>
              <w:t>Section IV.  Bidding Forms</w:t>
            </w:r>
            <w:bookmarkEnd w:id="10"/>
            <w:bookmarkEnd w:id="11"/>
            <w:bookmarkEnd w:id="12"/>
            <w:bookmarkEnd w:id="13"/>
            <w:bookmarkEnd w:id="14"/>
            <w:bookmarkEnd w:id="15"/>
            <w:bookmarkEnd w:id="16"/>
            <w:bookmarkEnd w:id="17"/>
            <w:bookmarkEnd w:id="18"/>
            <w:bookmarkEnd w:id="19"/>
          </w:p>
        </w:tc>
      </w:tr>
    </w:tbl>
    <w:p w14:paraId="3D338089" w14:textId="77777777" w:rsidR="004E462C" w:rsidRPr="004E462C" w:rsidRDefault="004E462C" w:rsidP="004E462C">
      <w:pPr>
        <w:keepNext/>
        <w:keepLines/>
        <w:spacing w:before="80" w:after="40"/>
        <w:outlineLvl w:val="4"/>
        <w:rPr>
          <w:rFonts w:ascii="Gill Sans MT" w:eastAsiaTheme="majorEastAsia" w:hAnsi="Gill Sans MT"/>
          <w:szCs w:val="24"/>
        </w:rPr>
      </w:pPr>
      <w:bookmarkStart w:id="20" w:name="_Toc175470833"/>
      <w:bookmarkStart w:id="21" w:name="_Toc220819527"/>
      <w:bookmarkStart w:id="22" w:name="_Toc221328022"/>
      <w:bookmarkStart w:id="23" w:name="_Toc378171153"/>
      <w:r w:rsidRPr="004E462C">
        <w:rPr>
          <w:rFonts w:ascii="Gill Sans MT" w:eastAsiaTheme="majorEastAsia" w:hAnsi="Gill Sans MT"/>
          <w:szCs w:val="24"/>
        </w:rPr>
        <w:t>Bidder Information Form</w:t>
      </w:r>
      <w:bookmarkEnd w:id="20"/>
      <w:bookmarkEnd w:id="21"/>
      <w:bookmarkEnd w:id="22"/>
      <w:bookmarkEnd w:id="23"/>
    </w:p>
    <w:p w14:paraId="7BD6CAD4" w14:textId="77777777" w:rsidR="004E462C" w:rsidRPr="004E462C" w:rsidRDefault="004E462C" w:rsidP="004E462C">
      <w:pPr>
        <w:rPr>
          <w:rFonts w:ascii="Gill Sans MT" w:hAnsi="Gill Sans MT"/>
          <w:b/>
          <w:szCs w:val="24"/>
        </w:rPr>
      </w:pPr>
    </w:p>
    <w:p w14:paraId="7A3016A8" w14:textId="77777777" w:rsidR="004E462C" w:rsidRPr="004E462C" w:rsidRDefault="004E462C" w:rsidP="004E462C">
      <w:pPr>
        <w:spacing w:after="240"/>
        <w:rPr>
          <w:rFonts w:ascii="Gill Sans MT" w:hAnsi="Gill Sans MT"/>
          <w:i/>
          <w:iCs/>
          <w:szCs w:val="24"/>
        </w:rPr>
      </w:pPr>
      <w:r w:rsidRPr="004E462C">
        <w:rPr>
          <w:rFonts w:ascii="Gill Sans MT" w:hAnsi="Gill Sans MT"/>
          <w:i/>
          <w:iCs/>
          <w:szCs w:val="24"/>
        </w:rPr>
        <w:t>[The Bidder shall fill in this Form in accordance with the instructions indicated below. No alterations to its format shall be permitted and no substitutions shall be accepted.]</w:t>
      </w:r>
    </w:p>
    <w:p w14:paraId="21E21DC0" w14:textId="77777777" w:rsidR="004E462C" w:rsidRPr="004E462C" w:rsidRDefault="004E462C" w:rsidP="004E462C">
      <w:pPr>
        <w:ind w:left="720" w:hanging="720"/>
        <w:rPr>
          <w:rFonts w:ascii="Gill Sans MT" w:hAnsi="Gill Sans MT"/>
          <w:szCs w:val="24"/>
        </w:rPr>
      </w:pPr>
      <w:r w:rsidRPr="004E462C">
        <w:rPr>
          <w:rFonts w:ascii="Gill Sans MT" w:hAnsi="Gill Sans MT"/>
          <w:szCs w:val="24"/>
        </w:rPr>
        <w:t xml:space="preserve">Date: </w:t>
      </w:r>
      <w:r w:rsidRPr="004E462C">
        <w:rPr>
          <w:rFonts w:ascii="Gill Sans MT" w:hAnsi="Gill Sans MT"/>
          <w:i/>
          <w:szCs w:val="24"/>
        </w:rPr>
        <w:t>[insert date (as day, month and year) of Bid Submission</w:t>
      </w:r>
      <w:r w:rsidRPr="004E462C">
        <w:rPr>
          <w:rFonts w:ascii="Gill Sans MT" w:hAnsi="Gill Sans MT"/>
          <w:szCs w:val="24"/>
        </w:rPr>
        <w:t xml:space="preserve">] </w:t>
      </w:r>
    </w:p>
    <w:p w14:paraId="7A9C05D2" w14:textId="77777777" w:rsidR="004E462C" w:rsidRPr="004E462C" w:rsidRDefault="004E462C" w:rsidP="004E462C">
      <w:pPr>
        <w:tabs>
          <w:tab w:val="right" w:pos="9360"/>
        </w:tabs>
        <w:ind w:left="720" w:hanging="720"/>
        <w:rPr>
          <w:rFonts w:ascii="Gill Sans MT" w:hAnsi="Gill Sans MT"/>
          <w:szCs w:val="24"/>
        </w:rPr>
      </w:pPr>
      <w:r w:rsidRPr="004E462C">
        <w:rPr>
          <w:rFonts w:ascii="Gill Sans MT" w:hAnsi="Gill Sans MT"/>
          <w:szCs w:val="24"/>
        </w:rPr>
        <w:t xml:space="preserve">Tender No.: </w:t>
      </w:r>
      <w:r w:rsidRPr="004E462C">
        <w:rPr>
          <w:rFonts w:ascii="Gill Sans MT" w:hAnsi="Gill Sans MT"/>
          <w:i/>
          <w:szCs w:val="24"/>
        </w:rPr>
        <w:t xml:space="preserve">[insert number of tender </w:t>
      </w:r>
      <w:proofErr w:type="gramStart"/>
      <w:r w:rsidRPr="004E462C">
        <w:rPr>
          <w:rFonts w:ascii="Gill Sans MT" w:hAnsi="Gill Sans MT"/>
          <w:i/>
          <w:szCs w:val="24"/>
        </w:rPr>
        <w:t>notice</w:t>
      </w:r>
      <w:proofErr w:type="gramEnd"/>
      <w:r w:rsidRPr="004E462C">
        <w:rPr>
          <w:rFonts w:ascii="Gill Sans MT" w:hAnsi="Gill Sans MT"/>
          <w:i/>
          <w:szCs w:val="24"/>
        </w:rPr>
        <w:t>]</w:t>
      </w:r>
    </w:p>
    <w:p w14:paraId="4E983689" w14:textId="77777777" w:rsidR="004E462C" w:rsidRPr="004E462C" w:rsidRDefault="004E462C" w:rsidP="004E462C">
      <w:pPr>
        <w:ind w:left="720" w:hanging="720"/>
        <w:rPr>
          <w:rFonts w:ascii="Gill Sans MT" w:hAnsi="Gill Sans MT"/>
          <w:szCs w:val="24"/>
        </w:rPr>
      </w:pPr>
    </w:p>
    <w:p w14:paraId="4070F951" w14:textId="77777777" w:rsidR="004E462C" w:rsidRPr="004E462C" w:rsidRDefault="004E462C" w:rsidP="004E462C">
      <w:pPr>
        <w:ind w:left="720" w:hanging="720"/>
        <w:rPr>
          <w:rFonts w:ascii="Gill Sans MT" w:hAnsi="Gill Sans MT"/>
          <w:szCs w:val="24"/>
        </w:rPr>
      </w:pPr>
      <w:r w:rsidRPr="004E462C">
        <w:rPr>
          <w:rFonts w:ascii="Gill Sans MT" w:hAnsi="Gill Sans MT"/>
          <w:szCs w:val="24"/>
        </w:rPr>
        <w:t>Page ________ of_ ______ pages</w:t>
      </w:r>
    </w:p>
    <w:p w14:paraId="49196035" w14:textId="77777777" w:rsidR="004E462C" w:rsidRPr="004E462C" w:rsidRDefault="004E462C" w:rsidP="004E462C">
      <w:pPr>
        <w:suppressAutoHyphens/>
        <w:rPr>
          <w:rFonts w:ascii="Gill Sans MT" w:hAnsi="Gill Sans MT"/>
          <w:spacing w:val="-2"/>
          <w:szCs w:val="2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4E462C" w:rsidRPr="004E462C" w14:paraId="489DC89D" w14:textId="77777777" w:rsidTr="00742104">
        <w:trPr>
          <w:cantSplit/>
          <w:trHeight w:val="440"/>
        </w:trPr>
        <w:tc>
          <w:tcPr>
            <w:tcW w:w="9810" w:type="dxa"/>
            <w:tcBorders>
              <w:bottom w:val="nil"/>
            </w:tcBorders>
          </w:tcPr>
          <w:p w14:paraId="6D8CAB8A" w14:textId="77777777" w:rsidR="004E462C" w:rsidRPr="004E462C" w:rsidRDefault="004E462C" w:rsidP="004E462C">
            <w:pPr>
              <w:suppressAutoHyphens/>
              <w:spacing w:after="200"/>
              <w:ind w:left="360" w:hanging="360"/>
              <w:rPr>
                <w:rFonts w:ascii="Gill Sans MT" w:hAnsi="Gill Sans MT"/>
                <w:szCs w:val="24"/>
              </w:rPr>
            </w:pPr>
            <w:r w:rsidRPr="004E462C">
              <w:rPr>
                <w:rFonts w:ascii="Gill Sans MT" w:hAnsi="Gill Sans MT"/>
                <w:spacing w:val="-2"/>
                <w:szCs w:val="24"/>
              </w:rPr>
              <w:t>1.  Bidder’s</w:t>
            </w:r>
            <w:r w:rsidRPr="004E462C">
              <w:rPr>
                <w:rFonts w:ascii="Gill Sans MT" w:hAnsi="Gill Sans MT"/>
                <w:szCs w:val="24"/>
              </w:rPr>
              <w:t xml:space="preserve"> Legal </w:t>
            </w:r>
            <w:proofErr w:type="gramStart"/>
            <w:r w:rsidRPr="004E462C">
              <w:rPr>
                <w:rFonts w:ascii="Gill Sans MT" w:hAnsi="Gill Sans MT"/>
                <w:szCs w:val="24"/>
              </w:rPr>
              <w:t xml:space="preserve">Name  </w:t>
            </w:r>
            <w:r w:rsidRPr="004E462C">
              <w:rPr>
                <w:rFonts w:ascii="Gill Sans MT" w:hAnsi="Gill Sans MT"/>
                <w:bCs/>
                <w:i/>
                <w:iCs/>
                <w:szCs w:val="24"/>
              </w:rPr>
              <w:t>[</w:t>
            </w:r>
            <w:proofErr w:type="gramEnd"/>
            <w:r w:rsidRPr="004E462C">
              <w:rPr>
                <w:rFonts w:ascii="Gill Sans MT" w:hAnsi="Gill Sans MT"/>
                <w:bCs/>
                <w:i/>
                <w:iCs/>
                <w:szCs w:val="24"/>
              </w:rPr>
              <w:t>insert Bidder’s legal name]</w:t>
            </w:r>
          </w:p>
        </w:tc>
      </w:tr>
      <w:tr w:rsidR="004E462C" w:rsidRPr="004E462C" w14:paraId="1829344A" w14:textId="77777777" w:rsidTr="00742104">
        <w:trPr>
          <w:cantSplit/>
          <w:trHeight w:val="674"/>
        </w:trPr>
        <w:tc>
          <w:tcPr>
            <w:tcW w:w="9810" w:type="dxa"/>
            <w:tcBorders>
              <w:left w:val="single" w:sz="4" w:space="0" w:color="auto"/>
            </w:tcBorders>
          </w:tcPr>
          <w:p w14:paraId="6826160F" w14:textId="77777777" w:rsidR="004E462C" w:rsidRPr="004E462C" w:rsidRDefault="004E462C" w:rsidP="004E462C">
            <w:pPr>
              <w:suppressAutoHyphens/>
              <w:spacing w:after="200"/>
              <w:ind w:left="360" w:hanging="360"/>
              <w:rPr>
                <w:rFonts w:ascii="Gill Sans MT" w:hAnsi="Gill Sans MT"/>
                <w:spacing w:val="-2"/>
                <w:szCs w:val="24"/>
              </w:rPr>
            </w:pPr>
            <w:r w:rsidRPr="004E462C">
              <w:rPr>
                <w:rFonts w:ascii="Gill Sans MT" w:hAnsi="Gill Sans MT"/>
                <w:spacing w:val="-2"/>
                <w:szCs w:val="24"/>
              </w:rPr>
              <w:t xml:space="preserve">2.  In case of Joint Venture (JV), legal name of each party: </w:t>
            </w:r>
            <w:r w:rsidRPr="004E462C">
              <w:rPr>
                <w:rFonts w:ascii="Gill Sans MT" w:hAnsi="Gill Sans MT"/>
                <w:bCs/>
                <w:i/>
                <w:iCs/>
                <w:spacing w:val="-2"/>
                <w:szCs w:val="24"/>
              </w:rPr>
              <w:t>[insert legal name of each party in JV]</w:t>
            </w:r>
          </w:p>
        </w:tc>
      </w:tr>
      <w:tr w:rsidR="004E462C" w:rsidRPr="004E462C" w14:paraId="2AF18BAA" w14:textId="77777777" w:rsidTr="00742104">
        <w:trPr>
          <w:cantSplit/>
          <w:trHeight w:val="674"/>
        </w:trPr>
        <w:tc>
          <w:tcPr>
            <w:tcW w:w="9810" w:type="dxa"/>
            <w:tcBorders>
              <w:left w:val="single" w:sz="4" w:space="0" w:color="auto"/>
            </w:tcBorders>
          </w:tcPr>
          <w:p w14:paraId="7FC7B181" w14:textId="77777777" w:rsidR="004E462C" w:rsidRPr="004E462C" w:rsidRDefault="004E462C" w:rsidP="004E462C">
            <w:pPr>
              <w:suppressAutoHyphens/>
              <w:spacing w:after="200"/>
              <w:rPr>
                <w:rFonts w:ascii="Gill Sans MT" w:hAnsi="Gill Sans MT"/>
                <w:b/>
                <w:szCs w:val="24"/>
              </w:rPr>
            </w:pPr>
            <w:r w:rsidRPr="004E462C">
              <w:rPr>
                <w:rFonts w:ascii="Gill Sans MT" w:hAnsi="Gill Sans MT"/>
                <w:szCs w:val="24"/>
              </w:rPr>
              <w:t>3.  Bidder’s</w:t>
            </w:r>
            <w:r w:rsidRPr="004E462C">
              <w:rPr>
                <w:rFonts w:ascii="Gill Sans MT" w:hAnsi="Gill Sans MT"/>
                <w:spacing w:val="-2"/>
                <w:szCs w:val="24"/>
              </w:rPr>
              <w:t xml:space="preserve"> actual or intended Country of Registration: </w:t>
            </w:r>
            <w:r w:rsidRPr="004E462C">
              <w:rPr>
                <w:rFonts w:ascii="Gill Sans MT" w:hAnsi="Gill Sans MT"/>
                <w:bCs/>
                <w:i/>
                <w:iCs/>
                <w:spacing w:val="-2"/>
                <w:szCs w:val="24"/>
              </w:rPr>
              <w:t>[insert actual or intended Country of Registration]</w:t>
            </w:r>
          </w:p>
        </w:tc>
      </w:tr>
      <w:tr w:rsidR="004E462C" w:rsidRPr="004E462C" w14:paraId="65A4ABE9" w14:textId="77777777" w:rsidTr="00742104">
        <w:trPr>
          <w:cantSplit/>
          <w:trHeight w:val="674"/>
        </w:trPr>
        <w:tc>
          <w:tcPr>
            <w:tcW w:w="9810" w:type="dxa"/>
            <w:tcBorders>
              <w:left w:val="single" w:sz="4" w:space="0" w:color="auto"/>
            </w:tcBorders>
          </w:tcPr>
          <w:p w14:paraId="0F87BE85" w14:textId="77777777" w:rsidR="004E462C" w:rsidRPr="004E462C" w:rsidRDefault="004E462C" w:rsidP="004E462C">
            <w:pPr>
              <w:suppressAutoHyphens/>
              <w:spacing w:after="200"/>
              <w:rPr>
                <w:rFonts w:ascii="Gill Sans MT" w:hAnsi="Gill Sans MT"/>
                <w:b/>
                <w:spacing w:val="-2"/>
                <w:szCs w:val="24"/>
              </w:rPr>
            </w:pPr>
            <w:r w:rsidRPr="004E462C">
              <w:rPr>
                <w:rFonts w:ascii="Gill Sans MT" w:hAnsi="Gill Sans MT"/>
                <w:spacing w:val="-2"/>
                <w:szCs w:val="24"/>
              </w:rPr>
              <w:t xml:space="preserve">4.  Bidder’s Year of Registration: </w:t>
            </w:r>
            <w:r w:rsidRPr="004E462C">
              <w:rPr>
                <w:rFonts w:ascii="Gill Sans MT" w:hAnsi="Gill Sans MT"/>
                <w:bCs/>
                <w:i/>
                <w:iCs/>
                <w:spacing w:val="-2"/>
                <w:szCs w:val="24"/>
              </w:rPr>
              <w:t>[insert Bidder’s year of registration]</w:t>
            </w:r>
          </w:p>
        </w:tc>
      </w:tr>
      <w:tr w:rsidR="004E462C" w:rsidRPr="004E462C" w14:paraId="0C92EA40" w14:textId="77777777" w:rsidTr="00742104">
        <w:trPr>
          <w:cantSplit/>
        </w:trPr>
        <w:tc>
          <w:tcPr>
            <w:tcW w:w="9810" w:type="dxa"/>
            <w:tcBorders>
              <w:left w:val="single" w:sz="4" w:space="0" w:color="auto"/>
            </w:tcBorders>
          </w:tcPr>
          <w:p w14:paraId="7964014D" w14:textId="77777777" w:rsidR="004E462C" w:rsidRPr="004E462C" w:rsidRDefault="004E462C" w:rsidP="004E462C">
            <w:pPr>
              <w:suppressAutoHyphens/>
              <w:spacing w:after="200"/>
              <w:rPr>
                <w:rFonts w:ascii="Gill Sans MT" w:hAnsi="Gill Sans MT"/>
                <w:spacing w:val="-2"/>
                <w:szCs w:val="24"/>
              </w:rPr>
            </w:pPr>
            <w:r w:rsidRPr="004E462C">
              <w:rPr>
                <w:rFonts w:ascii="Gill Sans MT" w:hAnsi="Gill Sans MT"/>
                <w:spacing w:val="-2"/>
                <w:szCs w:val="24"/>
              </w:rPr>
              <w:t xml:space="preserve">5.  Bidder’s Legal Address in Country of Registration: </w:t>
            </w:r>
            <w:r w:rsidRPr="004E462C">
              <w:rPr>
                <w:rFonts w:ascii="Gill Sans MT" w:hAnsi="Gill Sans MT"/>
                <w:bCs/>
                <w:i/>
                <w:iCs/>
                <w:spacing w:val="-2"/>
                <w:szCs w:val="24"/>
              </w:rPr>
              <w:t>[insert Bidder’s legal address in country of registration]</w:t>
            </w:r>
          </w:p>
        </w:tc>
      </w:tr>
      <w:tr w:rsidR="004E462C" w:rsidRPr="004E462C" w14:paraId="754C9260" w14:textId="77777777" w:rsidTr="00742104">
        <w:trPr>
          <w:cantSplit/>
        </w:trPr>
        <w:tc>
          <w:tcPr>
            <w:tcW w:w="9810" w:type="dxa"/>
          </w:tcPr>
          <w:p w14:paraId="7B3155B7" w14:textId="77777777" w:rsidR="004E462C" w:rsidRPr="004E462C" w:rsidRDefault="004E462C" w:rsidP="004E462C">
            <w:pPr>
              <w:suppressAutoHyphens/>
              <w:spacing w:after="200"/>
              <w:rPr>
                <w:rFonts w:ascii="Gill Sans MT" w:hAnsi="Gill Sans MT"/>
                <w:spacing w:val="-2"/>
                <w:szCs w:val="24"/>
              </w:rPr>
            </w:pPr>
            <w:r w:rsidRPr="004E462C">
              <w:rPr>
                <w:rFonts w:ascii="Gill Sans MT" w:hAnsi="Gill Sans MT"/>
                <w:spacing w:val="-2"/>
                <w:szCs w:val="24"/>
              </w:rPr>
              <w:t>6.  Bidder’s Authorized Representative Information</w:t>
            </w:r>
          </w:p>
          <w:p w14:paraId="2EB23DB9" w14:textId="77777777" w:rsidR="004E462C" w:rsidRPr="004E462C" w:rsidRDefault="004E462C" w:rsidP="004E462C">
            <w:pPr>
              <w:suppressAutoHyphens/>
              <w:spacing w:after="120"/>
              <w:ind w:left="360" w:hanging="360"/>
              <w:rPr>
                <w:rFonts w:ascii="Gill Sans MT" w:hAnsi="Gill Sans MT"/>
                <w:b/>
                <w:spacing w:val="-2"/>
                <w:szCs w:val="24"/>
              </w:rPr>
            </w:pPr>
            <w:r w:rsidRPr="004E462C">
              <w:rPr>
                <w:rFonts w:ascii="Gill Sans MT" w:hAnsi="Gill Sans MT"/>
                <w:spacing w:val="-2"/>
                <w:szCs w:val="24"/>
              </w:rPr>
              <w:t xml:space="preserve">     Name: </w:t>
            </w:r>
            <w:r w:rsidRPr="004E462C">
              <w:rPr>
                <w:rFonts w:ascii="Gill Sans MT" w:hAnsi="Gill Sans MT"/>
                <w:i/>
                <w:spacing w:val="-2"/>
                <w:szCs w:val="24"/>
              </w:rPr>
              <w:t>[insert Authorized Representative’s name]</w:t>
            </w:r>
          </w:p>
          <w:p w14:paraId="06F6BFF2" w14:textId="77777777" w:rsidR="004E462C" w:rsidRPr="004E462C" w:rsidRDefault="004E462C" w:rsidP="004E462C">
            <w:pPr>
              <w:suppressAutoHyphens/>
              <w:spacing w:after="120"/>
              <w:rPr>
                <w:rFonts w:ascii="Gill Sans MT" w:hAnsi="Gill Sans MT"/>
                <w:b/>
                <w:spacing w:val="-2"/>
                <w:szCs w:val="24"/>
              </w:rPr>
            </w:pPr>
            <w:r w:rsidRPr="004E462C">
              <w:rPr>
                <w:rFonts w:ascii="Gill Sans MT" w:hAnsi="Gill Sans MT"/>
                <w:spacing w:val="-2"/>
                <w:szCs w:val="24"/>
              </w:rPr>
              <w:t xml:space="preserve">     Address: </w:t>
            </w:r>
            <w:r w:rsidRPr="004E462C">
              <w:rPr>
                <w:rFonts w:ascii="Gill Sans MT" w:hAnsi="Gill Sans MT"/>
                <w:i/>
                <w:spacing w:val="-2"/>
                <w:szCs w:val="24"/>
              </w:rPr>
              <w:t>[insert Authorized Representative’s Address]</w:t>
            </w:r>
          </w:p>
          <w:p w14:paraId="432E634E" w14:textId="77777777" w:rsidR="004E462C" w:rsidRPr="004E462C" w:rsidRDefault="004E462C" w:rsidP="004E462C">
            <w:pPr>
              <w:suppressAutoHyphens/>
              <w:spacing w:after="120"/>
              <w:rPr>
                <w:rFonts w:ascii="Gill Sans MT" w:hAnsi="Gill Sans MT"/>
                <w:b/>
                <w:spacing w:val="-2"/>
                <w:szCs w:val="24"/>
              </w:rPr>
            </w:pPr>
            <w:r w:rsidRPr="004E462C">
              <w:rPr>
                <w:rFonts w:ascii="Gill Sans MT" w:hAnsi="Gill Sans MT"/>
                <w:spacing w:val="-2"/>
                <w:szCs w:val="24"/>
              </w:rPr>
              <w:t xml:space="preserve">     Telephone/Fax numbers: </w:t>
            </w:r>
            <w:r w:rsidRPr="004E462C">
              <w:rPr>
                <w:rFonts w:ascii="Gill Sans MT" w:hAnsi="Gill Sans MT"/>
                <w:i/>
                <w:spacing w:val="-2"/>
                <w:szCs w:val="24"/>
              </w:rPr>
              <w:t>[insert Authorized Representative’s telephone/fax numbers]</w:t>
            </w:r>
          </w:p>
          <w:p w14:paraId="65A4909C" w14:textId="77777777" w:rsidR="004E462C" w:rsidRPr="004E462C" w:rsidRDefault="004E462C" w:rsidP="004E462C">
            <w:pPr>
              <w:suppressAutoHyphens/>
              <w:spacing w:after="200"/>
              <w:rPr>
                <w:rFonts w:ascii="Gill Sans MT" w:hAnsi="Gill Sans MT"/>
                <w:spacing w:val="-2"/>
                <w:szCs w:val="24"/>
              </w:rPr>
            </w:pPr>
            <w:r w:rsidRPr="004E462C">
              <w:rPr>
                <w:rFonts w:ascii="Gill Sans MT" w:hAnsi="Gill Sans MT"/>
                <w:spacing w:val="-2"/>
                <w:szCs w:val="24"/>
              </w:rPr>
              <w:t xml:space="preserve">     Email Address: </w:t>
            </w:r>
            <w:r w:rsidRPr="004E462C">
              <w:rPr>
                <w:rFonts w:ascii="Gill Sans MT" w:hAnsi="Gill Sans MT"/>
                <w:i/>
                <w:spacing w:val="-2"/>
                <w:szCs w:val="24"/>
              </w:rPr>
              <w:t>[insert Authorized Representative’s email address]</w:t>
            </w:r>
          </w:p>
        </w:tc>
      </w:tr>
      <w:tr w:rsidR="004E462C" w:rsidRPr="004E462C" w14:paraId="483825A9" w14:textId="77777777" w:rsidTr="00742104">
        <w:trPr>
          <w:cantSplit/>
        </w:trPr>
        <w:tc>
          <w:tcPr>
            <w:tcW w:w="9810" w:type="dxa"/>
            <w:tcBorders>
              <w:top w:val="single" w:sz="4" w:space="0" w:color="auto"/>
              <w:left w:val="single" w:sz="4" w:space="0" w:color="auto"/>
              <w:bottom w:val="single" w:sz="4" w:space="0" w:color="auto"/>
              <w:right w:val="single" w:sz="4" w:space="0" w:color="auto"/>
            </w:tcBorders>
          </w:tcPr>
          <w:p w14:paraId="159867AF" w14:textId="77777777" w:rsidR="004E462C" w:rsidRPr="004E462C" w:rsidRDefault="004E462C" w:rsidP="004E462C">
            <w:pPr>
              <w:suppressAutoHyphens/>
              <w:spacing w:before="240"/>
              <w:rPr>
                <w:rFonts w:ascii="Gill Sans MT" w:hAnsi="Gill Sans MT"/>
                <w:spacing w:val="-2"/>
                <w:szCs w:val="24"/>
              </w:rPr>
            </w:pPr>
            <w:r w:rsidRPr="004E462C">
              <w:rPr>
                <w:rFonts w:ascii="Gill Sans MT" w:hAnsi="Gill Sans MT"/>
                <w:spacing w:val="-2"/>
                <w:szCs w:val="24"/>
              </w:rPr>
              <w:lastRenderedPageBreak/>
              <w:t xml:space="preserve">7. </w:t>
            </w:r>
            <w:r w:rsidRPr="004E462C">
              <w:rPr>
                <w:rFonts w:ascii="Gill Sans MT" w:hAnsi="Gill Sans MT"/>
                <w:spacing w:val="-2"/>
                <w:szCs w:val="24"/>
              </w:rPr>
              <w:tab/>
              <w:t>Attached are copies of original documents of: [check the box(es) of the attached original documents]</w:t>
            </w:r>
          </w:p>
          <w:p w14:paraId="12CE7354" w14:textId="77777777" w:rsidR="004E462C" w:rsidRPr="004E462C" w:rsidRDefault="004E462C" w:rsidP="004E462C">
            <w:pPr>
              <w:spacing w:before="240" w:after="200"/>
              <w:rPr>
                <w:rFonts w:ascii="Gill Sans MT" w:hAnsi="Gill Sans MT"/>
                <w:spacing w:val="-2"/>
                <w:szCs w:val="24"/>
              </w:rPr>
            </w:pPr>
            <w:r w:rsidRPr="004E462C">
              <w:rPr>
                <w:rFonts w:ascii="Gill Sans MT" w:hAnsi="Gill Sans MT"/>
                <w:spacing w:val="-2"/>
                <w:szCs w:val="24"/>
              </w:rPr>
              <w:sym w:font="Symbol" w:char="F0F0"/>
            </w:r>
            <w:r w:rsidRPr="004E462C">
              <w:rPr>
                <w:rFonts w:ascii="Gill Sans MT" w:hAnsi="Gill Sans MT"/>
                <w:spacing w:val="-2"/>
                <w:szCs w:val="24"/>
              </w:rPr>
              <w:tab/>
              <w:t>Articles of Incorporation or Registration of firm named in 1, above, in accordance with ITB Sub-Clauses 4.1 and 4.2.</w:t>
            </w:r>
          </w:p>
          <w:p w14:paraId="152B0D53" w14:textId="77777777" w:rsidR="004E462C" w:rsidRPr="004E462C" w:rsidRDefault="004E462C" w:rsidP="004E462C">
            <w:pPr>
              <w:numPr>
                <w:ilvl w:val="0"/>
                <w:numId w:val="8"/>
              </w:numPr>
              <w:suppressAutoHyphens/>
              <w:spacing w:after="120"/>
              <w:rPr>
                <w:rFonts w:ascii="Gill Sans MT" w:hAnsi="Gill Sans MT"/>
                <w:spacing w:val="-2"/>
                <w:szCs w:val="24"/>
              </w:rPr>
            </w:pPr>
            <w:r w:rsidRPr="004E462C">
              <w:rPr>
                <w:rFonts w:ascii="Gill Sans MT" w:hAnsi="Gill Sans MT"/>
                <w:spacing w:val="-2"/>
                <w:szCs w:val="24"/>
              </w:rPr>
              <w:t>In case of JV, letter of intent to form JV or JV certified agreement, in accordance with ITB Sub-Clause 4.1.</w:t>
            </w:r>
          </w:p>
          <w:p w14:paraId="2FAAD849" w14:textId="77777777" w:rsidR="004E462C" w:rsidRPr="004E462C" w:rsidRDefault="004E462C" w:rsidP="004E462C">
            <w:pPr>
              <w:numPr>
                <w:ilvl w:val="0"/>
                <w:numId w:val="8"/>
              </w:numPr>
              <w:suppressAutoHyphens/>
              <w:spacing w:after="120"/>
              <w:rPr>
                <w:rFonts w:ascii="Gill Sans MT" w:hAnsi="Gill Sans MT"/>
                <w:spacing w:val="-2"/>
                <w:szCs w:val="24"/>
              </w:rPr>
            </w:pPr>
            <w:r w:rsidRPr="004E462C">
              <w:rPr>
                <w:rFonts w:ascii="Gill Sans MT" w:hAnsi="Gill Sans MT"/>
                <w:spacing w:val="-2"/>
                <w:szCs w:val="24"/>
              </w:rPr>
              <w:t>In case of government owned companies from Rwanda, documents establishing legal and financial autonomy and compliance with commercial law, in accordance with ITB Sub-Clause 4.5.</w:t>
            </w:r>
          </w:p>
        </w:tc>
      </w:tr>
    </w:tbl>
    <w:p w14:paraId="2D09A6A1" w14:textId="77777777" w:rsidR="004E462C" w:rsidRPr="004E462C" w:rsidRDefault="004E462C" w:rsidP="004E462C">
      <w:pPr>
        <w:rPr>
          <w:rFonts w:ascii="Gill Sans MT" w:hAnsi="Gill Sans MT"/>
          <w:szCs w:val="24"/>
        </w:rPr>
      </w:pPr>
    </w:p>
    <w:p w14:paraId="664A26FB" w14:textId="77777777" w:rsidR="004E462C" w:rsidRPr="004E462C" w:rsidRDefault="004E462C" w:rsidP="004E462C">
      <w:pPr>
        <w:rPr>
          <w:rFonts w:ascii="Gill Sans MT" w:hAnsi="Gill Sans MT"/>
          <w:szCs w:val="24"/>
        </w:rPr>
      </w:pPr>
    </w:p>
    <w:p w14:paraId="45C669BD" w14:textId="77777777" w:rsidR="004E462C" w:rsidRPr="004E462C" w:rsidRDefault="004E462C" w:rsidP="004E462C">
      <w:pPr>
        <w:rPr>
          <w:rFonts w:ascii="Gill Sans MT" w:hAnsi="Gill Sans MT"/>
          <w:szCs w:val="24"/>
        </w:rPr>
      </w:pPr>
    </w:p>
    <w:p w14:paraId="67D3497B" w14:textId="77777777" w:rsidR="004E462C" w:rsidRPr="004E462C" w:rsidRDefault="004E462C" w:rsidP="004E462C">
      <w:pPr>
        <w:keepNext/>
        <w:keepLines/>
        <w:spacing w:before="80" w:after="40"/>
        <w:outlineLvl w:val="4"/>
        <w:rPr>
          <w:rFonts w:ascii="Gill Sans MT" w:eastAsiaTheme="majorEastAsia" w:hAnsi="Gill Sans MT"/>
          <w:szCs w:val="24"/>
        </w:rPr>
      </w:pPr>
      <w:bookmarkStart w:id="24" w:name="_Toc175470835"/>
      <w:bookmarkStart w:id="25" w:name="_Toc220819529"/>
      <w:bookmarkStart w:id="26" w:name="_Toc221328024"/>
      <w:bookmarkStart w:id="27" w:name="_Toc378171155"/>
      <w:r w:rsidRPr="004E462C">
        <w:rPr>
          <w:rFonts w:ascii="Gill Sans MT" w:eastAsiaTheme="majorEastAsia" w:hAnsi="Gill Sans MT"/>
          <w:szCs w:val="24"/>
        </w:rPr>
        <w:t>Bid Submission Form</w:t>
      </w:r>
      <w:bookmarkEnd w:id="24"/>
      <w:bookmarkEnd w:id="25"/>
      <w:bookmarkEnd w:id="26"/>
      <w:bookmarkEnd w:id="27"/>
    </w:p>
    <w:p w14:paraId="2FB6DB03" w14:textId="77777777" w:rsidR="004E462C" w:rsidRPr="004E462C" w:rsidRDefault="004E462C" w:rsidP="004E462C">
      <w:pPr>
        <w:spacing w:after="240"/>
        <w:rPr>
          <w:rFonts w:ascii="Gill Sans MT" w:hAnsi="Gill Sans MT"/>
          <w:i/>
          <w:iCs/>
          <w:szCs w:val="24"/>
        </w:rPr>
      </w:pPr>
      <w:r w:rsidRPr="004E462C">
        <w:rPr>
          <w:rFonts w:ascii="Gill Sans MT" w:hAnsi="Gill Sans MT"/>
          <w:i/>
          <w:iCs/>
          <w:szCs w:val="24"/>
        </w:rPr>
        <w:t>[The Bidder shall fill in this Form in accordance with the instructions indicated No alterations to its format shall be permitted and no substitutions shall be accepted.]</w:t>
      </w:r>
    </w:p>
    <w:p w14:paraId="14FCC813" w14:textId="77777777" w:rsidR="004E462C" w:rsidRPr="004E462C" w:rsidRDefault="004E462C" w:rsidP="004E462C">
      <w:pPr>
        <w:tabs>
          <w:tab w:val="right" w:pos="9360"/>
        </w:tabs>
        <w:ind w:left="720" w:hanging="720"/>
        <w:rPr>
          <w:rFonts w:ascii="Gill Sans MT" w:hAnsi="Gill Sans MT"/>
          <w:szCs w:val="24"/>
        </w:rPr>
      </w:pPr>
      <w:r w:rsidRPr="004E462C">
        <w:rPr>
          <w:rFonts w:ascii="Gill Sans MT" w:hAnsi="Gill Sans MT"/>
          <w:szCs w:val="24"/>
        </w:rPr>
        <w:t xml:space="preserve">Date: </w:t>
      </w:r>
      <w:r w:rsidRPr="004E462C">
        <w:rPr>
          <w:rFonts w:ascii="Gill Sans MT" w:hAnsi="Gill Sans MT"/>
          <w:i/>
          <w:iCs/>
          <w:szCs w:val="24"/>
        </w:rPr>
        <w:t>[insert date (as day, month and year) of Bid Submission]</w:t>
      </w:r>
    </w:p>
    <w:p w14:paraId="40944D68" w14:textId="77777777" w:rsidR="004E462C" w:rsidRPr="004E462C" w:rsidRDefault="004E462C" w:rsidP="004E462C">
      <w:pPr>
        <w:tabs>
          <w:tab w:val="right" w:pos="9360"/>
        </w:tabs>
        <w:ind w:left="5040" w:hanging="720"/>
        <w:rPr>
          <w:rFonts w:ascii="Gill Sans MT" w:hAnsi="Gill Sans MT"/>
          <w:szCs w:val="24"/>
        </w:rPr>
      </w:pPr>
      <w:r w:rsidRPr="004E462C">
        <w:rPr>
          <w:rFonts w:ascii="Gill Sans MT" w:hAnsi="Gill Sans MT"/>
          <w:szCs w:val="24"/>
        </w:rPr>
        <w:t xml:space="preserve">Tender No.: </w:t>
      </w:r>
      <w:r w:rsidRPr="004E462C">
        <w:rPr>
          <w:rFonts w:ascii="Gill Sans MT" w:hAnsi="Gill Sans MT"/>
          <w:i/>
          <w:iCs/>
          <w:szCs w:val="24"/>
        </w:rPr>
        <w:t xml:space="preserve">[insert number of tender </w:t>
      </w:r>
      <w:proofErr w:type="gramStart"/>
      <w:r w:rsidRPr="004E462C">
        <w:rPr>
          <w:rFonts w:ascii="Gill Sans MT" w:hAnsi="Gill Sans MT"/>
          <w:i/>
          <w:iCs/>
          <w:szCs w:val="24"/>
        </w:rPr>
        <w:t>notice</w:t>
      </w:r>
      <w:proofErr w:type="gramEnd"/>
      <w:r w:rsidRPr="004E462C">
        <w:rPr>
          <w:rFonts w:ascii="Gill Sans MT" w:hAnsi="Gill Sans MT"/>
          <w:i/>
          <w:iCs/>
          <w:szCs w:val="24"/>
        </w:rPr>
        <w:t>]</w:t>
      </w:r>
    </w:p>
    <w:p w14:paraId="146A53B8" w14:textId="77777777" w:rsidR="004E462C" w:rsidRPr="004E462C" w:rsidRDefault="004E462C" w:rsidP="004E462C">
      <w:pPr>
        <w:tabs>
          <w:tab w:val="right" w:pos="9360"/>
        </w:tabs>
        <w:ind w:left="5040" w:hanging="720"/>
        <w:rPr>
          <w:rFonts w:ascii="Gill Sans MT" w:hAnsi="Gill Sans MT"/>
          <w:szCs w:val="24"/>
        </w:rPr>
      </w:pPr>
      <w:r w:rsidRPr="004E462C">
        <w:rPr>
          <w:rFonts w:ascii="Gill Sans MT" w:hAnsi="Gill Sans MT"/>
          <w:szCs w:val="24"/>
        </w:rPr>
        <w:t xml:space="preserve"> </w:t>
      </w:r>
      <w:r w:rsidRPr="004E462C">
        <w:rPr>
          <w:rFonts w:ascii="Gill Sans MT" w:hAnsi="Gill Sans MT"/>
          <w:b/>
          <w:szCs w:val="24"/>
        </w:rPr>
        <w:t xml:space="preserve">Or </w:t>
      </w:r>
      <w:r w:rsidRPr="004E462C">
        <w:rPr>
          <w:rFonts w:ascii="Gill Sans MT" w:hAnsi="Gill Sans MT"/>
          <w:szCs w:val="24"/>
        </w:rPr>
        <w:t xml:space="preserve">Invitation for Bid No.: </w:t>
      </w:r>
      <w:r w:rsidRPr="004E462C">
        <w:rPr>
          <w:rFonts w:ascii="Gill Sans MT" w:hAnsi="Gill Sans MT"/>
          <w:i/>
          <w:iCs/>
          <w:szCs w:val="24"/>
        </w:rPr>
        <w:t>[insert No of IFB]</w:t>
      </w:r>
    </w:p>
    <w:p w14:paraId="4E1A7184" w14:textId="77777777" w:rsidR="004E462C" w:rsidRPr="004E462C" w:rsidRDefault="004E462C" w:rsidP="004E462C">
      <w:pPr>
        <w:tabs>
          <w:tab w:val="right" w:pos="9360"/>
        </w:tabs>
        <w:ind w:left="720" w:hanging="720"/>
        <w:rPr>
          <w:rFonts w:ascii="Gill Sans MT" w:hAnsi="Gill Sans MT"/>
          <w:szCs w:val="24"/>
        </w:rPr>
      </w:pPr>
      <w:r w:rsidRPr="004E462C">
        <w:rPr>
          <w:rFonts w:ascii="Gill Sans MT" w:hAnsi="Gill Sans MT"/>
          <w:szCs w:val="24"/>
        </w:rPr>
        <w:t xml:space="preserve">Alternative No.: </w:t>
      </w:r>
      <w:r w:rsidRPr="004E462C">
        <w:rPr>
          <w:rFonts w:ascii="Gill Sans MT" w:hAnsi="Gill Sans MT"/>
          <w:i/>
          <w:iCs/>
          <w:szCs w:val="24"/>
        </w:rPr>
        <w:t>[insert identification No if this is a Bid for an alternative]</w:t>
      </w:r>
    </w:p>
    <w:p w14:paraId="6781AD37" w14:textId="77777777" w:rsidR="004E462C" w:rsidRPr="004E462C" w:rsidRDefault="004E462C" w:rsidP="004E462C">
      <w:pPr>
        <w:rPr>
          <w:rFonts w:ascii="Gill Sans MT" w:hAnsi="Gill Sans MT"/>
          <w:szCs w:val="24"/>
        </w:rPr>
      </w:pPr>
    </w:p>
    <w:p w14:paraId="74DF1622" w14:textId="77777777" w:rsidR="004E462C" w:rsidRPr="004E462C" w:rsidRDefault="004E462C" w:rsidP="004E462C">
      <w:pPr>
        <w:rPr>
          <w:rFonts w:ascii="Gill Sans MT" w:hAnsi="Gill Sans MT"/>
          <w:szCs w:val="24"/>
        </w:rPr>
      </w:pPr>
      <w:r w:rsidRPr="004E462C">
        <w:rPr>
          <w:rFonts w:ascii="Gill Sans MT" w:hAnsi="Gill Sans MT"/>
          <w:szCs w:val="24"/>
        </w:rPr>
        <w:t>To</w:t>
      </w:r>
      <w:proofErr w:type="gramStart"/>
      <w:r w:rsidRPr="004E462C">
        <w:rPr>
          <w:rFonts w:ascii="Gill Sans MT" w:hAnsi="Gill Sans MT"/>
          <w:szCs w:val="24"/>
        </w:rPr>
        <w:t xml:space="preserve">:  </w:t>
      </w:r>
      <w:r w:rsidRPr="004E462C">
        <w:rPr>
          <w:rFonts w:ascii="Gill Sans MT" w:hAnsi="Gill Sans MT"/>
          <w:i/>
          <w:szCs w:val="24"/>
        </w:rPr>
        <w:t>[</w:t>
      </w:r>
      <w:proofErr w:type="gramEnd"/>
      <w:r w:rsidRPr="004E462C">
        <w:rPr>
          <w:rFonts w:ascii="Gill Sans MT" w:hAnsi="Gill Sans MT"/>
          <w:i/>
          <w:szCs w:val="24"/>
        </w:rPr>
        <w:t>insert complete name of Purchaser]</w:t>
      </w:r>
    </w:p>
    <w:p w14:paraId="2D60F98F" w14:textId="77777777" w:rsidR="004E462C" w:rsidRPr="004E462C" w:rsidRDefault="004E462C" w:rsidP="004E462C">
      <w:pPr>
        <w:ind w:firstLine="420"/>
        <w:rPr>
          <w:rFonts w:ascii="Gill Sans MT" w:hAnsi="Gill Sans MT"/>
          <w:szCs w:val="24"/>
        </w:rPr>
      </w:pPr>
    </w:p>
    <w:p w14:paraId="7C52A94E" w14:textId="77777777" w:rsidR="004E462C" w:rsidRPr="004E462C" w:rsidRDefault="004E462C" w:rsidP="004E462C">
      <w:pPr>
        <w:rPr>
          <w:rFonts w:ascii="Gill Sans MT" w:hAnsi="Gill Sans MT"/>
          <w:szCs w:val="24"/>
        </w:rPr>
      </w:pPr>
      <w:r w:rsidRPr="004E462C">
        <w:rPr>
          <w:rFonts w:ascii="Gill Sans MT" w:hAnsi="Gill Sans MT"/>
          <w:szCs w:val="24"/>
        </w:rPr>
        <w:t xml:space="preserve">We, the undersigned, declare that: </w:t>
      </w:r>
    </w:p>
    <w:p w14:paraId="0A3604AF" w14:textId="77777777" w:rsidR="004E462C" w:rsidRPr="004E462C" w:rsidRDefault="004E462C" w:rsidP="004E462C">
      <w:pPr>
        <w:rPr>
          <w:rFonts w:ascii="Gill Sans MT" w:hAnsi="Gill Sans MT"/>
          <w:szCs w:val="24"/>
        </w:rPr>
      </w:pPr>
    </w:p>
    <w:p w14:paraId="555E5E0D" w14:textId="77777777" w:rsidR="004E462C" w:rsidRPr="004E462C" w:rsidRDefault="004E462C" w:rsidP="004E462C">
      <w:pPr>
        <w:numPr>
          <w:ilvl w:val="0"/>
          <w:numId w:val="7"/>
        </w:numPr>
        <w:tabs>
          <w:tab w:val="left" w:pos="540"/>
          <w:tab w:val="num" w:pos="720"/>
        </w:tabs>
        <w:ind w:left="540" w:hanging="540"/>
        <w:rPr>
          <w:rFonts w:ascii="Gill Sans MT" w:hAnsi="Gill Sans MT"/>
          <w:szCs w:val="24"/>
        </w:rPr>
      </w:pPr>
      <w:r w:rsidRPr="004E462C">
        <w:rPr>
          <w:rFonts w:ascii="Gill Sans MT" w:hAnsi="Gill Sans MT"/>
          <w:szCs w:val="24"/>
        </w:rPr>
        <w:t>We have examined and have no reservations to the Bidding Documents, including Addenda No.: _____________</w:t>
      </w:r>
      <w:proofErr w:type="gramStart"/>
      <w:r w:rsidRPr="004E462C">
        <w:rPr>
          <w:rFonts w:ascii="Gill Sans MT" w:hAnsi="Gill Sans MT"/>
          <w:szCs w:val="24"/>
        </w:rPr>
        <w:t>_</w:t>
      </w:r>
      <w:r w:rsidRPr="004E462C">
        <w:rPr>
          <w:rFonts w:ascii="Gill Sans MT" w:hAnsi="Gill Sans MT"/>
          <w:i/>
          <w:szCs w:val="24"/>
        </w:rPr>
        <w:t>[</w:t>
      </w:r>
      <w:proofErr w:type="gramEnd"/>
      <w:r w:rsidRPr="004E462C">
        <w:rPr>
          <w:rFonts w:ascii="Gill Sans MT" w:hAnsi="Gill Sans MT"/>
          <w:i/>
          <w:szCs w:val="24"/>
        </w:rPr>
        <w:t>insert the number and issuing date of each Addenda];</w:t>
      </w:r>
      <w:r w:rsidRPr="004E462C">
        <w:rPr>
          <w:rFonts w:ascii="Gill Sans MT" w:hAnsi="Gill Sans MT"/>
          <w:szCs w:val="24"/>
        </w:rPr>
        <w:t xml:space="preserve"> </w:t>
      </w:r>
    </w:p>
    <w:p w14:paraId="204B0692" w14:textId="77777777" w:rsidR="004E462C" w:rsidRPr="004E462C" w:rsidRDefault="004E462C" w:rsidP="004E462C">
      <w:pPr>
        <w:tabs>
          <w:tab w:val="left" w:pos="540"/>
          <w:tab w:val="num" w:pos="720"/>
        </w:tabs>
        <w:ind w:left="540" w:hanging="540"/>
        <w:rPr>
          <w:rFonts w:ascii="Gill Sans MT" w:hAnsi="Gill Sans MT"/>
          <w:szCs w:val="24"/>
        </w:rPr>
      </w:pPr>
    </w:p>
    <w:p w14:paraId="7947CD73" w14:textId="77777777" w:rsidR="004E462C" w:rsidRPr="004E462C" w:rsidRDefault="004E462C" w:rsidP="004E462C">
      <w:pPr>
        <w:numPr>
          <w:ilvl w:val="0"/>
          <w:numId w:val="7"/>
        </w:numPr>
        <w:tabs>
          <w:tab w:val="left" w:pos="540"/>
          <w:tab w:val="num" w:pos="720"/>
        </w:tabs>
        <w:ind w:left="540" w:hanging="540"/>
        <w:rPr>
          <w:rFonts w:ascii="Gill Sans MT" w:hAnsi="Gill Sans MT"/>
          <w:szCs w:val="24"/>
        </w:rPr>
      </w:pPr>
      <w:r w:rsidRPr="004E462C">
        <w:rPr>
          <w:rFonts w:ascii="Gill Sans MT" w:hAnsi="Gill Sans MT"/>
          <w:szCs w:val="24"/>
        </w:rPr>
        <w:t xml:space="preserve">We offer to supply in conformity with the Bidding Documents and in accordance with the Delivery Schedules specified in the Schedule of Requirements the following Services and Related Services _______________________ </w:t>
      </w:r>
      <w:r w:rsidRPr="004E462C">
        <w:rPr>
          <w:rFonts w:ascii="Gill Sans MT" w:hAnsi="Gill Sans MT"/>
          <w:i/>
          <w:szCs w:val="24"/>
        </w:rPr>
        <w:t>[insert a brief description of the Services and Related Services];</w:t>
      </w:r>
      <w:r w:rsidRPr="004E462C">
        <w:rPr>
          <w:rFonts w:ascii="Gill Sans MT" w:hAnsi="Gill Sans MT"/>
          <w:szCs w:val="24"/>
        </w:rPr>
        <w:t xml:space="preserve"> </w:t>
      </w:r>
    </w:p>
    <w:p w14:paraId="52A1C0BE" w14:textId="77777777" w:rsidR="004E462C" w:rsidRPr="004E462C" w:rsidRDefault="004E462C" w:rsidP="004E462C">
      <w:pPr>
        <w:tabs>
          <w:tab w:val="left" w:pos="540"/>
          <w:tab w:val="num" w:pos="720"/>
        </w:tabs>
        <w:ind w:left="540" w:hanging="540"/>
        <w:rPr>
          <w:rFonts w:ascii="Gill Sans MT" w:hAnsi="Gill Sans MT"/>
          <w:szCs w:val="24"/>
        </w:rPr>
      </w:pPr>
    </w:p>
    <w:p w14:paraId="226C1E8E" w14:textId="77777777" w:rsidR="004E462C" w:rsidRPr="004E462C" w:rsidRDefault="004E462C" w:rsidP="004E462C">
      <w:pPr>
        <w:numPr>
          <w:ilvl w:val="0"/>
          <w:numId w:val="7"/>
        </w:numPr>
        <w:tabs>
          <w:tab w:val="left" w:pos="540"/>
          <w:tab w:val="num" w:pos="720"/>
          <w:tab w:val="right" w:pos="9072"/>
        </w:tabs>
        <w:ind w:left="540" w:hanging="540"/>
        <w:rPr>
          <w:rFonts w:ascii="Gill Sans MT" w:hAnsi="Gill Sans MT"/>
          <w:szCs w:val="24"/>
        </w:rPr>
      </w:pPr>
      <w:r w:rsidRPr="004E462C">
        <w:rPr>
          <w:rFonts w:ascii="Gill Sans MT" w:hAnsi="Gill Sans MT"/>
          <w:szCs w:val="24"/>
        </w:rPr>
        <w:t>The total price of our Bid, excluding any discounts offered in item (d) below, is: _____________________________</w:t>
      </w:r>
      <w:proofErr w:type="gramStart"/>
      <w:r w:rsidRPr="004E462C">
        <w:rPr>
          <w:rFonts w:ascii="Gill Sans MT" w:hAnsi="Gill Sans MT"/>
          <w:szCs w:val="24"/>
        </w:rPr>
        <w:t>_</w:t>
      </w:r>
      <w:r w:rsidRPr="004E462C">
        <w:rPr>
          <w:rFonts w:ascii="Gill Sans MT" w:hAnsi="Gill Sans MT"/>
          <w:i/>
          <w:szCs w:val="24"/>
        </w:rPr>
        <w:t>[</w:t>
      </w:r>
      <w:proofErr w:type="gramEnd"/>
      <w:r w:rsidRPr="004E462C">
        <w:rPr>
          <w:rFonts w:ascii="Gill Sans MT" w:hAnsi="Gill Sans MT"/>
          <w:i/>
          <w:szCs w:val="24"/>
        </w:rPr>
        <w:t>insert the total bid price in words and figures, indicating the various amounts and the respective currencies];</w:t>
      </w:r>
    </w:p>
    <w:p w14:paraId="28DCE5C9" w14:textId="77777777" w:rsidR="004E462C" w:rsidRPr="004E462C" w:rsidRDefault="004E462C" w:rsidP="004E462C">
      <w:pPr>
        <w:tabs>
          <w:tab w:val="left" w:pos="540"/>
          <w:tab w:val="num" w:pos="720"/>
        </w:tabs>
        <w:ind w:left="540" w:hanging="540"/>
        <w:rPr>
          <w:rFonts w:ascii="Gill Sans MT" w:hAnsi="Gill Sans MT"/>
          <w:szCs w:val="24"/>
        </w:rPr>
      </w:pPr>
    </w:p>
    <w:p w14:paraId="3D680C56" w14:textId="77777777" w:rsidR="004E462C" w:rsidRPr="004E462C" w:rsidRDefault="004E462C" w:rsidP="004E462C">
      <w:pPr>
        <w:numPr>
          <w:ilvl w:val="0"/>
          <w:numId w:val="7"/>
        </w:numPr>
        <w:tabs>
          <w:tab w:val="left" w:pos="540"/>
          <w:tab w:val="num" w:pos="720"/>
        </w:tabs>
        <w:ind w:left="540" w:hanging="540"/>
        <w:rPr>
          <w:rFonts w:ascii="Gill Sans MT" w:hAnsi="Gill Sans MT"/>
          <w:szCs w:val="24"/>
        </w:rPr>
      </w:pPr>
      <w:r w:rsidRPr="004E462C">
        <w:rPr>
          <w:rFonts w:ascii="Gill Sans MT" w:hAnsi="Gill Sans MT"/>
          <w:szCs w:val="24"/>
        </w:rPr>
        <w:t>The discounts offered and the methodology for their application are:</w:t>
      </w:r>
    </w:p>
    <w:p w14:paraId="5BAE218C" w14:textId="77777777" w:rsidR="004E462C" w:rsidRPr="004E462C" w:rsidRDefault="004E462C" w:rsidP="004E462C">
      <w:pPr>
        <w:tabs>
          <w:tab w:val="left" w:pos="540"/>
          <w:tab w:val="num" w:pos="720"/>
        </w:tabs>
        <w:ind w:left="540" w:hanging="540"/>
        <w:rPr>
          <w:rFonts w:ascii="Gill Sans MT" w:hAnsi="Gill Sans MT"/>
          <w:szCs w:val="24"/>
        </w:rPr>
      </w:pPr>
    </w:p>
    <w:p w14:paraId="4249DDB0" w14:textId="77777777" w:rsidR="004E462C" w:rsidRPr="004E462C" w:rsidRDefault="004E462C" w:rsidP="004E462C">
      <w:pPr>
        <w:tabs>
          <w:tab w:val="left" w:pos="540"/>
          <w:tab w:val="num" w:pos="720"/>
        </w:tabs>
        <w:ind w:left="540"/>
        <w:rPr>
          <w:rFonts w:ascii="Gill Sans MT" w:hAnsi="Gill Sans MT"/>
          <w:szCs w:val="24"/>
        </w:rPr>
      </w:pPr>
      <w:r w:rsidRPr="004E462C">
        <w:rPr>
          <w:rFonts w:ascii="Gill Sans MT" w:hAnsi="Gill Sans MT"/>
          <w:b/>
          <w:szCs w:val="24"/>
        </w:rPr>
        <w:lastRenderedPageBreak/>
        <w:t xml:space="preserve">Discounts:  </w:t>
      </w:r>
      <w:r w:rsidRPr="004E462C">
        <w:rPr>
          <w:rFonts w:ascii="Gill Sans MT" w:hAnsi="Gill Sans MT"/>
          <w:szCs w:val="24"/>
        </w:rPr>
        <w:t>If our bid is accepted, the following discounts shall apply. _______</w:t>
      </w:r>
      <w:r w:rsidRPr="004E462C">
        <w:rPr>
          <w:rFonts w:ascii="Gill Sans MT" w:hAnsi="Gill Sans MT"/>
          <w:b/>
          <w:szCs w:val="24"/>
        </w:rPr>
        <w:t xml:space="preserve"> [</w:t>
      </w:r>
      <w:r w:rsidRPr="004E462C">
        <w:rPr>
          <w:rFonts w:ascii="Gill Sans MT" w:hAnsi="Gill Sans MT"/>
          <w:i/>
          <w:szCs w:val="24"/>
        </w:rPr>
        <w:t xml:space="preserve">Specify in detail each discount offered and the specific item of the Schedule of Requirements to which it applies.] </w:t>
      </w:r>
    </w:p>
    <w:p w14:paraId="26CA7D02" w14:textId="77777777" w:rsidR="004E462C" w:rsidRPr="004E462C" w:rsidRDefault="004E462C" w:rsidP="004E462C">
      <w:pPr>
        <w:tabs>
          <w:tab w:val="left" w:pos="540"/>
          <w:tab w:val="num" w:pos="720"/>
        </w:tabs>
        <w:ind w:left="540" w:hanging="540"/>
        <w:rPr>
          <w:rFonts w:ascii="Gill Sans MT" w:hAnsi="Gill Sans MT"/>
          <w:szCs w:val="24"/>
        </w:rPr>
      </w:pPr>
    </w:p>
    <w:p w14:paraId="412A87EC" w14:textId="77777777" w:rsidR="004E462C" w:rsidRPr="004E462C" w:rsidRDefault="004E462C" w:rsidP="004E462C">
      <w:pPr>
        <w:tabs>
          <w:tab w:val="left" w:pos="540"/>
          <w:tab w:val="num" w:pos="720"/>
        </w:tabs>
        <w:ind w:left="540" w:hanging="540"/>
        <w:rPr>
          <w:rFonts w:ascii="Gill Sans MT" w:hAnsi="Gill Sans MT"/>
          <w:i/>
          <w:szCs w:val="24"/>
        </w:rPr>
      </w:pPr>
      <w:r w:rsidRPr="004E462C">
        <w:rPr>
          <w:rFonts w:ascii="Gill Sans MT" w:hAnsi="Gill Sans MT"/>
          <w:b/>
          <w:szCs w:val="24"/>
        </w:rPr>
        <w:tab/>
        <w:t xml:space="preserve">Methodology of Application of the Discounts: </w:t>
      </w:r>
      <w:r w:rsidRPr="004E462C">
        <w:rPr>
          <w:rFonts w:ascii="Gill Sans MT" w:hAnsi="Gill Sans MT"/>
          <w:szCs w:val="24"/>
        </w:rPr>
        <w:t xml:space="preserve">The discounts shall be applied using the following method: __________ </w:t>
      </w:r>
      <w:r w:rsidRPr="004E462C">
        <w:rPr>
          <w:rFonts w:ascii="Gill Sans MT" w:hAnsi="Gill Sans MT"/>
          <w:i/>
          <w:szCs w:val="24"/>
        </w:rPr>
        <w:t>[Specify in detail the method that shall be used to apply the discounts];</w:t>
      </w:r>
    </w:p>
    <w:p w14:paraId="17AD4C8B" w14:textId="77777777" w:rsidR="004E462C" w:rsidRPr="004E462C" w:rsidRDefault="004E462C" w:rsidP="004E462C">
      <w:pPr>
        <w:tabs>
          <w:tab w:val="left" w:pos="540"/>
          <w:tab w:val="num" w:pos="720"/>
        </w:tabs>
        <w:ind w:left="540" w:hanging="540"/>
        <w:rPr>
          <w:rFonts w:ascii="Gill Sans MT" w:hAnsi="Gill Sans MT"/>
          <w:szCs w:val="24"/>
        </w:rPr>
      </w:pPr>
    </w:p>
    <w:p w14:paraId="6E5E21DF" w14:textId="77777777" w:rsidR="004E462C" w:rsidRPr="004E462C" w:rsidRDefault="004E462C" w:rsidP="004E462C">
      <w:pPr>
        <w:numPr>
          <w:ilvl w:val="0"/>
          <w:numId w:val="7"/>
        </w:numPr>
        <w:tabs>
          <w:tab w:val="left" w:pos="540"/>
          <w:tab w:val="num" w:pos="720"/>
        </w:tabs>
        <w:ind w:left="540" w:hanging="540"/>
        <w:rPr>
          <w:rFonts w:ascii="Gill Sans MT" w:hAnsi="Gill Sans MT"/>
          <w:szCs w:val="24"/>
        </w:rPr>
      </w:pPr>
      <w:r w:rsidRPr="004E462C">
        <w:rPr>
          <w:rFonts w:ascii="Gill Sans MT" w:hAnsi="Gill Sans MT"/>
          <w:szCs w:val="24"/>
        </w:rPr>
        <w:t>Our bid shall be valid for the period of time specified in ITB Sub-Clause 18.1, from the date fixed for the bid submission deadline in accordance with ITB Sub-Clause 22.1, and it shall remain binding upon us and may be accepted at any time before the expiration of that period;</w:t>
      </w:r>
    </w:p>
    <w:p w14:paraId="2C465CC0" w14:textId="77777777" w:rsidR="004E462C" w:rsidRPr="004E462C" w:rsidRDefault="004E462C" w:rsidP="004E462C">
      <w:pPr>
        <w:tabs>
          <w:tab w:val="left" w:pos="540"/>
          <w:tab w:val="num" w:pos="720"/>
        </w:tabs>
        <w:ind w:left="540" w:hanging="540"/>
        <w:rPr>
          <w:rFonts w:ascii="Gill Sans MT" w:hAnsi="Gill Sans MT"/>
          <w:szCs w:val="24"/>
        </w:rPr>
      </w:pPr>
    </w:p>
    <w:p w14:paraId="22610B97" w14:textId="77777777" w:rsidR="004E462C" w:rsidRPr="004E462C" w:rsidRDefault="004E462C" w:rsidP="004E462C">
      <w:pPr>
        <w:numPr>
          <w:ilvl w:val="0"/>
          <w:numId w:val="7"/>
        </w:numPr>
        <w:tabs>
          <w:tab w:val="left" w:pos="540"/>
          <w:tab w:val="num" w:pos="720"/>
        </w:tabs>
        <w:ind w:left="540" w:hanging="540"/>
        <w:rPr>
          <w:rFonts w:ascii="Gill Sans MT" w:hAnsi="Gill Sans MT"/>
          <w:szCs w:val="24"/>
        </w:rPr>
      </w:pPr>
      <w:r w:rsidRPr="004E462C">
        <w:rPr>
          <w:rFonts w:ascii="Gill Sans MT" w:hAnsi="Gill Sans MT"/>
          <w:szCs w:val="24"/>
        </w:rPr>
        <w:t>If our bid is accepted, we commit to obtain a performance security in accordance with ITB Clause 42 and GCC Clause 18 for the due performance of the Contract;</w:t>
      </w:r>
    </w:p>
    <w:p w14:paraId="00067188" w14:textId="77777777" w:rsidR="004E462C" w:rsidRPr="004E462C" w:rsidRDefault="004E462C" w:rsidP="004E462C">
      <w:pPr>
        <w:tabs>
          <w:tab w:val="num" w:pos="360"/>
        </w:tabs>
        <w:ind w:left="360" w:hanging="360"/>
        <w:rPr>
          <w:rFonts w:ascii="Gill Sans MT" w:hAnsi="Gill Sans MT"/>
          <w:szCs w:val="24"/>
        </w:rPr>
      </w:pPr>
    </w:p>
    <w:p w14:paraId="123E216F" w14:textId="77777777" w:rsidR="004E462C" w:rsidRPr="004E462C" w:rsidRDefault="004E462C" w:rsidP="004E462C">
      <w:pPr>
        <w:numPr>
          <w:ilvl w:val="0"/>
          <w:numId w:val="7"/>
        </w:numPr>
        <w:tabs>
          <w:tab w:val="num" w:pos="540"/>
        </w:tabs>
        <w:ind w:left="540" w:hanging="540"/>
        <w:rPr>
          <w:rFonts w:ascii="Gill Sans MT" w:hAnsi="Gill Sans MT"/>
          <w:szCs w:val="24"/>
        </w:rPr>
      </w:pPr>
      <w:r w:rsidRPr="004E462C">
        <w:rPr>
          <w:rFonts w:ascii="Gill Sans MT" w:hAnsi="Gill Sans MT"/>
          <w:szCs w:val="24"/>
        </w:rPr>
        <w:t>We have no conflict of interest in accordance with ITB Sub-Clause 4.2;</w:t>
      </w:r>
    </w:p>
    <w:p w14:paraId="74956D8C" w14:textId="77777777" w:rsidR="004E462C" w:rsidRPr="004E462C" w:rsidRDefault="004E462C" w:rsidP="004E462C">
      <w:pPr>
        <w:tabs>
          <w:tab w:val="num" w:pos="360"/>
          <w:tab w:val="num" w:pos="540"/>
        </w:tabs>
        <w:ind w:left="540" w:hanging="540"/>
        <w:rPr>
          <w:rFonts w:ascii="Gill Sans MT" w:hAnsi="Gill Sans MT"/>
          <w:szCs w:val="24"/>
        </w:rPr>
      </w:pPr>
    </w:p>
    <w:p w14:paraId="239893A2" w14:textId="77777777" w:rsidR="004E462C" w:rsidRPr="004E462C" w:rsidRDefault="004E462C" w:rsidP="004E462C">
      <w:pPr>
        <w:numPr>
          <w:ilvl w:val="0"/>
          <w:numId w:val="7"/>
        </w:numPr>
        <w:tabs>
          <w:tab w:val="num" w:pos="540"/>
        </w:tabs>
        <w:ind w:left="540" w:hanging="540"/>
        <w:rPr>
          <w:rFonts w:ascii="Gill Sans MT" w:hAnsi="Gill Sans MT"/>
          <w:szCs w:val="24"/>
        </w:rPr>
      </w:pPr>
      <w:r w:rsidRPr="004E462C">
        <w:rPr>
          <w:rFonts w:ascii="Gill Sans MT" w:hAnsi="Gill Sans MT"/>
          <w:szCs w:val="24"/>
        </w:rPr>
        <w:t>Our firm, its affiliates or subsidiaries—including any subcontractors or suppliers for any part of the contract—has not been declared ineligible by the NGALI HOLDINGS LTD, under Rwanda laws or official regulations, in accordance with ITB Sub-Clause 4.3;</w:t>
      </w:r>
    </w:p>
    <w:p w14:paraId="2F64745C" w14:textId="77777777" w:rsidR="004E462C" w:rsidRPr="004E462C" w:rsidRDefault="004E462C" w:rsidP="004E4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Gill Sans MT" w:hAnsi="Gill Sans MT"/>
          <w:szCs w:val="24"/>
        </w:rPr>
      </w:pPr>
    </w:p>
    <w:p w14:paraId="3BD0C457" w14:textId="77777777" w:rsidR="004E462C" w:rsidRPr="004E462C" w:rsidRDefault="004E462C" w:rsidP="004E462C">
      <w:pPr>
        <w:tabs>
          <w:tab w:val="left" w:pos="540"/>
        </w:tabs>
        <w:ind w:left="540" w:hanging="540"/>
        <w:rPr>
          <w:rFonts w:ascii="Gill Sans MT" w:hAnsi="Gill Sans MT"/>
          <w:szCs w:val="24"/>
        </w:rPr>
      </w:pPr>
      <w:r w:rsidRPr="004E462C">
        <w:rPr>
          <w:rFonts w:ascii="Gill Sans MT" w:hAnsi="Gill Sans MT"/>
          <w:szCs w:val="24"/>
        </w:rPr>
        <w:t>(</w:t>
      </w:r>
      <w:proofErr w:type="spellStart"/>
      <w:r w:rsidRPr="004E462C">
        <w:rPr>
          <w:rFonts w:ascii="Gill Sans MT" w:hAnsi="Gill Sans MT"/>
          <w:szCs w:val="24"/>
        </w:rPr>
        <w:t>i</w:t>
      </w:r>
      <w:proofErr w:type="spellEnd"/>
      <w:r w:rsidRPr="004E462C">
        <w:rPr>
          <w:rFonts w:ascii="Gill Sans MT" w:hAnsi="Gill Sans MT"/>
          <w:szCs w:val="24"/>
        </w:rPr>
        <w:t>)</w:t>
      </w:r>
      <w:r w:rsidRPr="004E462C">
        <w:rPr>
          <w:rFonts w:ascii="Gill Sans MT" w:hAnsi="Gill Sans MT"/>
          <w:szCs w:val="24"/>
        </w:rPr>
        <w:tab/>
        <w:t>We understand that this bid, together with your written acceptance thereof included in your notification of award, shall constitute a binding contract between us, until a formal contract is prepared and executed.</w:t>
      </w:r>
    </w:p>
    <w:p w14:paraId="53090C0E" w14:textId="77777777" w:rsidR="004E462C" w:rsidRPr="004E462C" w:rsidRDefault="004E462C" w:rsidP="004E462C">
      <w:pPr>
        <w:tabs>
          <w:tab w:val="left" w:pos="540"/>
        </w:tabs>
        <w:ind w:left="540" w:hanging="540"/>
        <w:rPr>
          <w:rFonts w:ascii="Gill Sans MT" w:hAnsi="Gill Sans MT"/>
          <w:szCs w:val="24"/>
        </w:rPr>
      </w:pPr>
    </w:p>
    <w:p w14:paraId="1D2055BF" w14:textId="77777777" w:rsidR="004E462C" w:rsidRPr="004E462C" w:rsidRDefault="004E462C" w:rsidP="004E462C">
      <w:pPr>
        <w:tabs>
          <w:tab w:val="left" w:pos="540"/>
        </w:tabs>
        <w:ind w:left="540" w:hanging="540"/>
        <w:rPr>
          <w:rFonts w:ascii="Gill Sans MT" w:hAnsi="Gill Sans MT"/>
          <w:szCs w:val="24"/>
        </w:rPr>
      </w:pPr>
      <w:r w:rsidRPr="004E462C">
        <w:rPr>
          <w:rFonts w:ascii="Gill Sans MT" w:hAnsi="Gill Sans MT"/>
          <w:szCs w:val="24"/>
        </w:rPr>
        <w:t>(j)</w:t>
      </w:r>
      <w:r w:rsidRPr="004E462C">
        <w:rPr>
          <w:rFonts w:ascii="Gill Sans MT" w:hAnsi="Gill Sans MT"/>
          <w:szCs w:val="24"/>
        </w:rPr>
        <w:tab/>
        <w:t>We understand that you are not bound to accept the lowest evaluated bid or any other bid that you may receive.</w:t>
      </w:r>
    </w:p>
    <w:p w14:paraId="7C863FFF" w14:textId="77777777" w:rsidR="004E462C" w:rsidRPr="004E462C" w:rsidRDefault="004E462C" w:rsidP="004E462C">
      <w:pPr>
        <w:rPr>
          <w:rFonts w:ascii="Gill Sans MT" w:hAnsi="Gill Sans MT"/>
          <w:szCs w:val="24"/>
        </w:rPr>
      </w:pPr>
    </w:p>
    <w:p w14:paraId="45522202" w14:textId="77777777" w:rsidR="004E462C" w:rsidRPr="004E462C" w:rsidRDefault="004E462C" w:rsidP="004E462C">
      <w:pPr>
        <w:tabs>
          <w:tab w:val="left" w:pos="6120"/>
        </w:tabs>
        <w:rPr>
          <w:rFonts w:ascii="Gill Sans MT" w:hAnsi="Gill Sans MT"/>
          <w:szCs w:val="24"/>
        </w:rPr>
      </w:pPr>
      <w:proofErr w:type="gramStart"/>
      <w:r w:rsidRPr="004E462C">
        <w:rPr>
          <w:rFonts w:ascii="Gill Sans MT" w:hAnsi="Gill Sans MT"/>
          <w:szCs w:val="24"/>
        </w:rPr>
        <w:t>Signed:_</w:t>
      </w:r>
      <w:proofErr w:type="gramEnd"/>
      <w:r w:rsidRPr="004E462C">
        <w:rPr>
          <w:rFonts w:ascii="Gill Sans MT" w:hAnsi="Gill Sans MT"/>
          <w:szCs w:val="24"/>
        </w:rPr>
        <w:t xml:space="preserve">______________ </w:t>
      </w:r>
      <w:r w:rsidRPr="004E462C">
        <w:rPr>
          <w:rFonts w:ascii="Gill Sans MT" w:hAnsi="Gill Sans MT"/>
          <w:i/>
          <w:szCs w:val="24"/>
        </w:rPr>
        <w:t>[insert signature and stamp of person whose name and capacity are shown]</w:t>
      </w:r>
      <w:r w:rsidRPr="004E462C">
        <w:rPr>
          <w:rFonts w:ascii="Gill Sans MT" w:hAnsi="Gill Sans MT"/>
          <w:szCs w:val="24"/>
        </w:rPr>
        <w:t xml:space="preserve"> </w:t>
      </w:r>
    </w:p>
    <w:p w14:paraId="7AEF70AD" w14:textId="77777777" w:rsidR="004E462C" w:rsidRPr="004E462C" w:rsidRDefault="004E462C" w:rsidP="004E462C">
      <w:pPr>
        <w:tabs>
          <w:tab w:val="left" w:pos="6120"/>
        </w:tabs>
        <w:rPr>
          <w:rFonts w:ascii="Gill Sans MT" w:hAnsi="Gill Sans MT"/>
          <w:szCs w:val="24"/>
        </w:rPr>
      </w:pPr>
      <w:r w:rsidRPr="004E462C">
        <w:rPr>
          <w:rFonts w:ascii="Gill Sans MT" w:hAnsi="Gill Sans MT"/>
          <w:szCs w:val="24"/>
        </w:rPr>
        <w:t>In the capacity of ______</w:t>
      </w:r>
      <w:proofErr w:type="gramStart"/>
      <w:r w:rsidRPr="004E462C">
        <w:rPr>
          <w:rFonts w:ascii="Gill Sans MT" w:hAnsi="Gill Sans MT"/>
          <w:szCs w:val="24"/>
        </w:rPr>
        <w:t>_</w:t>
      </w:r>
      <w:r w:rsidRPr="004E462C">
        <w:rPr>
          <w:rFonts w:ascii="Gill Sans MT" w:hAnsi="Gill Sans MT"/>
          <w:i/>
          <w:szCs w:val="24"/>
        </w:rPr>
        <w:t>[</w:t>
      </w:r>
      <w:proofErr w:type="gramEnd"/>
      <w:r w:rsidRPr="004E462C">
        <w:rPr>
          <w:rFonts w:ascii="Gill Sans MT" w:hAnsi="Gill Sans MT"/>
          <w:i/>
          <w:szCs w:val="24"/>
        </w:rPr>
        <w:t>insert legal capacity of person signing the Bid Submission Form]</w:t>
      </w:r>
      <w:r w:rsidRPr="004E462C">
        <w:rPr>
          <w:rFonts w:ascii="Gill Sans MT" w:hAnsi="Gill Sans MT"/>
          <w:szCs w:val="24"/>
        </w:rPr>
        <w:t xml:space="preserve"> </w:t>
      </w:r>
    </w:p>
    <w:p w14:paraId="4EC2A7C4" w14:textId="77777777" w:rsidR="004E462C" w:rsidRPr="004E462C" w:rsidRDefault="004E462C" w:rsidP="004E462C">
      <w:pPr>
        <w:tabs>
          <w:tab w:val="left" w:pos="1188"/>
          <w:tab w:val="left" w:pos="2394"/>
          <w:tab w:val="left" w:pos="4200"/>
          <w:tab w:val="left" w:pos="5238"/>
          <w:tab w:val="left" w:pos="7632"/>
          <w:tab w:val="left" w:pos="7868"/>
          <w:tab w:val="left" w:pos="9468"/>
        </w:tabs>
        <w:rPr>
          <w:rFonts w:ascii="Gill Sans MT" w:hAnsi="Gill Sans MT"/>
          <w:szCs w:val="24"/>
        </w:rPr>
      </w:pPr>
    </w:p>
    <w:p w14:paraId="1CAADB0E" w14:textId="77777777" w:rsidR="004E462C" w:rsidRPr="004E462C" w:rsidRDefault="004E462C" w:rsidP="004E462C">
      <w:pPr>
        <w:rPr>
          <w:rFonts w:ascii="Gill Sans MT" w:hAnsi="Gill Sans MT"/>
          <w:szCs w:val="24"/>
        </w:rPr>
      </w:pPr>
      <w:r w:rsidRPr="004E462C">
        <w:rPr>
          <w:rFonts w:ascii="Gill Sans MT" w:hAnsi="Gill Sans MT"/>
          <w:szCs w:val="24"/>
        </w:rPr>
        <w:t xml:space="preserve"> </w:t>
      </w:r>
    </w:p>
    <w:p w14:paraId="61A25B2F" w14:textId="77777777" w:rsidR="004E462C" w:rsidRPr="004E462C" w:rsidRDefault="004E462C" w:rsidP="004E462C">
      <w:pPr>
        <w:tabs>
          <w:tab w:val="left" w:pos="6120"/>
        </w:tabs>
        <w:rPr>
          <w:rFonts w:ascii="Gill Sans MT" w:hAnsi="Gill Sans MT"/>
          <w:szCs w:val="24"/>
        </w:rPr>
      </w:pPr>
      <w:proofErr w:type="gramStart"/>
      <w:r w:rsidRPr="004E462C">
        <w:rPr>
          <w:rFonts w:ascii="Gill Sans MT" w:hAnsi="Gill Sans MT"/>
          <w:szCs w:val="24"/>
        </w:rPr>
        <w:t>Name:_</w:t>
      </w:r>
      <w:proofErr w:type="gramEnd"/>
      <w:r w:rsidRPr="004E462C">
        <w:rPr>
          <w:rFonts w:ascii="Gill Sans MT" w:hAnsi="Gill Sans MT"/>
          <w:szCs w:val="24"/>
        </w:rPr>
        <w:t xml:space="preserve">___________ </w:t>
      </w:r>
      <w:r w:rsidRPr="004E462C">
        <w:rPr>
          <w:rFonts w:ascii="Gill Sans MT" w:hAnsi="Gill Sans MT"/>
          <w:i/>
          <w:szCs w:val="24"/>
        </w:rPr>
        <w:t>[insert complete name of person signing the Bid Submission Form]</w:t>
      </w:r>
      <w:r w:rsidRPr="004E462C">
        <w:rPr>
          <w:rFonts w:ascii="Gill Sans MT" w:hAnsi="Gill Sans MT"/>
          <w:szCs w:val="24"/>
        </w:rPr>
        <w:tab/>
        <w:t xml:space="preserve"> </w:t>
      </w:r>
    </w:p>
    <w:p w14:paraId="2C9115A2" w14:textId="77777777" w:rsidR="004E462C" w:rsidRPr="004E462C" w:rsidRDefault="004E462C" w:rsidP="004E462C">
      <w:pPr>
        <w:rPr>
          <w:rFonts w:ascii="Gill Sans MT" w:hAnsi="Gill Sans MT"/>
          <w:szCs w:val="24"/>
        </w:rPr>
      </w:pPr>
    </w:p>
    <w:p w14:paraId="54F7AF7B" w14:textId="77777777" w:rsidR="004E462C" w:rsidRPr="004E462C" w:rsidRDefault="004E462C" w:rsidP="004E46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Cs w:val="24"/>
        </w:rPr>
      </w:pPr>
    </w:p>
    <w:p w14:paraId="3D13F466" w14:textId="77777777" w:rsidR="004E462C" w:rsidRPr="004E462C" w:rsidRDefault="004E462C" w:rsidP="004E462C">
      <w:pPr>
        <w:tabs>
          <w:tab w:val="left" w:pos="5238"/>
          <w:tab w:val="left" w:pos="5474"/>
          <w:tab w:val="left" w:pos="9468"/>
        </w:tabs>
        <w:rPr>
          <w:rFonts w:ascii="Gill Sans MT" w:hAnsi="Gill Sans MT"/>
          <w:szCs w:val="24"/>
        </w:rPr>
      </w:pPr>
      <w:r w:rsidRPr="004E462C">
        <w:rPr>
          <w:rFonts w:ascii="Gill Sans MT" w:hAnsi="Gill Sans MT"/>
          <w:szCs w:val="24"/>
        </w:rPr>
        <w:t xml:space="preserve">Duly authorized to sign the bid for and on behalf </w:t>
      </w:r>
      <w:proofErr w:type="gramStart"/>
      <w:r w:rsidRPr="004E462C">
        <w:rPr>
          <w:rFonts w:ascii="Gill Sans MT" w:hAnsi="Gill Sans MT"/>
          <w:szCs w:val="24"/>
        </w:rPr>
        <w:t>of:_</w:t>
      </w:r>
      <w:proofErr w:type="gramEnd"/>
      <w:r w:rsidRPr="004E462C">
        <w:rPr>
          <w:rFonts w:ascii="Gill Sans MT" w:hAnsi="Gill Sans MT"/>
          <w:szCs w:val="24"/>
        </w:rPr>
        <w:t xml:space="preserve">____ </w:t>
      </w:r>
      <w:r w:rsidRPr="004E462C">
        <w:rPr>
          <w:rFonts w:ascii="Gill Sans MT" w:hAnsi="Gill Sans MT"/>
          <w:i/>
          <w:szCs w:val="24"/>
        </w:rPr>
        <w:t>[insert complete name of Bidder]</w:t>
      </w:r>
    </w:p>
    <w:p w14:paraId="4193CA6A" w14:textId="77777777" w:rsidR="004E462C" w:rsidRPr="004E462C" w:rsidRDefault="004E462C" w:rsidP="004E462C">
      <w:pPr>
        <w:tabs>
          <w:tab w:val="left" w:pos="5238"/>
          <w:tab w:val="left" w:pos="5474"/>
          <w:tab w:val="left" w:pos="9468"/>
        </w:tabs>
        <w:rPr>
          <w:rFonts w:ascii="Gill Sans MT" w:hAnsi="Gill Sans MT"/>
          <w:szCs w:val="24"/>
        </w:rPr>
      </w:pPr>
    </w:p>
    <w:p w14:paraId="5DC92AC9" w14:textId="77777777" w:rsidR="004E462C" w:rsidRPr="004E462C" w:rsidRDefault="004E462C" w:rsidP="004E462C">
      <w:pPr>
        <w:spacing w:after="240"/>
        <w:rPr>
          <w:rFonts w:ascii="Gill Sans MT" w:hAnsi="Gill Sans MT"/>
          <w:szCs w:val="24"/>
        </w:rPr>
      </w:pPr>
      <w:r w:rsidRPr="004E462C">
        <w:rPr>
          <w:rFonts w:ascii="Gill Sans MT" w:hAnsi="Gill Sans MT"/>
          <w:szCs w:val="24"/>
        </w:rPr>
        <w:t xml:space="preserve">Dated on ____________ day of __________________, _______ </w:t>
      </w:r>
      <w:r w:rsidRPr="004E462C">
        <w:rPr>
          <w:rFonts w:ascii="Gill Sans MT" w:hAnsi="Gill Sans MT"/>
          <w:i/>
          <w:szCs w:val="24"/>
        </w:rPr>
        <w:t>[insert date of signing]</w:t>
      </w:r>
    </w:p>
    <w:p w14:paraId="4454067D" w14:textId="77777777" w:rsidR="00B76F2A" w:rsidRPr="004E462C" w:rsidRDefault="00B76F2A" w:rsidP="000F6213">
      <w:pPr>
        <w:rPr>
          <w:rFonts w:ascii="Gill Sans MT" w:hAnsi="Gill Sans MT"/>
          <w:szCs w:val="24"/>
        </w:rPr>
      </w:pPr>
    </w:p>
    <w:sectPr w:rsidR="00B76F2A" w:rsidRPr="004E462C" w:rsidSect="000F6213">
      <w:headerReference w:type="even" r:id="rId7"/>
      <w:headerReference w:type="first" r:id="rId8"/>
      <w:pgSz w:w="12240" w:h="15840" w:code="1"/>
      <w:pgMar w:top="1440" w:right="1440" w:bottom="1806"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ECB6" w14:textId="77777777" w:rsidR="0044710D" w:rsidRDefault="0044710D" w:rsidP="004E462C">
      <w:r>
        <w:separator/>
      </w:r>
    </w:p>
  </w:endnote>
  <w:endnote w:type="continuationSeparator" w:id="0">
    <w:p w14:paraId="0383CE00" w14:textId="77777777" w:rsidR="0044710D" w:rsidRDefault="0044710D" w:rsidP="004E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287E" w14:textId="77777777" w:rsidR="0044710D" w:rsidRDefault="0044710D" w:rsidP="004E462C">
      <w:r>
        <w:separator/>
      </w:r>
    </w:p>
  </w:footnote>
  <w:footnote w:type="continuationSeparator" w:id="0">
    <w:p w14:paraId="677109D4" w14:textId="77777777" w:rsidR="0044710D" w:rsidRDefault="0044710D" w:rsidP="004E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076E" w14:textId="77777777" w:rsidR="004E462C" w:rsidRDefault="004E462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Invitation for Bids</w:t>
    </w:r>
  </w:p>
  <w:p w14:paraId="667CE658" w14:textId="77777777" w:rsidR="004E462C" w:rsidRDefault="004E46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02BE" w14:textId="77777777" w:rsidR="004E462C" w:rsidRPr="001A1A96" w:rsidRDefault="004E462C" w:rsidP="00C7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632"/>
    <w:multiLevelType w:val="hybridMultilevel"/>
    <w:tmpl w:val="B47A44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 w15:restartNumberingAfterBreak="0">
    <w:nsid w:val="1E793FF5"/>
    <w:multiLevelType w:val="hybridMultilevel"/>
    <w:tmpl w:val="F6AE058C"/>
    <w:lvl w:ilvl="0" w:tplc="1428821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24733"/>
    <w:multiLevelType w:val="hybridMultilevel"/>
    <w:tmpl w:val="067AE384"/>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A066ED4A">
      <w:start w:val="1"/>
      <w:numFmt w:val="decimal"/>
      <w:lvlText w:val="%4."/>
      <w:lvlJc w:val="left"/>
      <w:pPr>
        <w:tabs>
          <w:tab w:val="num" w:pos="2736"/>
        </w:tabs>
        <w:ind w:left="2736" w:hanging="360"/>
      </w:pPr>
      <w:rPr>
        <w:rFonts w:hint="default"/>
      </w:rPr>
    </w:lvl>
    <w:lvl w:ilvl="4" w:tplc="E39A19D0">
      <w:start w:val="1"/>
      <w:numFmt w:val="upperLetter"/>
      <w:lvlText w:val="%5."/>
      <w:lvlJc w:val="left"/>
      <w:pPr>
        <w:tabs>
          <w:tab w:val="num" w:pos="3456"/>
        </w:tabs>
        <w:ind w:left="3456" w:hanging="360"/>
      </w:pPr>
      <w:rPr>
        <w:rFonts w:hint="default"/>
        <w:color w:val="auto"/>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343C1720"/>
    <w:multiLevelType w:val="hybridMultilevel"/>
    <w:tmpl w:val="4AB0A4E4"/>
    <w:lvl w:ilvl="0" w:tplc="31A044D4">
      <w:start w:val="1"/>
      <w:numFmt w:val="upperLetter"/>
      <w:lvlText w:val="%1."/>
      <w:lvlJc w:val="left"/>
      <w:pPr>
        <w:tabs>
          <w:tab w:val="num" w:pos="3456"/>
        </w:tabs>
        <w:ind w:left="345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D6F00"/>
    <w:multiLevelType w:val="hybridMultilevel"/>
    <w:tmpl w:val="271A7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5130A"/>
    <w:multiLevelType w:val="hybridMultilevel"/>
    <w:tmpl w:val="1BC0E64A"/>
    <w:lvl w:ilvl="0" w:tplc="04090005">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57701AFC"/>
    <w:multiLevelType w:val="hybridMultilevel"/>
    <w:tmpl w:val="B5F2B5AC"/>
    <w:lvl w:ilvl="0" w:tplc="EA6E22B6">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 w15:restartNumberingAfterBreak="0">
    <w:nsid w:val="799820F9"/>
    <w:multiLevelType w:val="hybridMultilevel"/>
    <w:tmpl w:val="09DCA186"/>
    <w:lvl w:ilvl="0" w:tplc="D2C2FF1C">
      <w:start w:val="1"/>
      <w:numFmt w:val="decimal"/>
      <w:lvlText w:val="%1."/>
      <w:lvlJc w:val="left"/>
      <w:pPr>
        <w:ind w:left="720" w:hanging="360"/>
      </w:pPr>
      <w:rPr>
        <w:b/>
      </w:rPr>
    </w:lvl>
    <w:lvl w:ilvl="1" w:tplc="8098D91E" w:tentative="1">
      <w:start w:val="1"/>
      <w:numFmt w:val="lowerLetter"/>
      <w:lvlText w:val="%2."/>
      <w:lvlJc w:val="left"/>
      <w:pPr>
        <w:ind w:left="1440" w:hanging="360"/>
      </w:pPr>
    </w:lvl>
    <w:lvl w:ilvl="2" w:tplc="08AAD6A4" w:tentative="1">
      <w:start w:val="1"/>
      <w:numFmt w:val="lowerRoman"/>
      <w:lvlText w:val="%3."/>
      <w:lvlJc w:val="right"/>
      <w:pPr>
        <w:ind w:left="2160" w:hanging="180"/>
      </w:pPr>
    </w:lvl>
    <w:lvl w:ilvl="3" w:tplc="0F0219E6" w:tentative="1">
      <w:start w:val="1"/>
      <w:numFmt w:val="decimal"/>
      <w:lvlText w:val="%4."/>
      <w:lvlJc w:val="left"/>
      <w:pPr>
        <w:ind w:left="2880" w:hanging="360"/>
      </w:pPr>
    </w:lvl>
    <w:lvl w:ilvl="4" w:tplc="FB1E7778" w:tentative="1">
      <w:start w:val="1"/>
      <w:numFmt w:val="lowerLetter"/>
      <w:lvlText w:val="%5."/>
      <w:lvlJc w:val="left"/>
      <w:pPr>
        <w:ind w:left="3600" w:hanging="360"/>
      </w:pPr>
    </w:lvl>
    <w:lvl w:ilvl="5" w:tplc="9EBC0998" w:tentative="1">
      <w:start w:val="1"/>
      <w:numFmt w:val="lowerRoman"/>
      <w:lvlText w:val="%6."/>
      <w:lvlJc w:val="right"/>
      <w:pPr>
        <w:ind w:left="4320" w:hanging="180"/>
      </w:pPr>
    </w:lvl>
    <w:lvl w:ilvl="6" w:tplc="87124126" w:tentative="1">
      <w:start w:val="1"/>
      <w:numFmt w:val="decimal"/>
      <w:lvlText w:val="%7."/>
      <w:lvlJc w:val="left"/>
      <w:pPr>
        <w:ind w:left="5040" w:hanging="360"/>
      </w:pPr>
    </w:lvl>
    <w:lvl w:ilvl="7" w:tplc="B3BCBC9E" w:tentative="1">
      <w:start w:val="1"/>
      <w:numFmt w:val="lowerLetter"/>
      <w:lvlText w:val="%8."/>
      <w:lvlJc w:val="left"/>
      <w:pPr>
        <w:ind w:left="5760" w:hanging="360"/>
      </w:pPr>
    </w:lvl>
    <w:lvl w:ilvl="8" w:tplc="98F8D692"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0"/>
  </w:num>
  <w:num w:numId="6">
    <w:abstractNumId w:val="9"/>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2C"/>
    <w:rsid w:val="000C00ED"/>
    <w:rsid w:val="000F6213"/>
    <w:rsid w:val="00121CFC"/>
    <w:rsid w:val="00125AFC"/>
    <w:rsid w:val="00196ED0"/>
    <w:rsid w:val="001F2378"/>
    <w:rsid w:val="00202367"/>
    <w:rsid w:val="002C569F"/>
    <w:rsid w:val="00376E8A"/>
    <w:rsid w:val="003E1B74"/>
    <w:rsid w:val="0044710D"/>
    <w:rsid w:val="004E462C"/>
    <w:rsid w:val="00517FC5"/>
    <w:rsid w:val="0061447F"/>
    <w:rsid w:val="00733D3E"/>
    <w:rsid w:val="00834B84"/>
    <w:rsid w:val="008A0D1A"/>
    <w:rsid w:val="00A853EF"/>
    <w:rsid w:val="00B76F2A"/>
    <w:rsid w:val="00D36DC6"/>
    <w:rsid w:val="00F0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9179"/>
  <w15:chartTrackingRefBased/>
  <w15:docId w15:val="{C8E26815-987D-4AC1-8160-5F75E455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62C"/>
    <w:pPr>
      <w:spacing w:after="0" w:line="240" w:lineRule="auto"/>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4E4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4E4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Clause Paragraph,Section Header3"/>
    <w:basedOn w:val="Normal"/>
    <w:next w:val="Normal"/>
    <w:link w:val="Heading3Char"/>
    <w:unhideWhenUsed/>
    <w:qFormat/>
    <w:rsid w:val="004E4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62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4E462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Clause Paragraph Char,Section Header3 Char"/>
    <w:basedOn w:val="DefaultParagraphFont"/>
    <w:link w:val="Heading3"/>
    <w:rsid w:val="004E4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62C"/>
    <w:rPr>
      <w:rFonts w:eastAsiaTheme="majorEastAsia" w:cstheme="majorBidi"/>
      <w:color w:val="272727" w:themeColor="text1" w:themeTint="D8"/>
    </w:rPr>
  </w:style>
  <w:style w:type="paragraph" w:styleId="Title">
    <w:name w:val="Title"/>
    <w:basedOn w:val="Normal"/>
    <w:next w:val="Normal"/>
    <w:link w:val="TitleChar"/>
    <w:uiPriority w:val="10"/>
    <w:qFormat/>
    <w:rsid w:val="004E4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62C"/>
    <w:pPr>
      <w:spacing w:before="160"/>
      <w:jc w:val="center"/>
    </w:pPr>
    <w:rPr>
      <w:i/>
      <w:iCs/>
      <w:color w:val="404040" w:themeColor="text1" w:themeTint="BF"/>
    </w:rPr>
  </w:style>
  <w:style w:type="character" w:customStyle="1" w:styleId="QuoteChar">
    <w:name w:val="Quote Char"/>
    <w:basedOn w:val="DefaultParagraphFont"/>
    <w:link w:val="Quote"/>
    <w:uiPriority w:val="29"/>
    <w:rsid w:val="004E462C"/>
    <w:rPr>
      <w:i/>
      <w:iCs/>
      <w:color w:val="404040" w:themeColor="text1" w:themeTint="BF"/>
    </w:rPr>
  </w:style>
  <w:style w:type="paragraph" w:styleId="ListParagraph">
    <w:name w:val="List Paragraph"/>
    <w:basedOn w:val="Normal"/>
    <w:uiPriority w:val="34"/>
    <w:qFormat/>
    <w:rsid w:val="004E462C"/>
    <w:pPr>
      <w:ind w:left="720"/>
      <w:contextualSpacing/>
    </w:pPr>
  </w:style>
  <w:style w:type="character" w:styleId="IntenseEmphasis">
    <w:name w:val="Intense Emphasis"/>
    <w:basedOn w:val="DefaultParagraphFont"/>
    <w:uiPriority w:val="21"/>
    <w:qFormat/>
    <w:rsid w:val="004E462C"/>
    <w:rPr>
      <w:i/>
      <w:iCs/>
      <w:color w:val="2F5496" w:themeColor="accent1" w:themeShade="BF"/>
    </w:rPr>
  </w:style>
  <w:style w:type="paragraph" w:styleId="IntenseQuote">
    <w:name w:val="Intense Quote"/>
    <w:basedOn w:val="Normal"/>
    <w:next w:val="Normal"/>
    <w:link w:val="IntenseQuoteChar"/>
    <w:uiPriority w:val="30"/>
    <w:qFormat/>
    <w:rsid w:val="004E4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62C"/>
    <w:rPr>
      <w:i/>
      <w:iCs/>
      <w:color w:val="2F5496" w:themeColor="accent1" w:themeShade="BF"/>
    </w:rPr>
  </w:style>
  <w:style w:type="character" w:styleId="IntenseReference">
    <w:name w:val="Intense Reference"/>
    <w:basedOn w:val="DefaultParagraphFont"/>
    <w:uiPriority w:val="32"/>
    <w:qFormat/>
    <w:rsid w:val="004E462C"/>
    <w:rPr>
      <w:b/>
      <w:bCs/>
      <w:smallCaps/>
      <w:color w:val="2F5496" w:themeColor="accent1" w:themeShade="BF"/>
      <w:spacing w:val="5"/>
    </w:rPr>
  </w:style>
  <w:style w:type="paragraph" w:styleId="Header">
    <w:name w:val="header"/>
    <w:basedOn w:val="Normal"/>
    <w:link w:val="HeaderChar"/>
    <w:uiPriority w:val="99"/>
    <w:unhideWhenUsed/>
    <w:rsid w:val="004E462C"/>
    <w:pPr>
      <w:tabs>
        <w:tab w:val="center" w:pos="4680"/>
        <w:tab w:val="right" w:pos="9360"/>
      </w:tabs>
    </w:pPr>
  </w:style>
  <w:style w:type="character" w:customStyle="1" w:styleId="HeaderChar">
    <w:name w:val="Header Char"/>
    <w:basedOn w:val="DefaultParagraphFont"/>
    <w:link w:val="Header"/>
    <w:uiPriority w:val="99"/>
    <w:rsid w:val="004E462C"/>
    <w:rPr>
      <w:rFonts w:ascii="Times New Roman" w:eastAsia="Times New Roman" w:hAnsi="Times New Roman" w:cs="Times New Roman"/>
      <w:kern w:val="0"/>
      <w:szCs w:val="20"/>
      <w:lang w:val="en-GB"/>
      <w14:ligatures w14:val="none"/>
    </w:rPr>
  </w:style>
  <w:style w:type="paragraph" w:styleId="Footer">
    <w:name w:val="footer"/>
    <w:basedOn w:val="Normal"/>
    <w:link w:val="FooterChar"/>
    <w:uiPriority w:val="99"/>
    <w:unhideWhenUsed/>
    <w:rsid w:val="004E462C"/>
    <w:pPr>
      <w:tabs>
        <w:tab w:val="center" w:pos="4680"/>
        <w:tab w:val="right" w:pos="9360"/>
      </w:tabs>
    </w:pPr>
  </w:style>
  <w:style w:type="character" w:customStyle="1" w:styleId="FooterChar">
    <w:name w:val="Footer Char"/>
    <w:basedOn w:val="DefaultParagraphFont"/>
    <w:link w:val="Footer"/>
    <w:uiPriority w:val="99"/>
    <w:rsid w:val="004E462C"/>
    <w:rPr>
      <w:rFonts w:ascii="Times New Roman" w:eastAsia="Times New Roman" w:hAnsi="Times New Roman" w:cs="Times New Roman"/>
      <w:kern w:val="0"/>
      <w:szCs w:val="20"/>
      <w:lang w:val="en-GB"/>
      <w14:ligatures w14:val="none"/>
    </w:rPr>
  </w:style>
  <w:style w:type="paragraph" w:customStyle="1" w:styleId="i">
    <w:name w:val="(i)"/>
    <w:basedOn w:val="Normal"/>
    <w:rsid w:val="004E462C"/>
    <w:pPr>
      <w:suppressAutoHyphens/>
      <w:jc w:val="both"/>
    </w:pPr>
    <w:rPr>
      <w:rFonts w:ascii="Tms Rmn" w:hAnsi="Tms Rmn"/>
    </w:rPr>
  </w:style>
  <w:style w:type="paragraph" w:customStyle="1" w:styleId="BankNormal">
    <w:name w:val="BankNormal"/>
    <w:basedOn w:val="Normal"/>
    <w:rsid w:val="004E462C"/>
    <w:pPr>
      <w:spacing w:after="240"/>
    </w:pPr>
  </w:style>
  <w:style w:type="character" w:styleId="PageNumber">
    <w:name w:val="page number"/>
    <w:basedOn w:val="DefaultParagraphFont"/>
    <w:rsid w:val="004E462C"/>
  </w:style>
  <w:style w:type="paragraph" w:styleId="BodyText3">
    <w:name w:val="Body Text 3"/>
    <w:basedOn w:val="Normal"/>
    <w:link w:val="BodyText3Char"/>
    <w:rsid w:val="004E462C"/>
    <w:rPr>
      <w:i/>
      <w:iCs/>
    </w:rPr>
  </w:style>
  <w:style w:type="character" w:customStyle="1" w:styleId="BodyText3Char">
    <w:name w:val="Body Text 3 Char"/>
    <w:basedOn w:val="DefaultParagraphFont"/>
    <w:link w:val="BodyText3"/>
    <w:rsid w:val="004E462C"/>
    <w:rPr>
      <w:rFonts w:ascii="Times New Roman" w:eastAsia="Times New Roman" w:hAnsi="Times New Roman" w:cs="Times New Roman"/>
      <w:i/>
      <w:iCs/>
      <w:kern w:val="0"/>
      <w:szCs w:val="20"/>
      <w:lang w:val="en-GB"/>
      <w14:ligatures w14:val="none"/>
    </w:rPr>
  </w:style>
  <w:style w:type="table" w:styleId="TableGrid">
    <w:name w:val="Table Grid"/>
    <w:basedOn w:val="TableNormal"/>
    <w:rsid w:val="004E46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E8A"/>
    <w:pPr>
      <w:spacing w:after="0" w:line="240" w:lineRule="auto"/>
    </w:pPr>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Mutesi</dc:creator>
  <cp:keywords/>
  <dc:description/>
  <cp:lastModifiedBy>John NDUNGUTSE</cp:lastModifiedBy>
  <cp:revision>2</cp:revision>
  <dcterms:created xsi:type="dcterms:W3CDTF">2026-01-05T10:24:00Z</dcterms:created>
  <dcterms:modified xsi:type="dcterms:W3CDTF">2026-01-05T10:24:00Z</dcterms:modified>
</cp:coreProperties>
</file>