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77777777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1261F8">
              <w:rPr>
                <w:b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261F8">
              <w:rPr>
                <w:b/>
              </w:rPr>
              <w:instrText xml:space="preserve"> FORMTEXT </w:instrText>
            </w:r>
            <w:r w:rsidRPr="001261F8">
              <w:rPr>
                <w:b/>
              </w:rPr>
            </w:r>
            <w:r w:rsidRPr="001261F8">
              <w:rPr>
                <w:b/>
              </w:rPr>
              <w:fldChar w:fldCharType="separate"/>
            </w:r>
            <w:r>
              <w:rPr>
                <w:b/>
              </w:rPr>
              <w:t>     </w:t>
            </w:r>
            <w:r w:rsidRPr="001261F8">
              <w:rPr>
                <w:b/>
              </w:rPr>
              <w:fldChar w:fldCharType="end"/>
            </w:r>
            <w:bookmarkEnd w:id="1"/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="009565B9" w:rsidRPr="00FF51A6">
          <w:rPr>
            <w:rStyle w:val="Hyperlink"/>
            <w:noProof/>
          </w:rPr>
          <w:t>1.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Context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_Toc128646008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645C8219" w14:textId="647B00B5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="009565B9" w:rsidRPr="00FF51A6">
          <w:rPr>
            <w:rStyle w:val="Hyperlink"/>
            <w:noProof/>
          </w:rPr>
          <w:t>2.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 xml:space="preserve">Technical-methodological Concept 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_Toc128646009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BF7E594" w14:textId="5892271B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="009565B9" w:rsidRPr="00FF51A6">
          <w:rPr>
            <w:rStyle w:val="Hyperlink"/>
            <w:noProof/>
          </w:rPr>
          <w:t>2.1.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Strategy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_Toc128646010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02F3935" w14:textId="2262E9A2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="009565B9" w:rsidRPr="00FF51A6">
          <w:rPr>
            <w:rStyle w:val="Hyperlink"/>
            <w:noProof/>
          </w:rPr>
          <w:t>2.2.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Cooperation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_Toc128646011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2EB262F2" w14:textId="1CC41F0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="009565B9" w:rsidRPr="00FF51A6">
          <w:rPr>
            <w:rStyle w:val="Hyperlink"/>
            <w:noProof/>
          </w:rPr>
          <w:t>2.3.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Steering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_Toc128646012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0C8ABCB4" w14:textId="481E8AE1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="009565B9" w:rsidRPr="00FF51A6">
          <w:rPr>
            <w:rStyle w:val="Hyperlink"/>
            <w:noProof/>
          </w:rPr>
          <w:t>2.4.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Processes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_Toc128646013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3</w:t>
        </w:r>
        <w:r w:rsidR="009565B9">
          <w:rPr>
            <w:noProof/>
            <w:webHidden/>
          </w:rPr>
          <w:fldChar w:fldCharType="end"/>
        </w:r>
      </w:hyperlink>
    </w:p>
    <w:p w14:paraId="4175FEA3" w14:textId="00FA39F9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="009565B9" w:rsidRPr="00FF51A6">
          <w:rPr>
            <w:rStyle w:val="Hyperlink"/>
            <w:noProof/>
          </w:rPr>
          <w:t>2.5.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Learning and innovation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_Toc128646014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66B6845C" w14:textId="167B336E" w:rsidR="009565B9" w:rsidRDefault="00FF0C7D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="009565B9" w:rsidRPr="00FF51A6">
          <w:rPr>
            <w:rStyle w:val="Hyperlink"/>
            <w:noProof/>
          </w:rPr>
          <w:t>2.6.</w:t>
        </w:r>
        <w:r w:rsidR="009565B9"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Project management of the contractor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_Toc128646015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0300B2C3" w14:textId="187F3043" w:rsidR="009565B9" w:rsidRDefault="00FF0C7D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="009565B9" w:rsidRPr="00FF51A6">
          <w:rPr>
            <w:rStyle w:val="Hyperlink"/>
            <w:noProof/>
          </w:rPr>
          <w:t>3.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Personnel concept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_Toc128646016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4</w:t>
        </w:r>
        <w:r w:rsidR="009565B9"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2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3" w:name="_Toc128646007"/>
      <w:r w:rsidRPr="00174268">
        <w:rPr>
          <w:sz w:val="28"/>
        </w:rPr>
        <w:lastRenderedPageBreak/>
        <w:t>List of abbreviations</w:t>
      </w:r>
      <w:bookmarkEnd w:id="2"/>
      <w:bookmarkEnd w:id="3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proofErr w:type="spellStart"/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  <w:proofErr w:type="spellEnd"/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Government </w:t>
            </w:r>
            <w:proofErr w:type="spellStart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 xml:space="preserve">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4" w:name="_Ref508121651"/>
      <w:bookmarkStart w:id="5" w:name="_Ref508121655"/>
      <w:bookmarkStart w:id="6" w:name="_Toc508619995"/>
      <w:bookmarkStart w:id="7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4"/>
      <w:bookmarkEnd w:id="5"/>
      <w:bookmarkEnd w:id="6"/>
      <w:bookmarkEnd w:id="7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8" w:name="_Ref508122887"/>
      <w:bookmarkStart w:id="9" w:name="_Ref508122898"/>
      <w:bookmarkStart w:id="10" w:name="_Ref508122909"/>
      <w:bookmarkStart w:id="11" w:name="_Toc508619997"/>
      <w:bookmarkStart w:id="12" w:name="_Ref515637130"/>
      <w:bookmarkStart w:id="13" w:name="_Ref516123857"/>
      <w:bookmarkStart w:id="14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8"/>
      <w:bookmarkEnd w:id="9"/>
      <w:bookmarkEnd w:id="10"/>
      <w:bookmarkEnd w:id="11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2"/>
      <w:bookmarkEnd w:id="13"/>
      <w:bookmarkEnd w:id="14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5" w:name="_Toc128646010"/>
      <w:r w:rsidRPr="0000062B">
        <w:rPr>
          <w:rStyle w:val="Heading1Char"/>
          <w:b/>
          <w:bCs/>
        </w:rPr>
        <w:t>Strategy</w:t>
      </w:r>
      <w:bookmarkEnd w:id="15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6" w:name="_Toc128646011"/>
      <w:r w:rsidRPr="0038395A">
        <w:t>Cooperation</w:t>
      </w:r>
      <w:bookmarkEnd w:id="16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7" w:name="_Toc128646012"/>
      <w:r w:rsidRPr="0038395A">
        <w:t>Steering</w:t>
      </w:r>
      <w:bookmarkEnd w:id="17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8" w:name="_Toc128646013"/>
      <w:r w:rsidRPr="0038395A">
        <w:t>Processes</w:t>
      </w:r>
      <w:bookmarkEnd w:id="18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20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1" w:name="_Toc128646014"/>
      <w:r>
        <w:t>L</w:t>
      </w:r>
      <w:r w:rsidRPr="0038395A">
        <w:t>earning and innovation</w:t>
      </w:r>
      <w:bookmarkEnd w:id="21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2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2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3" w:name="_Ref508122530"/>
      <w:bookmarkStart w:id="24" w:name="_Ref508122569"/>
      <w:bookmarkStart w:id="25" w:name="_Ref508122610"/>
      <w:bookmarkStart w:id="26" w:name="_Ref508122632"/>
      <w:bookmarkStart w:id="27" w:name="_Toc508620003"/>
      <w:bookmarkStart w:id="28" w:name="_Toc128646015"/>
      <w:r w:rsidRPr="00174268">
        <w:t>Project management of the contractor</w:t>
      </w:r>
      <w:bookmarkEnd w:id="23"/>
      <w:bookmarkEnd w:id="24"/>
      <w:bookmarkEnd w:id="25"/>
      <w:bookmarkEnd w:id="26"/>
      <w:bookmarkEnd w:id="27"/>
      <w:bookmarkEnd w:id="28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9" w:name="_Ref508122918"/>
      <w:bookmarkStart w:id="30" w:name="_Ref508122930"/>
      <w:bookmarkStart w:id="31" w:name="_Toc508620005"/>
      <w:bookmarkStart w:id="32" w:name="_Toc128646016"/>
      <w:r w:rsidRPr="00174268">
        <w:rPr>
          <w:color w:val="000000" w:themeColor="text1"/>
          <w:sz w:val="28"/>
        </w:rPr>
        <w:t>Personnel concept</w:t>
      </w:r>
      <w:bookmarkEnd w:id="29"/>
      <w:bookmarkEnd w:id="30"/>
      <w:bookmarkEnd w:id="31"/>
      <w:bookmarkEnd w:id="32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3" w:name="_Toc518483356"/>
      <w:bookmarkStart w:id="34" w:name="_Toc518483357"/>
      <w:bookmarkStart w:id="35" w:name="_Toc518483358"/>
      <w:bookmarkStart w:id="36" w:name="_Toc518483359"/>
      <w:bookmarkStart w:id="37" w:name="_Toc518483360"/>
      <w:bookmarkStart w:id="38" w:name="_Toc518483361"/>
      <w:bookmarkStart w:id="39" w:name="_Toc518483362"/>
      <w:bookmarkStart w:id="40" w:name="_Toc518483363"/>
      <w:bookmarkStart w:id="41" w:name="_Toc518483364"/>
      <w:bookmarkStart w:id="42" w:name="_Toc518483365"/>
      <w:bookmarkStart w:id="43" w:name="_Toc518483366"/>
      <w:bookmarkStart w:id="44" w:name="_Toc518483367"/>
      <w:bookmarkStart w:id="45" w:name="_Toc518483368"/>
      <w:bookmarkStart w:id="46" w:name="_Toc518483369"/>
      <w:bookmarkStart w:id="47" w:name="_Toc518483370"/>
      <w:bookmarkStart w:id="48" w:name="_Toc518483371"/>
      <w:bookmarkStart w:id="49" w:name="_Toc518483372"/>
      <w:bookmarkStart w:id="50" w:name="_Toc518483373"/>
      <w:bookmarkStart w:id="51" w:name="_Toc518483374"/>
      <w:bookmarkStart w:id="52" w:name="_Toc51848337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F2FB1" w14:textId="77777777" w:rsidR="00A4715C" w:rsidRDefault="00A4715C" w:rsidP="00E0714A">
      <w:r>
        <w:separator/>
      </w:r>
    </w:p>
    <w:p w14:paraId="64E58173" w14:textId="77777777" w:rsidR="00A4715C" w:rsidRDefault="00A4715C"/>
  </w:endnote>
  <w:endnote w:type="continuationSeparator" w:id="0">
    <w:p w14:paraId="56628941" w14:textId="77777777" w:rsidR="00A4715C" w:rsidRDefault="00A4715C" w:rsidP="00E0714A">
      <w:r>
        <w:continuationSeparator/>
      </w:r>
    </w:p>
    <w:p w14:paraId="1D387209" w14:textId="77777777" w:rsidR="00A4715C" w:rsidRDefault="00A471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2F27B" w14:textId="77777777" w:rsidR="00A4715C" w:rsidRDefault="00A4715C" w:rsidP="00E0714A">
      <w:r>
        <w:separator/>
      </w:r>
    </w:p>
    <w:p w14:paraId="2BDD1873" w14:textId="77777777" w:rsidR="00A4715C" w:rsidRDefault="00A4715C"/>
  </w:footnote>
  <w:footnote w:type="continuationSeparator" w:id="0">
    <w:p w14:paraId="7D103421" w14:textId="77777777" w:rsidR="00A4715C" w:rsidRDefault="00A4715C" w:rsidP="00E0714A">
      <w:r>
        <w:continuationSeparator/>
      </w:r>
    </w:p>
    <w:p w14:paraId="71ACE1A7" w14:textId="77777777" w:rsidR="00A4715C" w:rsidRDefault="00A471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9"/>
  </w:num>
  <w:num w:numId="3">
    <w:abstractNumId w:val="1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28"/>
  </w:num>
  <w:num w:numId="13">
    <w:abstractNumId w:val="4"/>
  </w:num>
  <w:num w:numId="14">
    <w:abstractNumId w:val="15"/>
  </w:num>
  <w:num w:numId="15">
    <w:abstractNumId w:val="27"/>
  </w:num>
  <w:num w:numId="16">
    <w:abstractNumId w:val="25"/>
  </w:num>
  <w:num w:numId="17">
    <w:abstractNumId w:val="21"/>
  </w:num>
  <w:num w:numId="18">
    <w:abstractNumId w:val="18"/>
  </w:num>
  <w:num w:numId="19">
    <w:abstractNumId w:val="6"/>
  </w:num>
  <w:num w:numId="20">
    <w:abstractNumId w:val="0"/>
  </w:num>
  <w:num w:numId="21">
    <w:abstractNumId w:val="26"/>
  </w:num>
  <w:num w:numId="22">
    <w:abstractNumId w:val="16"/>
  </w:num>
  <w:num w:numId="23">
    <w:abstractNumId w:val="22"/>
  </w:num>
  <w:num w:numId="24">
    <w:abstractNumId w:val="13"/>
  </w:num>
  <w:num w:numId="25">
    <w:abstractNumId w:val="12"/>
  </w:num>
  <w:num w:numId="26">
    <w:abstractNumId w:val="5"/>
  </w:num>
  <w:num w:numId="27">
    <w:abstractNumId w:val="2"/>
  </w:num>
  <w:num w:numId="28">
    <w:abstractNumId w:val="3"/>
  </w:num>
  <w:num w:numId="29">
    <w:abstractNumId w:val="23"/>
  </w:num>
  <w:num w:numId="30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6" ma:contentTypeDescription="Create a new document." ma:contentTypeScope="" ma:versionID="ce82626a084d06423f75e52527da4ae8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b8f53f30bf767f3463d713aa6db1e28d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  <Duedate xmlns="4799409f-57aa-4f86-9830-b653c7b8dd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3A5AD-1B14-4698-94B6-2539CC9EA824}"/>
</file>

<file path=customXml/itemProps3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4f019648-6370-49fa-952d-170cbfe3670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bffde0b-7de0-49a2-938e-d268aea01474"/>
    <ds:schemaRef ds:uri="http://purl.org/dc/dcmitype/"/>
    <ds:schemaRef ds:uri="http://purl.org/dc/terms/"/>
    <ds:schemaRef ds:uri="4799409f-57aa-4f86-9830-b653c7b8dd60"/>
  </ds:schemaRefs>
</ds:datastoreItem>
</file>

<file path=customXml/itemProps4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573</Words>
  <Characters>3270</Characters>
  <Application>Microsoft Office Word</Application>
  <DocSecurity>0</DocSecurity>
  <Lines>27</Lines>
  <Paragraphs>7</Paragraphs>
  <ScaleCrop>false</ScaleCrop>
  <Company>GIZ GmbH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2</cp:revision>
  <cp:lastPrinted>2018-06-01T07:44:00Z</cp:lastPrinted>
  <dcterms:created xsi:type="dcterms:W3CDTF">2024-02-02T08:11:00Z</dcterms:created>
  <dcterms:modified xsi:type="dcterms:W3CDTF">2024-02-02T08:11:00Z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